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3DF7B" w14:textId="5BB6F17A" w:rsidR="00163269" w:rsidRDefault="007675D4" w:rsidP="007675D4">
      <w:pPr>
        <w:jc w:val="center"/>
      </w:pPr>
      <w:r>
        <w:t>HCC Steering Committee Meeting</w:t>
      </w:r>
    </w:p>
    <w:p w14:paraId="7A2059F9" w14:textId="42C68A53" w:rsidR="007675D4" w:rsidRDefault="00B76C70" w:rsidP="007675D4">
      <w:pPr>
        <w:jc w:val="center"/>
      </w:pPr>
      <w:r>
        <w:t xml:space="preserve">Tuesday </w:t>
      </w:r>
      <w:r w:rsidR="00B07DC9">
        <w:t>March17</w:t>
      </w:r>
      <w:r w:rsidR="00366F49">
        <w:t>,</w:t>
      </w:r>
      <w:r w:rsidR="007675D4">
        <w:t xml:space="preserve"> 202</w:t>
      </w:r>
      <w:r w:rsidR="000A7DF0">
        <w:t>6</w:t>
      </w:r>
    </w:p>
    <w:p w14:paraId="48ABFD7E" w14:textId="369BC7AA" w:rsidR="007675D4" w:rsidRDefault="00B76C70" w:rsidP="007675D4">
      <w:pPr>
        <w:jc w:val="center"/>
      </w:pPr>
      <w:r>
        <w:t>10</w:t>
      </w:r>
      <w:r w:rsidR="007675D4">
        <w:t xml:space="preserve">:00 – </w:t>
      </w:r>
      <w:r>
        <w:t>11</w:t>
      </w:r>
      <w:r w:rsidR="007675D4">
        <w:t>:</w:t>
      </w:r>
      <w:r w:rsidR="007B254B">
        <w:t>00</w:t>
      </w:r>
    </w:p>
    <w:p w14:paraId="178559FE" w14:textId="6C581326" w:rsidR="009250F4" w:rsidRDefault="009250F4" w:rsidP="009250F4">
      <w:pPr>
        <w:spacing w:after="0" w:line="240" w:lineRule="auto"/>
        <w:ind w:left="2160" w:firstLine="720"/>
      </w:pPr>
      <w:hyperlink r:id="rId5" w:history="1">
        <w:r w:rsidRPr="009250F4">
          <w:rPr>
            <w:rStyle w:val="Hyperlink"/>
            <w:rFonts w:ascii="Calibri" w:eastAsia="Times New Roman" w:hAnsi="Calibri" w:cs="Times New Roman"/>
            <w:szCs w:val="21"/>
          </w:rPr>
          <w:t>https://mainestate.zoom.us/j/84748545829</w:t>
        </w:r>
      </w:hyperlink>
    </w:p>
    <w:p w14:paraId="08EB7ED2" w14:textId="77777777" w:rsidR="00881C45" w:rsidRDefault="00881C45" w:rsidP="00120181"/>
    <w:p w14:paraId="62021C6B" w14:textId="13C0BB5C" w:rsidR="00120181" w:rsidRDefault="007C26F1" w:rsidP="00120181">
      <w:pPr>
        <w:jc w:val="center"/>
      </w:pPr>
      <w:r>
        <w:t>Agenda</w:t>
      </w:r>
    </w:p>
    <w:p w14:paraId="6FD1D25A" w14:textId="26DE703A" w:rsidR="00120181" w:rsidRDefault="00120181" w:rsidP="00120181">
      <w:pPr>
        <w:pStyle w:val="ListParagraph"/>
        <w:numPr>
          <w:ilvl w:val="0"/>
          <w:numId w:val="4"/>
        </w:numPr>
      </w:pPr>
      <w:r>
        <w:t>Planning for the MRSE 2026</w:t>
      </w:r>
    </w:p>
    <w:p w14:paraId="05A17B58" w14:textId="502762AD" w:rsidR="00A50821" w:rsidRDefault="00A50821" w:rsidP="00A50821">
      <w:pPr>
        <w:pStyle w:val="ListParagraph"/>
        <w:numPr>
          <w:ilvl w:val="1"/>
          <w:numId w:val="4"/>
        </w:numPr>
      </w:pPr>
      <w:r>
        <w:t>Skowhegan location</w:t>
      </w:r>
    </w:p>
    <w:p w14:paraId="5A430D78" w14:textId="4AD60705" w:rsidR="00A50821" w:rsidRDefault="00A50821" w:rsidP="00A50821">
      <w:pPr>
        <w:pStyle w:val="ListParagraph"/>
        <w:numPr>
          <w:ilvl w:val="2"/>
          <w:numId w:val="4"/>
        </w:numPr>
      </w:pPr>
      <w:r>
        <w:t>Identify date and partners/players</w:t>
      </w:r>
    </w:p>
    <w:p w14:paraId="6FC9EC4F" w14:textId="3B38A360" w:rsidR="00A50821" w:rsidRDefault="00A50821" w:rsidP="00A50821">
      <w:pPr>
        <w:pStyle w:val="ListParagraph"/>
        <w:numPr>
          <w:ilvl w:val="2"/>
          <w:numId w:val="4"/>
        </w:numPr>
      </w:pPr>
      <w:r>
        <w:t>Send invitations (Who, where, when, etc.)</w:t>
      </w:r>
    </w:p>
    <w:p w14:paraId="4FA27438" w14:textId="45B1FD59" w:rsidR="00A50821" w:rsidRDefault="00A50821" w:rsidP="00A50821">
      <w:pPr>
        <w:pStyle w:val="ListParagraph"/>
        <w:numPr>
          <w:ilvl w:val="1"/>
          <w:numId w:val="4"/>
        </w:numPr>
      </w:pPr>
      <w:r>
        <w:t>Objectives</w:t>
      </w:r>
    </w:p>
    <w:p w14:paraId="36EB09A0" w14:textId="40083AAD" w:rsidR="00A50821" w:rsidRDefault="00A50821" w:rsidP="00A50821">
      <w:pPr>
        <w:pStyle w:val="ListParagraph"/>
        <w:numPr>
          <w:ilvl w:val="2"/>
          <w:numId w:val="4"/>
        </w:numPr>
        <w:spacing w:before="120" w:after="120"/>
      </w:pPr>
      <w:r>
        <w:t>Evaluate how healthcare organizations</w:t>
      </w:r>
      <w:r w:rsidR="00053019">
        <w:t xml:space="preserve"> </w:t>
      </w:r>
      <w:r>
        <w:t xml:space="preserve">use </w:t>
      </w:r>
      <w:proofErr w:type="spellStart"/>
      <w:r w:rsidRPr="00A50821">
        <w:rPr>
          <w:b/>
          <w:bCs/>
        </w:rPr>
        <w:t>EMResource</w:t>
      </w:r>
      <w:proofErr w:type="spellEnd"/>
      <w:r>
        <w:t xml:space="preserve"> to share situational awareness and resource status during a surge event.</w:t>
      </w:r>
    </w:p>
    <w:p w14:paraId="71DCFDEA" w14:textId="77777777" w:rsidR="00A50821" w:rsidRDefault="00A50821" w:rsidP="00A50821">
      <w:pPr>
        <w:pStyle w:val="ListParagraph"/>
        <w:numPr>
          <w:ilvl w:val="2"/>
          <w:numId w:val="4"/>
        </w:numPr>
        <w:spacing w:before="120" w:after="120"/>
      </w:pPr>
      <w:r>
        <w:t>Assess communication and coordination between hospitals, EMS, and healthcare coalition partners during a medical surge incident.</w:t>
      </w:r>
    </w:p>
    <w:p w14:paraId="4605DC17" w14:textId="77777777" w:rsidR="00A50821" w:rsidRDefault="00A50821" w:rsidP="00A50821">
      <w:pPr>
        <w:pStyle w:val="ListParagraph"/>
        <w:numPr>
          <w:ilvl w:val="2"/>
          <w:numId w:val="4"/>
        </w:numPr>
        <w:spacing w:before="120" w:after="120"/>
      </w:pPr>
      <w:r>
        <w:t>Discuss strategies for managing patient surge and resource allocation across healthcare facilities.</w:t>
      </w:r>
    </w:p>
    <w:p w14:paraId="09843B9F" w14:textId="13D38D19" w:rsidR="00120181" w:rsidRDefault="00A50821" w:rsidP="00A50821">
      <w:pPr>
        <w:pStyle w:val="ListParagraph"/>
        <w:numPr>
          <w:ilvl w:val="2"/>
          <w:numId w:val="4"/>
        </w:numPr>
      </w:pPr>
      <w:r>
        <w:t xml:space="preserve">Evaluate healthcare coalition coordination and sharing information during a multi-district healthcare emergency. </w:t>
      </w:r>
    </w:p>
    <w:p w14:paraId="33641A02" w14:textId="77777777" w:rsidR="00A50821" w:rsidRDefault="00A50821" w:rsidP="00A50821">
      <w:pPr>
        <w:pStyle w:val="ListParagraph"/>
        <w:numPr>
          <w:ilvl w:val="1"/>
          <w:numId w:val="4"/>
        </w:numPr>
      </w:pPr>
      <w:r>
        <w:t>Scope</w:t>
      </w:r>
    </w:p>
    <w:p w14:paraId="58B6B592" w14:textId="3DD81702" w:rsidR="00A50821" w:rsidRDefault="00A50821" w:rsidP="00A50821">
      <w:pPr>
        <w:pStyle w:val="ListParagraph"/>
        <w:numPr>
          <w:ilvl w:val="2"/>
          <w:numId w:val="4"/>
        </w:numPr>
      </w:pPr>
      <w:r w:rsidRPr="00175A66">
        <w:t xml:space="preserve">The exercise will focus on healthcare system coordination and communication during a medical surge incident affecting Central Maine. Discussion will emphasize the use of </w:t>
      </w:r>
      <w:proofErr w:type="spellStart"/>
      <w:r w:rsidRPr="00175A66">
        <w:t>EMResource</w:t>
      </w:r>
      <w:proofErr w:type="spellEnd"/>
      <w:r w:rsidRPr="00175A66">
        <w:t xml:space="preserve"> for situational awareness, resource tracking, and healthcare coalition coordination.</w:t>
      </w:r>
      <w:r>
        <w:t xml:space="preserve"> </w:t>
      </w:r>
      <w:r w:rsidRPr="00175A66">
        <w:t xml:space="preserve">Participation is limited to healthcare and response partners within the Somerset, Penobscot, Franklin, and Kennebec counties, representing the Central, Western, and Penquis </w:t>
      </w:r>
      <w:r w:rsidRPr="00955A72">
        <w:t>Districts.</w:t>
      </w:r>
    </w:p>
    <w:p w14:paraId="574D4E03" w14:textId="77777777" w:rsidR="00120181" w:rsidRDefault="00120181" w:rsidP="00120181">
      <w:pPr>
        <w:pStyle w:val="ListParagraph"/>
        <w:ind w:left="1440"/>
      </w:pPr>
    </w:p>
    <w:p w14:paraId="4E074E3A" w14:textId="7BEDF95E" w:rsidR="00D42141" w:rsidRDefault="00D42141" w:rsidP="00D42141">
      <w:pPr>
        <w:pStyle w:val="ListParagraph"/>
        <w:numPr>
          <w:ilvl w:val="0"/>
          <w:numId w:val="4"/>
        </w:numPr>
      </w:pPr>
      <w:r>
        <w:t>Review of Leadership Committee</w:t>
      </w:r>
    </w:p>
    <w:p w14:paraId="6B74F2CA" w14:textId="2C2228F7" w:rsidR="00D42141" w:rsidRDefault="006C3B96" w:rsidP="00D42141">
      <w:pPr>
        <w:pStyle w:val="ListParagraph"/>
        <w:numPr>
          <w:ilvl w:val="0"/>
          <w:numId w:val="9"/>
        </w:numPr>
      </w:pPr>
      <w:r>
        <w:t>Roles</w:t>
      </w:r>
    </w:p>
    <w:p w14:paraId="18A10CA3" w14:textId="5F0035FF" w:rsidR="006C3B96" w:rsidRDefault="006C3B96" w:rsidP="006C3B96">
      <w:pPr>
        <w:pStyle w:val="ListParagraph"/>
        <w:numPr>
          <w:ilvl w:val="1"/>
          <w:numId w:val="9"/>
        </w:numPr>
      </w:pPr>
      <w:r>
        <w:t>Share leadership document - Hannah</w:t>
      </w:r>
    </w:p>
    <w:p w14:paraId="37D50F21" w14:textId="273DF06E" w:rsidR="006C3B96" w:rsidRDefault="006C3B96" w:rsidP="006C3B96">
      <w:pPr>
        <w:pStyle w:val="ListParagraph"/>
        <w:numPr>
          <w:ilvl w:val="1"/>
          <w:numId w:val="9"/>
        </w:numPr>
      </w:pPr>
      <w:r>
        <w:t>Develop steering committee with existing membership</w:t>
      </w:r>
    </w:p>
    <w:p w14:paraId="5993B87B" w14:textId="06504205" w:rsidR="00B048D3" w:rsidRDefault="006C3B96" w:rsidP="00B048D3">
      <w:pPr>
        <w:pStyle w:val="ListParagraph"/>
        <w:numPr>
          <w:ilvl w:val="0"/>
          <w:numId w:val="9"/>
        </w:numPr>
      </w:pPr>
      <w:r>
        <w:t>Chair and Co-Chair</w:t>
      </w:r>
    </w:p>
    <w:p w14:paraId="17E89B04" w14:textId="70A90CD3" w:rsidR="00D42141" w:rsidRDefault="00EB3F11" w:rsidP="00EB3F11">
      <w:pPr>
        <w:pStyle w:val="ListParagraph"/>
        <w:numPr>
          <w:ilvl w:val="0"/>
          <w:numId w:val="9"/>
        </w:numPr>
      </w:pPr>
      <w:r>
        <w:t>Change</w:t>
      </w:r>
      <w:r w:rsidR="00FF09BE">
        <w:t>s to</w:t>
      </w:r>
      <w:r>
        <w:t xml:space="preserve"> By-Laws</w:t>
      </w:r>
    </w:p>
    <w:p w14:paraId="38126E2D" w14:textId="0C30CCC8" w:rsidR="00FF09BE" w:rsidRDefault="00FF09BE" w:rsidP="00FF09BE">
      <w:pPr>
        <w:pStyle w:val="ListParagraph"/>
        <w:numPr>
          <w:ilvl w:val="1"/>
          <w:numId w:val="9"/>
        </w:numPr>
      </w:pPr>
      <w:r>
        <w:t>Proposed change to bylaws needs to go entirety of statewide membership at least 10 days prior to vote (two thirds majority to pass)</w:t>
      </w:r>
    </w:p>
    <w:p w14:paraId="19D32B60" w14:textId="1B4743FD" w:rsidR="00FF09BE" w:rsidRDefault="00A50821" w:rsidP="00FF09BE">
      <w:pPr>
        <w:pStyle w:val="ListParagraph"/>
        <w:numPr>
          <w:ilvl w:val="1"/>
          <w:numId w:val="9"/>
        </w:numPr>
      </w:pPr>
      <w:r>
        <w:t>Include in statewide meeting</w:t>
      </w:r>
    </w:p>
    <w:p w14:paraId="071DFAB3" w14:textId="63CC7792" w:rsidR="00D42141" w:rsidRDefault="00D42141" w:rsidP="00D42141">
      <w:pPr>
        <w:pStyle w:val="ListParagraph"/>
        <w:numPr>
          <w:ilvl w:val="0"/>
          <w:numId w:val="9"/>
        </w:numPr>
      </w:pPr>
      <w:r>
        <w:t>Special Meeting</w:t>
      </w:r>
      <w:r w:rsidR="00120181">
        <w:t xml:space="preserve"> </w:t>
      </w:r>
      <w:r w:rsidR="00EB3F11">
        <w:t>for Voting</w:t>
      </w:r>
      <w:r w:rsidR="00FF09BE">
        <w:t xml:space="preserve"> in Chair and Co-Chair</w:t>
      </w:r>
    </w:p>
    <w:p w14:paraId="11017672" w14:textId="1D054DA9" w:rsidR="00D42141" w:rsidRDefault="006C3B96" w:rsidP="00A50821">
      <w:pPr>
        <w:pStyle w:val="ListParagraph"/>
        <w:numPr>
          <w:ilvl w:val="1"/>
          <w:numId w:val="9"/>
        </w:numPr>
      </w:pPr>
      <w:r>
        <w:t>Need to set date</w:t>
      </w:r>
    </w:p>
    <w:p w14:paraId="38BB937D" w14:textId="77777777" w:rsidR="00120181" w:rsidRDefault="00120181" w:rsidP="00D42141">
      <w:pPr>
        <w:pStyle w:val="ListParagraph"/>
      </w:pPr>
    </w:p>
    <w:p w14:paraId="29577A03" w14:textId="13A668E8" w:rsidR="00D42141" w:rsidRDefault="00D42141" w:rsidP="00D42141">
      <w:pPr>
        <w:pStyle w:val="ListParagraph"/>
        <w:numPr>
          <w:ilvl w:val="0"/>
          <w:numId w:val="4"/>
        </w:numPr>
      </w:pPr>
      <w:r>
        <w:t xml:space="preserve">Updates </w:t>
      </w:r>
      <w:proofErr w:type="gramStart"/>
      <w:r>
        <w:t>on</w:t>
      </w:r>
      <w:proofErr w:type="gramEnd"/>
      <w:r>
        <w:t xml:space="preserve"> current work</w:t>
      </w:r>
    </w:p>
    <w:p w14:paraId="78308C16" w14:textId="77777777" w:rsidR="00D42141" w:rsidRDefault="00D42141" w:rsidP="00D42141">
      <w:pPr>
        <w:pStyle w:val="ListParagraph"/>
        <w:numPr>
          <w:ilvl w:val="0"/>
          <w:numId w:val="12"/>
        </w:numPr>
      </w:pPr>
      <w:r>
        <w:t>Resource Management – Cumberland pilot</w:t>
      </w:r>
    </w:p>
    <w:p w14:paraId="6C26E6CF" w14:textId="77777777" w:rsidR="00D42141" w:rsidRDefault="00D42141" w:rsidP="00D42141">
      <w:pPr>
        <w:pStyle w:val="ListParagraph"/>
        <w:numPr>
          <w:ilvl w:val="0"/>
          <w:numId w:val="12"/>
        </w:numPr>
      </w:pPr>
      <w:r>
        <w:lastRenderedPageBreak/>
        <w:t>Andy</w:t>
      </w:r>
    </w:p>
    <w:p w14:paraId="7ABCDF8A" w14:textId="0B4EA8D6" w:rsidR="00120181" w:rsidRDefault="00D42141" w:rsidP="00120181">
      <w:pPr>
        <w:pStyle w:val="ListParagraph"/>
        <w:numPr>
          <w:ilvl w:val="0"/>
          <w:numId w:val="12"/>
        </w:numPr>
      </w:pPr>
      <w:r>
        <w:t>Hanna</w:t>
      </w:r>
      <w:r w:rsidR="00120181">
        <w:t>h</w:t>
      </w:r>
    </w:p>
    <w:p w14:paraId="56E620C2" w14:textId="5256D59F" w:rsidR="00053019" w:rsidRDefault="00053019" w:rsidP="00053019">
      <w:pPr>
        <w:pStyle w:val="ListParagraph"/>
        <w:numPr>
          <w:ilvl w:val="1"/>
          <w:numId w:val="12"/>
        </w:numPr>
      </w:pPr>
      <w:r>
        <w:t>Newsletter to be sent out to all members and posted on website on 03/31</w:t>
      </w:r>
    </w:p>
    <w:p w14:paraId="170B8AAE" w14:textId="3C920054" w:rsidR="00053019" w:rsidRDefault="00053019" w:rsidP="00053019">
      <w:pPr>
        <w:pStyle w:val="ListParagraph"/>
        <w:numPr>
          <w:ilvl w:val="2"/>
          <w:numId w:val="12"/>
        </w:numPr>
      </w:pPr>
      <w:r>
        <w:t>Let me know if you would like to add anything</w:t>
      </w:r>
    </w:p>
    <w:p w14:paraId="6F85CA76" w14:textId="41601526" w:rsidR="00053019" w:rsidRDefault="00053019" w:rsidP="00053019">
      <w:pPr>
        <w:pStyle w:val="ListParagraph"/>
        <w:numPr>
          <w:ilvl w:val="1"/>
          <w:numId w:val="12"/>
        </w:numPr>
      </w:pPr>
      <w:r>
        <w:t>Adding meeting minutes to website with new resources and exercises</w:t>
      </w:r>
    </w:p>
    <w:p w14:paraId="22C2CD1B" w14:textId="692A1C76" w:rsidR="00053019" w:rsidRDefault="00053019" w:rsidP="00053019">
      <w:pPr>
        <w:pStyle w:val="ListParagraph"/>
        <w:numPr>
          <w:ilvl w:val="1"/>
          <w:numId w:val="12"/>
        </w:numPr>
      </w:pPr>
      <w:r>
        <w:t>Received all training needs assessment surveys on 03/13 (final count) due 03/31, now to move to training and exercise plans at district level and statewide level</w:t>
      </w:r>
    </w:p>
    <w:p w14:paraId="1ECCFE97" w14:textId="6B22FB76" w:rsidR="00053019" w:rsidRDefault="00053019" w:rsidP="00053019">
      <w:pPr>
        <w:pStyle w:val="ListParagraph"/>
        <w:numPr>
          <w:ilvl w:val="1"/>
          <w:numId w:val="12"/>
        </w:numPr>
      </w:pPr>
      <w:r>
        <w:t>Sending poll out to statewide meeting workgroup to schedule first workgroup meeting to discuss planning</w:t>
      </w:r>
    </w:p>
    <w:p w14:paraId="0DB7AC90" w14:textId="7AB2C5AD" w:rsidR="00053019" w:rsidRDefault="00053019" w:rsidP="00053019">
      <w:pPr>
        <w:pStyle w:val="ListParagraph"/>
        <w:numPr>
          <w:ilvl w:val="1"/>
          <w:numId w:val="12"/>
        </w:numPr>
      </w:pPr>
      <w:r>
        <w:t xml:space="preserve">Working with DL’s and </w:t>
      </w:r>
      <w:proofErr w:type="gramStart"/>
      <w:r>
        <w:t>to create</w:t>
      </w:r>
      <w:proofErr w:type="gramEnd"/>
      <w:r>
        <w:t xml:space="preserve"> user friend workplans moving forward with deadlines, deliverables, strategic plan, and quarterly updates</w:t>
      </w:r>
    </w:p>
    <w:p w14:paraId="23BA99DE" w14:textId="00F14578" w:rsidR="00053019" w:rsidRDefault="00053019" w:rsidP="00053019">
      <w:pPr>
        <w:pStyle w:val="ListParagraph"/>
        <w:numPr>
          <w:ilvl w:val="1"/>
          <w:numId w:val="12"/>
        </w:numPr>
      </w:pPr>
      <w:r>
        <w:t>Has been working with Tammy on revising our steering committee roles, membership lists and by-laws</w:t>
      </w:r>
    </w:p>
    <w:p w14:paraId="1CD91F0E" w14:textId="40EE3191" w:rsidR="00053019" w:rsidRDefault="00053019" w:rsidP="00053019">
      <w:pPr>
        <w:pStyle w:val="ListParagraph"/>
        <w:numPr>
          <w:ilvl w:val="1"/>
          <w:numId w:val="12"/>
        </w:numPr>
      </w:pPr>
      <w:r>
        <w:t>Worked with Brandon on MRSE Exercise Plan format and scenario, now we are moving to PowerPoint creation</w:t>
      </w:r>
    </w:p>
    <w:p w14:paraId="2EBA7500" w14:textId="7C427DE4" w:rsidR="00053019" w:rsidRDefault="00053019" w:rsidP="00053019">
      <w:pPr>
        <w:pStyle w:val="ListParagraph"/>
        <w:numPr>
          <w:ilvl w:val="1"/>
          <w:numId w:val="12"/>
        </w:numPr>
      </w:pPr>
      <w:r>
        <w:t>Working on updating cybersecurity assessment and ext. downtime assessment, due 06/30</w:t>
      </w:r>
    </w:p>
    <w:p w14:paraId="6C30063E" w14:textId="2564F1C6" w:rsidR="00120181" w:rsidRDefault="00120181" w:rsidP="00D42141">
      <w:pPr>
        <w:pStyle w:val="ListParagraph"/>
        <w:numPr>
          <w:ilvl w:val="0"/>
          <w:numId w:val="12"/>
        </w:numPr>
      </w:pPr>
      <w:r>
        <w:t>Impact Story – Downeast Update</w:t>
      </w:r>
      <w:r w:rsidR="00934BD1">
        <w:t xml:space="preserve"> (new segment!)</w:t>
      </w:r>
    </w:p>
    <w:p w14:paraId="005DCA79" w14:textId="77777777" w:rsidR="00D42141" w:rsidRDefault="00D42141" w:rsidP="00D42141"/>
    <w:p w14:paraId="1BFC8730" w14:textId="32281A5E" w:rsidR="00D42141" w:rsidRDefault="00D42141" w:rsidP="00D42141">
      <w:pPr>
        <w:pStyle w:val="ListParagraph"/>
        <w:numPr>
          <w:ilvl w:val="0"/>
          <w:numId w:val="4"/>
        </w:numPr>
      </w:pPr>
      <w:r>
        <w:t>Statewide Meeting</w:t>
      </w:r>
    </w:p>
    <w:p w14:paraId="5F90F311" w14:textId="2D6F01CE" w:rsidR="00120181" w:rsidRDefault="00120181" w:rsidP="00120181">
      <w:pPr>
        <w:pStyle w:val="ListParagraph"/>
        <w:numPr>
          <w:ilvl w:val="1"/>
          <w:numId w:val="4"/>
        </w:numPr>
      </w:pPr>
      <w:r>
        <w:t>Invite sent by Hannah for workgroup</w:t>
      </w:r>
    </w:p>
    <w:p w14:paraId="52BF67BD" w14:textId="218B2204" w:rsidR="00120181" w:rsidRDefault="00120181" w:rsidP="00120181">
      <w:pPr>
        <w:pStyle w:val="ListParagraph"/>
        <w:numPr>
          <w:ilvl w:val="1"/>
          <w:numId w:val="4"/>
        </w:numPr>
      </w:pPr>
      <w:r>
        <w:t xml:space="preserve">Need to set a date and location </w:t>
      </w:r>
    </w:p>
    <w:sectPr w:rsidR="001201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86C0EE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14595A0F"/>
    <w:multiLevelType w:val="hybridMultilevel"/>
    <w:tmpl w:val="6894882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C4B6544"/>
    <w:multiLevelType w:val="hybridMultilevel"/>
    <w:tmpl w:val="6E5670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C85313"/>
    <w:multiLevelType w:val="hybridMultilevel"/>
    <w:tmpl w:val="832EEE6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BF14987"/>
    <w:multiLevelType w:val="hybridMultilevel"/>
    <w:tmpl w:val="EE3E7006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6E03D78"/>
    <w:multiLevelType w:val="hybridMultilevel"/>
    <w:tmpl w:val="BE46F64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A124FFD"/>
    <w:multiLevelType w:val="hybridMultilevel"/>
    <w:tmpl w:val="DF3213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B713FC"/>
    <w:multiLevelType w:val="hybridMultilevel"/>
    <w:tmpl w:val="E556CCB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CB2B26"/>
    <w:multiLevelType w:val="hybridMultilevel"/>
    <w:tmpl w:val="350EB92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536C2891"/>
    <w:multiLevelType w:val="hybridMultilevel"/>
    <w:tmpl w:val="D68C6DEA"/>
    <w:lvl w:ilvl="0" w:tplc="D346D446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BC298A"/>
    <w:multiLevelType w:val="hybridMultilevel"/>
    <w:tmpl w:val="49AE225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4B7250"/>
    <w:multiLevelType w:val="hybridMultilevel"/>
    <w:tmpl w:val="51B02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E938DC"/>
    <w:multiLevelType w:val="hybridMultilevel"/>
    <w:tmpl w:val="1BA885C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744833992">
    <w:abstractNumId w:val="11"/>
  </w:num>
  <w:num w:numId="2" w16cid:durableId="1346322228">
    <w:abstractNumId w:val="7"/>
  </w:num>
  <w:num w:numId="3" w16cid:durableId="665017845">
    <w:abstractNumId w:val="6"/>
  </w:num>
  <w:num w:numId="4" w16cid:durableId="1060133749">
    <w:abstractNumId w:val="10"/>
  </w:num>
  <w:num w:numId="5" w16cid:durableId="759183490">
    <w:abstractNumId w:val="1"/>
  </w:num>
  <w:num w:numId="6" w16cid:durableId="14162803">
    <w:abstractNumId w:val="9"/>
  </w:num>
  <w:num w:numId="7" w16cid:durableId="1644115272">
    <w:abstractNumId w:val="8"/>
  </w:num>
  <w:num w:numId="8" w16cid:durableId="1738088817">
    <w:abstractNumId w:val="2"/>
  </w:num>
  <w:num w:numId="9" w16cid:durableId="401105620">
    <w:abstractNumId w:val="3"/>
  </w:num>
  <w:num w:numId="10" w16cid:durableId="2044280939">
    <w:abstractNumId w:val="12"/>
  </w:num>
  <w:num w:numId="11" w16cid:durableId="1534418691">
    <w:abstractNumId w:val="4"/>
  </w:num>
  <w:num w:numId="12" w16cid:durableId="685523943">
    <w:abstractNumId w:val="5"/>
  </w:num>
  <w:num w:numId="13" w16cid:durableId="113910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5D4"/>
    <w:rsid w:val="00053019"/>
    <w:rsid w:val="00060470"/>
    <w:rsid w:val="000A7DF0"/>
    <w:rsid w:val="000D08C5"/>
    <w:rsid w:val="00120181"/>
    <w:rsid w:val="00163269"/>
    <w:rsid w:val="00165AAC"/>
    <w:rsid w:val="00191EF6"/>
    <w:rsid w:val="00197BAE"/>
    <w:rsid w:val="001D0BE4"/>
    <w:rsid w:val="00200AAD"/>
    <w:rsid w:val="00202FA5"/>
    <w:rsid w:val="00232BD6"/>
    <w:rsid w:val="00234DB5"/>
    <w:rsid w:val="002563E4"/>
    <w:rsid w:val="002A1706"/>
    <w:rsid w:val="002B4A6B"/>
    <w:rsid w:val="002E455F"/>
    <w:rsid w:val="002F4BDC"/>
    <w:rsid w:val="00366F49"/>
    <w:rsid w:val="003A5BFC"/>
    <w:rsid w:val="003D745F"/>
    <w:rsid w:val="004279EB"/>
    <w:rsid w:val="004C731A"/>
    <w:rsid w:val="004D6EA3"/>
    <w:rsid w:val="004E65CC"/>
    <w:rsid w:val="00541279"/>
    <w:rsid w:val="00555E09"/>
    <w:rsid w:val="00611E46"/>
    <w:rsid w:val="006C3B96"/>
    <w:rsid w:val="007417EF"/>
    <w:rsid w:val="007675D4"/>
    <w:rsid w:val="007B254B"/>
    <w:rsid w:val="007C26F1"/>
    <w:rsid w:val="007C6D7C"/>
    <w:rsid w:val="007E1047"/>
    <w:rsid w:val="00842634"/>
    <w:rsid w:val="00881C45"/>
    <w:rsid w:val="008B387D"/>
    <w:rsid w:val="008E4B9F"/>
    <w:rsid w:val="008F154E"/>
    <w:rsid w:val="009250F4"/>
    <w:rsid w:val="00934BD1"/>
    <w:rsid w:val="00935438"/>
    <w:rsid w:val="009534E0"/>
    <w:rsid w:val="009755CC"/>
    <w:rsid w:val="00990F4C"/>
    <w:rsid w:val="00997CDE"/>
    <w:rsid w:val="009A672C"/>
    <w:rsid w:val="009B1E33"/>
    <w:rsid w:val="009B7ED5"/>
    <w:rsid w:val="00A45ED9"/>
    <w:rsid w:val="00A50821"/>
    <w:rsid w:val="00AE28E7"/>
    <w:rsid w:val="00B048D3"/>
    <w:rsid w:val="00B07DC9"/>
    <w:rsid w:val="00B37DF1"/>
    <w:rsid w:val="00B76C70"/>
    <w:rsid w:val="00B80A07"/>
    <w:rsid w:val="00B835A6"/>
    <w:rsid w:val="00BA6FFC"/>
    <w:rsid w:val="00C263DC"/>
    <w:rsid w:val="00C77E68"/>
    <w:rsid w:val="00C81764"/>
    <w:rsid w:val="00C96965"/>
    <w:rsid w:val="00D02816"/>
    <w:rsid w:val="00D25CB4"/>
    <w:rsid w:val="00D42141"/>
    <w:rsid w:val="00D4335E"/>
    <w:rsid w:val="00D571DC"/>
    <w:rsid w:val="00DC1351"/>
    <w:rsid w:val="00E26B82"/>
    <w:rsid w:val="00E659B3"/>
    <w:rsid w:val="00E774B7"/>
    <w:rsid w:val="00E865E1"/>
    <w:rsid w:val="00E93F2A"/>
    <w:rsid w:val="00EA3EC6"/>
    <w:rsid w:val="00EB3F11"/>
    <w:rsid w:val="00F16E4C"/>
    <w:rsid w:val="00F33295"/>
    <w:rsid w:val="00F81C96"/>
    <w:rsid w:val="00FD19E6"/>
    <w:rsid w:val="00FF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3471C"/>
  <w15:chartTrackingRefBased/>
  <w15:docId w15:val="{A0715E70-D681-497A-92A9-447314A53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75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75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75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75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75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75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75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75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75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75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75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75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75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75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75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75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75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75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75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75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75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75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75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75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75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75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75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75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75D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675D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75D4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81C45"/>
    <w:pPr>
      <w:spacing w:after="0" w:line="240" w:lineRule="auto"/>
    </w:pPr>
    <w:rPr>
      <w:rFonts w:ascii="Calibri" w:eastAsia="Times New Roman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81C45"/>
    <w:rPr>
      <w:rFonts w:ascii="Calibri" w:eastAsia="Times New Roman" w:hAnsi="Calibri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082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082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CommentReference">
    <w:name w:val="annotation reference"/>
    <w:uiPriority w:val="99"/>
    <w:semiHidden/>
    <w:unhideWhenUsed/>
    <w:rsid w:val="00A50821"/>
    <w:rPr>
      <w:sz w:val="16"/>
      <w:szCs w:val="16"/>
    </w:rPr>
  </w:style>
  <w:style w:type="paragraph" w:styleId="BodyText">
    <w:name w:val="Body Text"/>
    <w:basedOn w:val="Normal"/>
    <w:link w:val="BodyTextChar"/>
    <w:qFormat/>
    <w:rsid w:val="00A50821"/>
    <w:pPr>
      <w:spacing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rsid w:val="00A5082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inestate.zoom.us/j/8474854582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2350</Characters>
  <Application>Microsoft Office Word</Application>
  <DocSecurity>0</DocSecurity>
  <Lines>65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Finch, Andrew</dc:creator>
  <cp:keywords/>
  <dc:description/>
  <cp:lastModifiedBy>Dieterich, Hannah</cp:lastModifiedBy>
  <cp:revision>3</cp:revision>
  <cp:lastPrinted>2026-02-13T14:52:00Z</cp:lastPrinted>
  <dcterms:created xsi:type="dcterms:W3CDTF">2026-03-23T12:37:00Z</dcterms:created>
  <dcterms:modified xsi:type="dcterms:W3CDTF">2026-03-23T12:38:00Z</dcterms:modified>
</cp:coreProperties>
</file>