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62E0C" w14:textId="77777777" w:rsidR="001B0773" w:rsidRDefault="00466909">
      <w:pPr>
        <w:spacing w:before="40" w:after="20" w:line="252" w:lineRule="auto"/>
        <w:jc w:val="center"/>
      </w:pPr>
      <w:r>
        <w:rPr>
          <w:noProof/>
        </w:rPr>
        <w:drawing>
          <wp:inline distT="0" distB="0" distL="0" distR="0" wp14:anchorId="5C737733" wp14:editId="54B0C2A8">
            <wp:extent cx="1417320" cy="124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24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12966" w14:textId="77777777" w:rsidR="001B0773" w:rsidRDefault="00466909">
      <w:pPr>
        <w:spacing w:after="20" w:line="252" w:lineRule="auto"/>
        <w:jc w:val="center"/>
      </w:pPr>
      <w:r>
        <w:rPr>
          <w:b/>
          <w:color w:val="006247"/>
          <w:sz w:val="22"/>
        </w:rPr>
        <w:t>HEALTHCARE COALITION OF MAINE</w:t>
      </w:r>
    </w:p>
    <w:p w14:paraId="5B0DF9E1" w14:textId="77777777" w:rsidR="001B0773" w:rsidRDefault="00466909">
      <w:pPr>
        <w:spacing w:after="20" w:line="252" w:lineRule="auto"/>
        <w:jc w:val="center"/>
      </w:pPr>
      <w:r>
        <w:rPr>
          <w:b/>
          <w:color w:val="006247"/>
          <w:sz w:val="42"/>
        </w:rPr>
        <w:t>CMS EXERCISE DOCUMENTATION / TRACKER</w:t>
      </w:r>
    </w:p>
    <w:p w14:paraId="4238260C" w14:textId="4484FE1C" w:rsidR="001B0773" w:rsidRDefault="00466909">
      <w:pPr>
        <w:spacing w:after="80" w:line="252" w:lineRule="auto"/>
        <w:jc w:val="center"/>
      </w:pPr>
      <w:r>
        <w:rPr>
          <w:b/>
          <w:color w:val="E24A1D"/>
          <w:sz w:val="26"/>
        </w:rPr>
        <w:t>Companion</w:t>
      </w:r>
      <w:r w:rsidR="00610B19">
        <w:rPr>
          <w:b/>
          <w:color w:val="E24A1D"/>
          <w:sz w:val="26"/>
        </w:rPr>
        <w:t xml:space="preserve"> Document</w:t>
      </w:r>
    </w:p>
    <w:p w14:paraId="7F18771E" w14:textId="77777777" w:rsidR="001B0773" w:rsidRDefault="00466909">
      <w:pPr>
        <w:spacing w:after="240" w:line="252" w:lineRule="auto"/>
        <w:jc w:val="center"/>
      </w:pPr>
      <w:r>
        <w:rPr>
          <w:i/>
          <w:color w:val="666666"/>
          <w:sz w:val="20"/>
        </w:rPr>
        <w:t>Exercise documentation structure for qualifying CMS testing activities, actual emergency activations, participation, evaluation, improvement, and records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2B9891BB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FCEFEA"/>
          </w:tcPr>
          <w:p w14:paraId="689EB527" w14:textId="77777777" w:rsidR="001B0773" w:rsidRDefault="00466909">
            <w:pPr>
              <w:spacing w:after="0" w:line="252" w:lineRule="auto"/>
            </w:pPr>
            <w:r>
              <w:rPr>
                <w:b/>
                <w:color w:val="E24A1D"/>
                <w:sz w:val="18"/>
              </w:rPr>
              <w:t xml:space="preserve">PLANNING RESOURCE  </w:t>
            </w:r>
            <w:r>
              <w:rPr>
                <w:color w:val="1F1F1F"/>
                <w:sz w:val="18"/>
              </w:rPr>
              <w:t>This tool is designed to help facilities document an emergency preparedness exercise or actual emergency in a consistent, survey-ready format. It is not an official CMS survey form and does not replace current provider-specific regulations, CMS Appendix Z, State requirements, accreditation standards, or local authority requirements.</w:t>
            </w:r>
          </w:p>
        </w:tc>
      </w:tr>
    </w:tbl>
    <w:p w14:paraId="171B7061" w14:textId="77777777" w:rsidR="001B0773" w:rsidRDefault="001B0773">
      <w:pPr>
        <w:spacing w:after="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1B0773" w14:paraId="3CE8EE9F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2B2EA9E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Facility / Organization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4DF7DC5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715096EE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F170D92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Provider Type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27082A4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Rural Health Clinic (RHC)</w:t>
            </w:r>
          </w:p>
        </w:tc>
      </w:tr>
      <w:tr w:rsidR="001B0773" w14:paraId="3B2DEBD3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BBB21FF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CMS CCN / Certification #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513FF18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or N/A&gt;</w:t>
            </w:r>
          </w:p>
        </w:tc>
      </w:tr>
      <w:tr w:rsidR="001B0773" w14:paraId="4ABDDE74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BBCC8A7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Exercise / Event Name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46AA80D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3FFC3D41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10BD8E9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Exercise / Event Date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E8D5B80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4C2798CA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AC6B4EA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Prepared By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41747BB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420510CE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261D5EA4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Record Storage Location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FC48A93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controlled location&gt;</w:t>
            </w:r>
          </w:p>
        </w:tc>
      </w:tr>
    </w:tbl>
    <w:p w14:paraId="57627BC9" w14:textId="77777777" w:rsidR="001B0773" w:rsidRDefault="00466909">
      <w:pPr>
        <w:spacing w:before="160" w:after="0" w:line="252" w:lineRule="auto"/>
        <w:jc w:val="center"/>
      </w:pPr>
      <w:r>
        <w:rPr>
          <w:b/>
          <w:color w:val="E24A1D"/>
          <w:sz w:val="18"/>
        </w:rPr>
        <w:t>HCC-ME 2026 Edition | Updated September 2026</w:t>
      </w:r>
    </w:p>
    <w:p w14:paraId="7833BCC3" w14:textId="77777777" w:rsidR="001B0773" w:rsidRDefault="00466909">
      <w:r>
        <w:br w:type="page"/>
      </w:r>
    </w:p>
    <w:p w14:paraId="73DD7082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lastRenderedPageBreak/>
        <w:t>HOW TO USE THIS DOCUMENT</w:t>
      </w:r>
    </w:p>
    <w:p w14:paraId="11322C2E" w14:textId="77777777" w:rsidR="001B0773" w:rsidRDefault="00466909">
      <w:pPr>
        <w:spacing w:after="100" w:line="252" w:lineRule="auto"/>
      </w:pPr>
      <w:r>
        <w:rPr>
          <w:i/>
          <w:color w:val="666666"/>
          <w:sz w:val="18"/>
        </w:rPr>
        <w:t>Complete the Universal Core for every activity the facility intends to count toward a CMS emergency preparedness testing requirement or use as an actual-event exemption. Then complete the applicable provider-sector companion.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232"/>
        <w:gridCol w:w="7416"/>
      </w:tblGrid>
      <w:tr w:rsidR="001B0773" w14:paraId="1417BF66" w14:textId="77777777">
        <w:trPr>
          <w:tblHeader/>
          <w:jc w:val="center"/>
        </w:trPr>
        <w:tc>
          <w:tcPr>
            <w:tcW w:w="79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4CD5AB6A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Step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3C1DDF05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Action</w:t>
            </w:r>
          </w:p>
        </w:tc>
        <w:tc>
          <w:tcPr>
            <w:tcW w:w="74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10190AA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What to document</w:t>
            </w:r>
          </w:p>
        </w:tc>
      </w:tr>
      <w:tr w:rsidR="001B0773" w14:paraId="3D2B8B95" w14:textId="77777777">
        <w:trPr>
          <w:cantSplit/>
          <w:jc w:val="center"/>
        </w:trPr>
        <w:tc>
          <w:tcPr>
            <w:tcW w:w="79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E16664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1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C5E6A7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Confirm applicability</w:t>
            </w:r>
          </w:p>
        </w:tc>
        <w:tc>
          <w:tcPr>
            <w:tcW w:w="74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D2630D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Identify the provider type and the applicable CMS testing/exercise cycle before claiming regulatory credit.</w:t>
            </w:r>
          </w:p>
        </w:tc>
      </w:tr>
      <w:tr w:rsidR="001B0773" w14:paraId="42B0EE37" w14:textId="77777777">
        <w:trPr>
          <w:cantSplit/>
          <w:jc w:val="center"/>
        </w:trPr>
        <w:tc>
          <w:tcPr>
            <w:tcW w:w="79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A969BE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2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EE7154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Document the activity</w:t>
            </w:r>
          </w:p>
        </w:tc>
        <w:tc>
          <w:tcPr>
            <w:tcW w:w="74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227248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Record the hazard/scenario, objectives, scope, exercise type, requirement slot, participants, and supporting evidence.</w:t>
            </w:r>
          </w:p>
        </w:tc>
      </w:tr>
      <w:tr w:rsidR="001B0773" w14:paraId="51B6E348" w14:textId="77777777">
        <w:trPr>
          <w:cantSplit/>
          <w:jc w:val="center"/>
        </w:trPr>
        <w:tc>
          <w:tcPr>
            <w:tcW w:w="79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8AF7D0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3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F5C9FE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Confirm qualification</w:t>
            </w:r>
          </w:p>
        </w:tc>
        <w:tc>
          <w:tcPr>
            <w:tcW w:w="74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F70494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Document community-based participation or unavailability, functional/full-scale characteristics, or actual emergency activation evidence as applicable.</w:t>
            </w:r>
          </w:p>
        </w:tc>
      </w:tr>
      <w:tr w:rsidR="001B0773" w14:paraId="6A690E99" w14:textId="77777777">
        <w:trPr>
          <w:cantSplit/>
          <w:jc w:val="center"/>
        </w:trPr>
        <w:tc>
          <w:tcPr>
            <w:tcW w:w="79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03A227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4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149ED6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Evaluate performance</w:t>
            </w:r>
          </w:p>
        </w:tc>
        <w:tc>
          <w:tcPr>
            <w:tcW w:w="74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C245F4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Record observations, strengths, gaps, lessons learned, and whether objectives were met.</w:t>
            </w:r>
          </w:p>
        </w:tc>
      </w:tr>
      <w:tr w:rsidR="001B0773" w14:paraId="27DA7385" w14:textId="77777777">
        <w:trPr>
          <w:cantSplit/>
          <w:jc w:val="center"/>
        </w:trPr>
        <w:tc>
          <w:tcPr>
            <w:tcW w:w="79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5B61F21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5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790365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Improve the program</w:t>
            </w:r>
          </w:p>
        </w:tc>
        <w:tc>
          <w:tcPr>
            <w:tcW w:w="74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280877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Assign corrective actions, update the EOP/policies/training as needed, and identify retesting or follow-up.</w:t>
            </w:r>
          </w:p>
        </w:tc>
      </w:tr>
      <w:tr w:rsidR="001B0773" w14:paraId="5334BAA9" w14:textId="77777777">
        <w:trPr>
          <w:cantSplit/>
          <w:jc w:val="center"/>
        </w:trPr>
        <w:tc>
          <w:tcPr>
            <w:tcW w:w="79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028E762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6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E56AE6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File the record</w:t>
            </w:r>
          </w:p>
        </w:tc>
        <w:tc>
          <w:tcPr>
            <w:tcW w:w="74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E6D53C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Maintain the exercise plan, attendance, evaluation/AAR, supporting evidence, and record location so it is readily retrievable.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2AAD8EB8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FCEFEA"/>
          </w:tcPr>
          <w:p w14:paraId="28E9C169" w14:textId="77777777" w:rsidR="001B0773" w:rsidRDefault="00466909">
            <w:pPr>
              <w:spacing w:after="0" w:line="252" w:lineRule="auto"/>
            </w:pPr>
            <w:r>
              <w:rPr>
                <w:b/>
                <w:color w:val="E24A1D"/>
                <w:sz w:val="18"/>
              </w:rPr>
              <w:t xml:space="preserve">UNIVERSAL CORE  </w:t>
            </w:r>
            <w:r>
              <w:rPr>
                <w:color w:val="1F1F1F"/>
                <w:sz w:val="18"/>
              </w:rPr>
              <w:t>The core pages intentionally do not hard-code a single exercise frequency for every healthcare sector. CMS testing requirements vary by provider type. Use the sector companion to determine which exercise types, frequencies, exemptions, and documentation rules apply.</w:t>
            </w:r>
          </w:p>
        </w:tc>
      </w:tr>
    </w:tbl>
    <w:p w14:paraId="5F48FDD0" w14:textId="77777777" w:rsidR="001B0773" w:rsidRDefault="001B0773">
      <w:pPr>
        <w:spacing w:after="0" w:line="252" w:lineRule="auto"/>
      </w:pPr>
    </w:p>
    <w:p w14:paraId="0E3DEDA8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DOCUMENTATION PRINCIPLES</w:t>
      </w:r>
    </w:p>
    <w:p w14:paraId="78D2F861" w14:textId="77777777" w:rsidR="001B0773" w:rsidRDefault="00466909">
      <w:pPr>
        <w:pStyle w:val="ListBullet"/>
        <w:spacing w:after="40" w:line="252" w:lineRule="auto"/>
      </w:pPr>
      <w:r>
        <w:rPr>
          <w:color w:val="1F1F1F"/>
          <w:sz w:val="18"/>
        </w:rPr>
        <w:t>Tie the exercise to the facility- and community-based risk assessment and to the emergency plan, policies/procedures, communication plan, and training/testing program being tested.</w:t>
      </w:r>
    </w:p>
    <w:p w14:paraId="508FA3D6" w14:textId="77777777" w:rsidR="001B0773" w:rsidRDefault="00466909">
      <w:pPr>
        <w:pStyle w:val="ListBullet"/>
        <w:spacing w:after="40" w:line="252" w:lineRule="auto"/>
      </w:pPr>
      <w:r>
        <w:rPr>
          <w:color w:val="1F1F1F"/>
          <w:sz w:val="18"/>
        </w:rPr>
        <w:t>Document enough staff and partner participation to show the scenario and the applicable plan/policy/process were meaningfully tested.</w:t>
      </w:r>
    </w:p>
    <w:p w14:paraId="318D39A9" w14:textId="77777777" w:rsidR="001B0773" w:rsidRDefault="00466909">
      <w:pPr>
        <w:pStyle w:val="ListBullet"/>
        <w:spacing w:after="40" w:line="252" w:lineRule="auto"/>
      </w:pPr>
      <w:r>
        <w:rPr>
          <w:color w:val="1F1F1F"/>
          <w:sz w:val="18"/>
        </w:rPr>
        <w:t>When a community-based exercise is unavailable and a facility-based functional exercise is used, keep evidence of the facility’s efforts to identify or participate in a community-based exercise when required by the applicable CMS rule/guidance.</w:t>
      </w:r>
    </w:p>
    <w:p w14:paraId="11E9D7F9" w14:textId="77777777" w:rsidR="001B0773" w:rsidRDefault="00466909">
      <w:pPr>
        <w:pStyle w:val="ListBullet"/>
        <w:spacing w:after="40" w:line="252" w:lineRule="auto"/>
      </w:pPr>
      <w:r>
        <w:rPr>
          <w:color w:val="1F1F1F"/>
          <w:sz w:val="18"/>
        </w:rPr>
        <w:t>When an actual emergency is used for an exemption, document that the emergency required activation of the emergency plan/program and complete an after-action review with corrective actions.</w:t>
      </w:r>
    </w:p>
    <w:p w14:paraId="530F1B2F" w14:textId="77777777" w:rsidR="001B0773" w:rsidRDefault="00466909">
      <w:pPr>
        <w:pStyle w:val="ListBullet"/>
        <w:spacing w:after="40" w:line="252" w:lineRule="auto"/>
      </w:pPr>
      <w:r>
        <w:rPr>
          <w:color w:val="1F1F1F"/>
          <w:sz w:val="18"/>
        </w:rPr>
        <w:t>Keep the HCC-ME Universal AAR/IP and Corrective Action / Improvement Tracker as companion improvement documents when a fuller evaluation is needed.</w:t>
      </w:r>
    </w:p>
    <w:p w14:paraId="0592CEF7" w14:textId="77777777" w:rsidR="001B0773" w:rsidRDefault="00466909">
      <w:r>
        <w:br w:type="page"/>
      </w:r>
    </w:p>
    <w:p w14:paraId="6C1A9AFE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PART I — UNIVERSAL CORE: EXERCISE / EVENT IDENTIFICATION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1B0773" w14:paraId="6E91CAAF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53B8E421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Exercise / Event Name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714A884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466A613B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A1989CB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Date / Time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0C81213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510841FD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A20F7DC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Location / Operational Area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DD1B48C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1022083E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4D86CAA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Exercise Director / Responsible Lead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DCD82DC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7ABE14E0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04A2EF98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Evaluator(s)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9CE4F1D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3E7DA0CA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933D3A1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Facilitator / Controller(s)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44AA3E1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or N/A&gt;</w:t>
            </w:r>
          </w:p>
        </w:tc>
      </w:tr>
      <w:tr w:rsidR="001B0773" w14:paraId="3E076AF9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48E4C1B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Exercise Cycle / Calendar Year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20AA923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5885ED16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D9FA255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HVA / Risk Assessment Hazard(s)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023627C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hazard(s) and date of HVA&gt;</w:t>
            </w:r>
          </w:p>
        </w:tc>
      </w:tr>
      <w:tr w:rsidR="001B0773" w14:paraId="773D84CE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24E54E1E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EOP / Annex / Policy Tested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BF2A8AC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section(s), policy number(s), or procedure(s)&gt;</w:t>
            </w:r>
          </w:p>
        </w:tc>
      </w:tr>
      <w:tr w:rsidR="001B0773" w14:paraId="5AFEDD1C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0E1CC721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Communication Plan Element(s)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10FECDF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or N/A&gt;</w:t>
            </w:r>
          </w:p>
        </w:tc>
      </w:tr>
      <w:tr w:rsidR="001B0773" w14:paraId="1E06EB6E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E755A8E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Training / Competency Link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71FE7A7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related prior training or competency&gt;</w:t>
            </w:r>
          </w:p>
        </w:tc>
      </w:tr>
    </w:tbl>
    <w:p w14:paraId="0A8294E2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A. ACTIVITY TYPE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1B0773" w14:paraId="4BF4753A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E96653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Community-based full-scale exercise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AB6A56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Individual facility-based functional exercise</w:t>
            </w:r>
          </w:p>
        </w:tc>
      </w:tr>
      <w:tr w:rsidR="001B0773" w14:paraId="3C035266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C42020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Second full-scale / functional exercise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B544C6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Mock disaster drill</w:t>
            </w:r>
          </w:p>
        </w:tc>
      </w:tr>
      <w:tr w:rsidR="001B0773" w14:paraId="5A7C3877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67CE42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Tabletop exercise / workshop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0488DF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Actual natural or human-caused emergency requiring EOP activation</w:t>
            </w:r>
          </w:p>
        </w:tc>
      </w:tr>
      <w:tr w:rsidR="001B0773" w14:paraId="0EE4DCF5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A8F1C5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Other provider-specific qualifying activity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F3F6A7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Internal readiness activity — NOT being claimed for CMS testing credit</w:t>
            </w:r>
          </w:p>
        </w:tc>
      </w:tr>
    </w:tbl>
    <w:p w14:paraId="7CFD6889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B. CMS REQUIREMENT SLOT BEING DOCUMENTED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1B0773" w14:paraId="58EB64BD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0A03F3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Required full-scale / functional exercise slot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EA4F22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Additional / exercise-of-choice slot</w:t>
            </w:r>
          </w:p>
        </w:tc>
      </w:tr>
      <w:tr w:rsidR="001B0773" w14:paraId="0DE526DB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9848FE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Provider-specific annual testing requirement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D92A58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Actual-event exemption from next required full-scale / functional exercise</w:t>
            </w:r>
          </w:p>
        </w:tc>
      </w:tr>
      <w:tr w:rsidR="001B0773" w14:paraId="24AEC23C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B1047D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Other — explain below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AA2053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No CMS credit claimed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1B0773" w14:paraId="4E0C7F47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5F5E3490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Provider-specific citation / tag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C135E11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applicable CFR citation, E-tag, or sector guidance&gt;</w:t>
            </w:r>
          </w:p>
        </w:tc>
      </w:tr>
      <w:tr w:rsidR="001B0773" w14:paraId="106DD536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507B9D1C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Explanation / Notes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1471E9A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why this activity qualifies for the selected slot&gt;</w:t>
            </w:r>
          </w:p>
        </w:tc>
      </w:tr>
    </w:tbl>
    <w:p w14:paraId="6099353C" w14:textId="77777777" w:rsidR="001B0773" w:rsidRDefault="00466909">
      <w:r>
        <w:br w:type="page"/>
      </w:r>
    </w:p>
    <w:p w14:paraId="709C169C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PART II — QUALIFICATION &amp; SUPPORTING EVIDENCE</w:t>
      </w:r>
    </w:p>
    <w:p w14:paraId="2F1C5A61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A. COMMUNITY-BASED EXERCISE / FACILITY-BASED ALTERNATIVE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6624"/>
      </w:tblGrid>
      <w:tr w:rsidR="001B0773" w14:paraId="46DDB3D9" w14:textId="77777777">
        <w:trPr>
          <w:tblHeader/>
          <w:jc w:val="center"/>
        </w:trPr>
        <w:tc>
          <w:tcPr>
            <w:tcW w:w="38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DC410E1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Documentation Item</w:t>
            </w:r>
          </w:p>
        </w:tc>
        <w:tc>
          <w:tcPr>
            <w:tcW w:w="66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5C8792F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Facility Entry / Evidence</w:t>
            </w:r>
          </w:p>
        </w:tc>
      </w:tr>
      <w:tr w:rsidR="001B0773" w14:paraId="1330262B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249796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Community-based exercise available?</w:t>
            </w:r>
          </w:p>
        </w:tc>
        <w:tc>
          <w:tcPr>
            <w:tcW w:w="66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7C2472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Yes   [ ] No   [ ] Not applicable</w:t>
            </w:r>
          </w:p>
        </w:tc>
      </w:tr>
      <w:tr w:rsidR="001B0773" w14:paraId="49F021A2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934FD4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Community partners / agencies involved</w:t>
            </w:r>
          </w:p>
        </w:tc>
        <w:tc>
          <w:tcPr>
            <w:tcW w:w="66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0E5C62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&lt;List agencies, facilities, coalitions, emergency management, public safety, vendors, etc.&gt;</w:t>
            </w:r>
          </w:p>
        </w:tc>
      </w:tr>
      <w:tr w:rsidR="001B0773" w14:paraId="4038EA6D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C471EA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Facility role / level of participation</w:t>
            </w:r>
          </w:p>
        </w:tc>
        <w:tc>
          <w:tcPr>
            <w:tcW w:w="66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F703F4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&lt;Describe&gt;</w:t>
            </w:r>
          </w:p>
        </w:tc>
      </w:tr>
      <w:tr w:rsidR="001B0773" w14:paraId="6E0CA76E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2862AD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If community exercise was not accessible: contacts / efforts made</w:t>
            </w:r>
          </w:p>
        </w:tc>
        <w:tc>
          <w:tcPr>
            <w:tcW w:w="66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02672B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&lt;Dates, personnel/agencies contacted, response, reason unavailable&gt;</w:t>
            </w:r>
          </w:p>
        </w:tc>
      </w:tr>
      <w:tr w:rsidR="001B0773" w14:paraId="46DEFA00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68020F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Why the facility-based functional exercise is appropriate</w:t>
            </w:r>
          </w:p>
        </w:tc>
        <w:tc>
          <w:tcPr>
            <w:tcW w:w="66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C7CB2A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&lt;Describe how the activity functionally tested operations and the identified risk&gt;</w:t>
            </w:r>
          </w:p>
        </w:tc>
      </w:tr>
      <w:tr w:rsidR="001B0773" w14:paraId="0173ADEF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329AE7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Supporting evidence location</w:t>
            </w:r>
          </w:p>
        </w:tc>
        <w:tc>
          <w:tcPr>
            <w:tcW w:w="66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116C44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&lt;Invitation, email, agenda, exercise plan, participation confirmation, correspondence, etc.&gt;</w:t>
            </w:r>
          </w:p>
        </w:tc>
      </w:tr>
    </w:tbl>
    <w:p w14:paraId="4DE465C4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B. ACTUAL EMERGENCY / EXEMPTION DOCUMENTATION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618B7070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EAF2EE"/>
          </w:tcPr>
          <w:p w14:paraId="4E20F608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 xml:space="preserve">USE ONLY WHEN APPLICABLE  </w:t>
            </w:r>
            <w:r>
              <w:rPr>
                <w:color w:val="1F1F1F"/>
                <w:sz w:val="18"/>
              </w:rPr>
              <w:t>An actual emergency does not automatically replace every testing requirement. The applicable provider-specific rule determines which future exercise may be exempted. Document the activation and use the sector companion before claiming an exemption.</w:t>
            </w:r>
          </w:p>
        </w:tc>
      </w:tr>
    </w:tbl>
    <w:p w14:paraId="3D65693B" w14:textId="77777777" w:rsidR="001B0773" w:rsidRDefault="001B0773">
      <w:pPr>
        <w:spacing w:after="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6912"/>
      </w:tblGrid>
      <w:tr w:rsidR="001B0773" w14:paraId="72393DAC" w14:textId="77777777">
        <w:trPr>
          <w:tblHeader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7682CF87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36058BE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Documentation</w:t>
            </w:r>
          </w:p>
        </w:tc>
      </w:tr>
      <w:tr w:rsidR="001B0773" w14:paraId="1F7DF5F9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8FFE8B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Emergency type / event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C8FB0C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</w:tr>
      <w:tr w:rsidR="001B0773" w14:paraId="500D7B61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E521AF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Date / operational period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EE1307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</w:tr>
      <w:tr w:rsidR="001B0773" w14:paraId="68134AA6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04327F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Emergency plan / program activated?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B60B52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Yes   [ ] No</w:t>
            </w:r>
          </w:p>
        </w:tc>
      </w:tr>
      <w:tr w:rsidR="001B0773" w14:paraId="3EF6B234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723B13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Activation authority / decision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F51C4C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</w:tr>
      <w:tr w:rsidR="001B0773" w14:paraId="5E641FF8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91F394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Evidence of activation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DE6129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Staff alerts   [ ] Closure/relocation documentation   [ ] Incident command records   [ ] Meeting minutes   [ ] 1135 waiver   [ ] Other</w:t>
            </w:r>
          </w:p>
        </w:tc>
      </w:tr>
      <w:tr w:rsidR="001B0773" w14:paraId="39046CE2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22B434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Functions / plan elements tested by the event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0C036D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</w:tr>
      <w:tr w:rsidR="001B0773" w14:paraId="716355FF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9D1FC5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After-action review completed?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7CA27B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Yes   [ ] No   Date: __________</w:t>
            </w:r>
          </w:p>
        </w:tc>
      </w:tr>
      <w:tr w:rsidR="001B0773" w14:paraId="06096CCA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0AE71DC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Corrective actions incorporated?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F6D7AB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Yes   [ ] No   [ ] In progress</w:t>
            </w:r>
          </w:p>
        </w:tc>
      </w:tr>
      <w:tr w:rsidR="001B0773" w14:paraId="5AC13F65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29F3E9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Exemption applied to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2315CC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&lt;Identify the next required full-scale / functional exercise only if permitted for this provider type&gt;</w:t>
            </w:r>
          </w:p>
        </w:tc>
      </w:tr>
      <w:tr w:rsidR="001B0773" w14:paraId="33076E84" w14:textId="77777777">
        <w:trPr>
          <w:cantSplit/>
          <w:jc w:val="center"/>
        </w:trPr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2A9DE4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Evidence / record location</w:t>
            </w:r>
          </w:p>
        </w:tc>
        <w:tc>
          <w:tcPr>
            <w:tcW w:w="69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9C0584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</w:tr>
    </w:tbl>
    <w:p w14:paraId="3F2785CF" w14:textId="77777777" w:rsidR="001B0773" w:rsidRDefault="00466909">
      <w:r>
        <w:br w:type="page"/>
      </w:r>
    </w:p>
    <w:p w14:paraId="6A453774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PART III — OBJECTIVES, SCOPE &amp; PARTICIPATION</w:t>
      </w:r>
    </w:p>
    <w:p w14:paraId="7C6D547F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A. EXERCISE OBJECTIVES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3528"/>
        <w:gridCol w:w="3168"/>
        <w:gridCol w:w="3168"/>
      </w:tblGrid>
      <w:tr w:rsidR="001B0773" w14:paraId="49D52883" w14:textId="77777777">
        <w:trPr>
          <w:tblHeader/>
          <w:jc w:val="center"/>
        </w:trPr>
        <w:tc>
          <w:tcPr>
            <w:tcW w:w="5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94F99E8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4DCFFFDE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Objective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3F97D665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Plan / Policy / Capability Tested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3F08A600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Success Measure</w:t>
            </w:r>
          </w:p>
        </w:tc>
      </w:tr>
      <w:tr w:rsidR="001B0773" w14:paraId="77B0F513" w14:textId="77777777">
        <w:trPr>
          <w:cantSplit/>
          <w:jc w:val="center"/>
        </w:trPr>
        <w:tc>
          <w:tcPr>
            <w:tcW w:w="5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180139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1</w:t>
            </w:r>
          </w:p>
        </w:tc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97D48B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&lt;Objective&gt;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65ACCA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&lt;Plan/policy/capability&gt;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468E89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 outcome / measure&gt;</w:t>
            </w:r>
          </w:p>
        </w:tc>
      </w:tr>
      <w:tr w:rsidR="001B0773" w14:paraId="31B8E882" w14:textId="77777777">
        <w:trPr>
          <w:cantSplit/>
          <w:jc w:val="center"/>
        </w:trPr>
        <w:tc>
          <w:tcPr>
            <w:tcW w:w="5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AB6C78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2</w:t>
            </w:r>
          </w:p>
        </w:tc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1112FA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&lt;Objective&gt;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B5D060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&lt;Plan/policy/capability&gt;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ABE4DB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 outcome / measure&gt;</w:t>
            </w:r>
          </w:p>
        </w:tc>
      </w:tr>
      <w:tr w:rsidR="001B0773" w14:paraId="2524EEAA" w14:textId="77777777">
        <w:trPr>
          <w:cantSplit/>
          <w:jc w:val="center"/>
        </w:trPr>
        <w:tc>
          <w:tcPr>
            <w:tcW w:w="5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DBC9A7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3</w:t>
            </w:r>
          </w:p>
        </w:tc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77DCB5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&lt;Objective&gt;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FEFF20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&lt;Plan/policy/capability&gt;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3259DD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 outcome / measure&gt;</w:t>
            </w:r>
          </w:p>
        </w:tc>
      </w:tr>
      <w:tr w:rsidR="001B0773" w14:paraId="1EE72957" w14:textId="77777777">
        <w:trPr>
          <w:cantSplit/>
          <w:jc w:val="center"/>
        </w:trPr>
        <w:tc>
          <w:tcPr>
            <w:tcW w:w="5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4E4B40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4</w:t>
            </w:r>
          </w:p>
        </w:tc>
        <w:tc>
          <w:tcPr>
            <w:tcW w:w="352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4DAE98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&lt;Objective&gt;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D3CAA7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&lt;Plan/policy/capability&gt;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B65793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 outcome / measure&gt;</w:t>
            </w:r>
          </w:p>
        </w:tc>
      </w:tr>
    </w:tbl>
    <w:p w14:paraId="2529AE99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B. SCOPE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1B0773" w14:paraId="50B51FDF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B1BDBB4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Scenario / Hazard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6C8641B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&lt;Brief scenario summary&gt;</w:t>
            </w:r>
          </w:p>
        </w:tc>
      </w:tr>
      <w:tr w:rsidR="001B0773" w14:paraId="5C074617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F949377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Functions / Departments Included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1EA13D3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23B85453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E18C24A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Shifts / Operational Periods Included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6E253DF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2E1D4744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187C479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Residents / Patients / Clients Simulated or Involved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0894B60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 or N/A&gt;</w:t>
            </w:r>
          </w:p>
        </w:tc>
      </w:tr>
      <w:tr w:rsidR="001B0773" w14:paraId="4E4A8C63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443C7AF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Geographic / Building Scope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7504A99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2800F413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CF88806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Systems / Utilities / Communications Tested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5870615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  <w:tr w:rsidR="001B0773" w14:paraId="4548E3A0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7A04954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Assumptions / Artificialities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B29FFD8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</w:tbl>
    <w:p w14:paraId="1851492B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C. PARTICIPATION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2088"/>
        <w:gridCol w:w="2088"/>
        <w:gridCol w:w="3096"/>
      </w:tblGrid>
      <w:tr w:rsidR="001B0773" w14:paraId="76AF4621" w14:textId="77777777">
        <w:trPr>
          <w:tblHeader/>
          <w:jc w:val="center"/>
        </w:trPr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170BA83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Participant Group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5CAFD66E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Expected / Invited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0C2258F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Actual Participation</w:t>
            </w:r>
          </w:p>
        </w:tc>
        <w:tc>
          <w:tcPr>
            <w:tcW w:w="309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327BDF6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Evidence / Notes</w:t>
            </w:r>
          </w:p>
        </w:tc>
      </w:tr>
      <w:tr w:rsidR="001B0773" w14:paraId="7CFA9F1B" w14:textId="77777777">
        <w:trPr>
          <w:cantSplit/>
          <w:jc w:val="center"/>
        </w:trPr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D224FE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Leadership / Incident Management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86145A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6BB3DD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9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83F3C5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&lt;Roster / notes&gt;</w:t>
            </w:r>
          </w:p>
        </w:tc>
      </w:tr>
      <w:tr w:rsidR="001B0773" w14:paraId="34AF1FF1" w14:textId="77777777">
        <w:trPr>
          <w:cantSplit/>
          <w:jc w:val="center"/>
        </w:trPr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5B6D64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Clinical / Resident Care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2474B3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41D6CA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9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7DD025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&lt;Roster / notes&gt;</w:t>
            </w:r>
          </w:p>
        </w:tc>
      </w:tr>
      <w:tr w:rsidR="001B0773" w14:paraId="5BF4AB41" w14:textId="77777777">
        <w:trPr>
          <w:cantSplit/>
          <w:jc w:val="center"/>
        </w:trPr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D6928B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Facilities / Safety / Life Safety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64B7E8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9419B3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9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4EB8FB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&lt;Roster / notes&gt;</w:t>
            </w:r>
          </w:p>
        </w:tc>
      </w:tr>
      <w:tr w:rsidR="001B0773" w14:paraId="27D6B74F" w14:textId="77777777">
        <w:trPr>
          <w:cantSplit/>
          <w:jc w:val="center"/>
        </w:trPr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45AC5A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Support Services / Dietary / Pharmacy / IT / HR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95DD78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02369C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9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99D050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&lt;Roster / notes&gt;</w:t>
            </w:r>
          </w:p>
        </w:tc>
      </w:tr>
      <w:tr w:rsidR="001B0773" w14:paraId="2C084FB2" w14:textId="77777777">
        <w:trPr>
          <w:cantSplit/>
          <w:jc w:val="center"/>
        </w:trPr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3431C6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Contractors / Volunteers / Services Under Arrangement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0A578E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71D105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9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1079C6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&lt;Roster / notes&gt;</w:t>
            </w:r>
          </w:p>
        </w:tc>
      </w:tr>
      <w:tr w:rsidR="001B0773" w14:paraId="47DACF0D" w14:textId="77777777">
        <w:trPr>
          <w:cantSplit/>
          <w:jc w:val="center"/>
        </w:trPr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5E63A8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External Partners / Receiving Facilities / EMA / Public Safety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C6119B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424BAA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9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018860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&lt;Roster / notes&gt;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087B55D9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FCEFEA"/>
          </w:tcPr>
          <w:p w14:paraId="30460004" w14:textId="77777777" w:rsidR="001B0773" w:rsidRDefault="00466909">
            <w:pPr>
              <w:spacing w:after="0" w:line="252" w:lineRule="auto"/>
            </w:pPr>
            <w:r>
              <w:rPr>
                <w:b/>
                <w:color w:val="E24A1D"/>
                <w:sz w:val="18"/>
              </w:rPr>
              <w:t xml:space="preserve">PARTICIPATION RECORD  </w:t>
            </w:r>
            <w:r>
              <w:rPr>
                <w:color w:val="1F1F1F"/>
                <w:sz w:val="18"/>
              </w:rPr>
              <w:t>Attach or reference a sign-in roster, attendance record, virtual attendance report, controller/evaluator roster, or other record that substantiates participation. Participation should be sufficient to meaningfully test the scenario and the relevant plan, policy, procedure, or risk.</w:t>
            </w:r>
          </w:p>
        </w:tc>
      </w:tr>
    </w:tbl>
    <w:p w14:paraId="7E9928BD" w14:textId="77777777" w:rsidR="001B0773" w:rsidRDefault="001B0773">
      <w:pPr>
        <w:spacing w:after="0" w:line="252" w:lineRule="auto"/>
      </w:pPr>
    </w:p>
    <w:p w14:paraId="54BCE2BB" w14:textId="77777777" w:rsidR="001B0773" w:rsidRDefault="00466909">
      <w:r>
        <w:br w:type="page"/>
      </w:r>
    </w:p>
    <w:p w14:paraId="6D52F460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PART IV — EXERCISE CONDUCT &amp; EVALUATION</w:t>
      </w:r>
    </w:p>
    <w:p w14:paraId="2275FBEA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A. KEY ACTIVITIES / TIMELINE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3168"/>
        <w:gridCol w:w="2880"/>
        <w:gridCol w:w="3240"/>
      </w:tblGrid>
      <w:tr w:rsidR="001B0773" w14:paraId="3F27F033" w14:textId="77777777">
        <w:trPr>
          <w:tblHeader/>
          <w:jc w:val="center"/>
        </w:trPr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234E0F5C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4AFFD9D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Inject / Event / Action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EA1248F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Expected Action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37046874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Observed Action / Evidence</w:t>
            </w:r>
          </w:p>
        </w:tc>
      </w:tr>
      <w:tr w:rsidR="001B0773" w14:paraId="6CBF62F7" w14:textId="77777777">
        <w:trPr>
          <w:cantSplit/>
          <w:jc w:val="center"/>
        </w:trPr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A36A7F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&lt;Time&gt;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DD7C8D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&lt;Inject/event&gt;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A3FB20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&lt;Expected&gt;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89E521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&lt;Observed&gt;</w:t>
            </w:r>
          </w:p>
        </w:tc>
      </w:tr>
      <w:tr w:rsidR="001B0773" w14:paraId="71E538A8" w14:textId="77777777">
        <w:trPr>
          <w:cantSplit/>
          <w:jc w:val="center"/>
        </w:trPr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544834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&lt;Time&gt;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06C599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&lt;Inject/event&gt;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7B69F5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&lt;Expected&gt;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40AEAF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&lt;Observed&gt;</w:t>
            </w:r>
          </w:p>
        </w:tc>
      </w:tr>
      <w:tr w:rsidR="001B0773" w14:paraId="335DAF6D" w14:textId="77777777">
        <w:trPr>
          <w:cantSplit/>
          <w:jc w:val="center"/>
        </w:trPr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1BB7BF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&lt;Time&gt;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08EB09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&lt;Inject/event&gt;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D190A6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&lt;Expected&gt;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4B15D8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&lt;Observed&gt;</w:t>
            </w:r>
          </w:p>
        </w:tc>
      </w:tr>
      <w:tr w:rsidR="001B0773" w14:paraId="34264D3D" w14:textId="77777777">
        <w:trPr>
          <w:cantSplit/>
          <w:jc w:val="center"/>
        </w:trPr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C1FC8F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&lt;Time&gt;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A6D291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&lt;Inject/event&gt;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8CEE34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&lt;Expected&gt;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3F2C96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&lt;Observed&gt;</w:t>
            </w:r>
          </w:p>
        </w:tc>
      </w:tr>
      <w:tr w:rsidR="001B0773" w14:paraId="639542DF" w14:textId="77777777">
        <w:trPr>
          <w:cantSplit/>
          <w:jc w:val="center"/>
        </w:trPr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C6DF38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&lt;Time&gt;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125529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&lt;Inject/event&gt;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FDF74E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&lt;Expected&gt;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A94A54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&lt;Observed&gt;</w:t>
            </w:r>
          </w:p>
        </w:tc>
      </w:tr>
    </w:tbl>
    <w:p w14:paraId="70335A0C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B. OBJECTIVE EVALUATION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2016"/>
        <w:gridCol w:w="2520"/>
        <w:gridCol w:w="2880"/>
        <w:gridCol w:w="2160"/>
      </w:tblGrid>
      <w:tr w:rsidR="001B0773" w14:paraId="3380EB2D" w14:textId="77777777">
        <w:trPr>
          <w:tblHeader/>
          <w:jc w:val="center"/>
        </w:trPr>
        <w:tc>
          <w:tcPr>
            <w:tcW w:w="86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7D1273EB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Obj.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47F5FE6C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432E5F68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Strengths / What Worked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50F0161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Gap / Improvement Need</w:t>
            </w:r>
          </w:p>
        </w:tc>
        <w:tc>
          <w:tcPr>
            <w:tcW w:w="21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BB4D5F6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Evidence</w:t>
            </w:r>
          </w:p>
        </w:tc>
      </w:tr>
      <w:tr w:rsidR="001B0773" w14:paraId="72EB589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3CAE8A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1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A4C173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Met  [ ] Partial  [ ] Not Met  [ ] N/O</w:t>
            </w:r>
          </w:p>
        </w:tc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422D2C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6FCC83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1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A99374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</w:tr>
      <w:tr w:rsidR="001B0773" w14:paraId="42CED51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9B28DF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2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1FD395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Met  [ ] Partial  [ ] Not Met  [ ] N/O</w:t>
            </w:r>
          </w:p>
        </w:tc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A8D74B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FC2FCC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1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6681A8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</w:tr>
      <w:tr w:rsidR="001B0773" w14:paraId="1B9F7592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3D256C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3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757242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Met  [ ] Partial  [ ] Not Met  [ ] N/O</w:t>
            </w:r>
          </w:p>
        </w:tc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51381B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863A87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1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241A68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</w:tr>
      <w:tr w:rsidR="001B0773" w14:paraId="1536E66E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F6E2FA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4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1276D7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Met  [ ] Partial  [ ] Not Met  [ ] N/O</w:t>
            </w:r>
          </w:p>
        </w:tc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0A0415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EF81DF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21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FA1975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</w:tr>
    </w:tbl>
    <w:p w14:paraId="7632C1EE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C. EVALUATION SOURCES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1B0773" w14:paraId="7262FAB1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446BB9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Evaluator observations / notes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897CB6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Participant hotwash / debrief</w:t>
            </w:r>
          </w:p>
        </w:tc>
      </w:tr>
      <w:tr w:rsidR="001B0773" w14:paraId="5E90F3D7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A38553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Sign-in / attendance roster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E29A44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Exercise plan / scenario / injects</w:t>
            </w:r>
          </w:p>
        </w:tc>
      </w:tr>
      <w:tr w:rsidR="001B0773" w14:paraId="423FF7EB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9E75F1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Incident command / situation reports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C37C2F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Communications logs / screenshots</w:t>
            </w:r>
          </w:p>
        </w:tc>
      </w:tr>
      <w:tr w:rsidR="001B0773" w14:paraId="3518735F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B16B8F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Resource or tracking forms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1C2468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Actual-event operational records</w:t>
            </w:r>
          </w:p>
        </w:tc>
      </w:tr>
      <w:tr w:rsidR="001B0773" w14:paraId="5379800A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60EE48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Resident/patient/client tracking records maintained securely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4628AF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Other supporting evidence</w:t>
            </w:r>
          </w:p>
        </w:tc>
      </w:tr>
    </w:tbl>
    <w:p w14:paraId="7731F1D2" w14:textId="77777777" w:rsidR="001B0773" w:rsidRDefault="00466909">
      <w:r>
        <w:br w:type="page"/>
      </w:r>
    </w:p>
    <w:p w14:paraId="5216FE99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PART V — AFTER-ACTION, IMPROVEMENT &amp; RECORDS</w:t>
      </w:r>
    </w:p>
    <w:p w14:paraId="5732106B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A. SUMMARY OF STRENGTHS &amp; GAPS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3240"/>
        <w:gridCol w:w="2880"/>
        <w:gridCol w:w="2880"/>
      </w:tblGrid>
      <w:tr w:rsidR="001B0773" w14:paraId="33F0263F" w14:textId="77777777">
        <w:trPr>
          <w:tblHeader/>
          <w:jc w:val="center"/>
        </w:trPr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36ACB4BC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Type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A9E5E4D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Finding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489466D2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Evidence / Example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0395EA2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Sustain / Improve</w:t>
            </w:r>
          </w:p>
        </w:tc>
      </w:tr>
      <w:tr w:rsidR="001B0773" w14:paraId="684A5F4F" w14:textId="77777777">
        <w:trPr>
          <w:cantSplit/>
          <w:jc w:val="center"/>
        </w:trPr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EF81DF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Strength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FA2AE9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F10246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952606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&lt;Sustainment action&gt;</w:t>
            </w:r>
          </w:p>
        </w:tc>
      </w:tr>
      <w:tr w:rsidR="001B0773" w14:paraId="3BD5F154" w14:textId="77777777">
        <w:trPr>
          <w:cantSplit/>
          <w:jc w:val="center"/>
        </w:trPr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837439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Strength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B282B2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F0B6AD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40E18B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&lt;Sustainment action&gt;</w:t>
            </w:r>
          </w:p>
        </w:tc>
      </w:tr>
      <w:tr w:rsidR="001B0773" w14:paraId="09DD1C8B" w14:textId="77777777">
        <w:trPr>
          <w:cantSplit/>
          <w:jc w:val="center"/>
        </w:trPr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997F1B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Gap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521D1C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D798B4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AE0B71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&lt;Improvement action&gt;</w:t>
            </w:r>
          </w:p>
        </w:tc>
      </w:tr>
      <w:tr w:rsidR="001B0773" w14:paraId="59733D07" w14:textId="77777777">
        <w:trPr>
          <w:cantSplit/>
          <w:jc w:val="center"/>
        </w:trPr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29CA78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Gap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ED3FE9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5DB068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E965CC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&lt;Improvement action&gt;</w:t>
            </w:r>
          </w:p>
        </w:tc>
      </w:tr>
    </w:tbl>
    <w:p w14:paraId="34F9087D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B. CORRECTIVE ACTION / IMPROVEMENT PLAN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3168"/>
        <w:gridCol w:w="1440"/>
        <w:gridCol w:w="1224"/>
        <w:gridCol w:w="2232"/>
      </w:tblGrid>
      <w:tr w:rsidR="001B0773" w14:paraId="0F1A1A9C" w14:textId="77777777">
        <w:trPr>
          <w:tblHeader/>
          <w:jc w:val="center"/>
        </w:trPr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50C7802C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Finding / Gap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08CECE2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Corrective Action</w:t>
            </w:r>
          </w:p>
        </w:tc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96845DD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04CE5C3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Due Date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21171F57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Completion Evidence / Retest</w:t>
            </w:r>
          </w:p>
        </w:tc>
      </w:tr>
      <w:tr w:rsidR="001B0773" w14:paraId="0F074F38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77B97E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B7F72D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364F6D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&lt;Owner&gt;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35FAA4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813EA1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&lt;Evidence / retest&gt;</w:t>
            </w:r>
          </w:p>
        </w:tc>
      </w:tr>
      <w:tr w:rsidR="001B0773" w14:paraId="3E4EFD83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676BDE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461423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235B09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&lt;Owner&gt;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0C35ED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219AEA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&lt;Evidence / retest&gt;</w:t>
            </w:r>
          </w:p>
        </w:tc>
      </w:tr>
      <w:tr w:rsidR="001B0773" w14:paraId="4032B6F3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7605C2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6BD6FD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C791D4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&lt;Owner&gt;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D64AB7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A12041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&lt;Evidence / retest&gt;</w:t>
            </w:r>
          </w:p>
        </w:tc>
      </w:tr>
      <w:tr w:rsidR="001B0773" w14:paraId="25A50472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4A159A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31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CF9192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&lt;Insert&gt;</w:t>
            </w:r>
          </w:p>
        </w:tc>
        <w:tc>
          <w:tcPr>
            <w:tcW w:w="14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B47FED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&lt;Owner&gt;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4090F3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A99B44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&lt;Evidence / retest&gt;</w:t>
            </w:r>
          </w:p>
        </w:tc>
      </w:tr>
    </w:tbl>
    <w:p w14:paraId="46A8534B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C. PROGRAM UPDATES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1B0773" w14:paraId="611638AE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29041D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EOP revised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33A5D3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Emergency preparedness policies/procedures revised</w:t>
            </w:r>
          </w:p>
        </w:tc>
      </w:tr>
      <w:tr w:rsidR="001B0773" w14:paraId="576AA8B1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C894C2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Communication plan revised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A3BE91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Training content revised</w:t>
            </w:r>
          </w:p>
        </w:tc>
      </w:tr>
      <w:tr w:rsidR="001B0773" w14:paraId="00EF4228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1D6801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Contact / vendor / MOU information updated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CFDD55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HVA / risk assessment updated</w:t>
            </w:r>
          </w:p>
        </w:tc>
      </w:tr>
      <w:tr w:rsidR="001B0773" w14:paraId="61A07C02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5C9A53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Equipment / resource / utility planning updated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3D3062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Additional training assigned</w:t>
            </w:r>
          </w:p>
        </w:tc>
      </w:tr>
      <w:tr w:rsidR="001B0773" w14:paraId="319871CD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4C2312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Retest / follow-up exercise scheduled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8E418C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No revision needed — rationale documented</w:t>
            </w:r>
          </w:p>
        </w:tc>
      </w:tr>
    </w:tbl>
    <w:p w14:paraId="40528C94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D. DOCUMENTATION FILE CHECK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1B0773" w14:paraId="7AAA8578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9E7F21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Exercise/event summary or plan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23E4A0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Scenario / injects / discussion materials</w:t>
            </w:r>
          </w:p>
        </w:tc>
      </w:tr>
      <w:tr w:rsidR="001B0773" w14:paraId="67A4D063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ACF3CC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Participant roster / attendance evidence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B5ADB8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Community-based exercise participation or unavailability evidence</w:t>
            </w:r>
          </w:p>
        </w:tc>
      </w:tr>
      <w:tr w:rsidR="001B0773" w14:paraId="3D0B8159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8DB5A0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Actual emergency activation evidence, if applicable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219A63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Controller / evaluator documentation</w:t>
            </w:r>
          </w:p>
        </w:tc>
      </w:tr>
      <w:tr w:rsidR="001B0773" w14:paraId="2B04C80C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D6E119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Hotwash / participant feedback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2A5BB0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AAR / evaluation summary</w:t>
            </w:r>
          </w:p>
        </w:tc>
      </w:tr>
      <w:tr w:rsidR="001B0773" w14:paraId="2422AADF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17B394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Improvement plan / corrective action tracker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F51E74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Plan/policy revisions or revision log</w:t>
            </w:r>
          </w:p>
        </w:tc>
      </w:tr>
      <w:tr w:rsidR="001B0773" w14:paraId="25A2CA03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101EE3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Photos / screenshots / logs, if appropriate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21BF56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Final record location documented</w:t>
            </w:r>
          </w:p>
        </w:tc>
      </w:tr>
    </w:tbl>
    <w:p w14:paraId="712C9B25" w14:textId="77777777" w:rsidR="001B0773" w:rsidRDefault="00466909">
      <w:r>
        <w:br w:type="page"/>
      </w:r>
    </w:p>
    <w:p w14:paraId="5748D446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PART VI — UNIVERSAL CMS EXERCISE RECORD TRACKER</w:t>
      </w:r>
    </w:p>
    <w:p w14:paraId="200468C2" w14:textId="77777777" w:rsidR="001B0773" w:rsidRDefault="00466909">
      <w:pPr>
        <w:spacing w:after="100" w:line="252" w:lineRule="auto"/>
      </w:pPr>
      <w:r>
        <w:rPr>
          <w:i/>
          <w:color w:val="666666"/>
          <w:sz w:val="18"/>
        </w:rPr>
        <w:t>Use this page as an index to individual exercise/event packets. Do not use it to determine provider-specific frequency without the applicable sector companion.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088"/>
        <w:gridCol w:w="1584"/>
        <w:gridCol w:w="2304"/>
        <w:gridCol w:w="1800"/>
        <w:gridCol w:w="1872"/>
      </w:tblGrid>
      <w:tr w:rsidR="001B0773" w14:paraId="48FB8B39" w14:textId="77777777">
        <w:trPr>
          <w:tblHeader/>
          <w:jc w:val="center"/>
        </w:trPr>
        <w:tc>
          <w:tcPr>
            <w:tcW w:w="10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433A075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2B9F9B5F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Exercise / Event</w:t>
            </w:r>
          </w:p>
        </w:tc>
        <w:tc>
          <w:tcPr>
            <w:tcW w:w="15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25185073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Type</w:t>
            </w:r>
          </w:p>
        </w:tc>
        <w:tc>
          <w:tcPr>
            <w:tcW w:w="230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30D30373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CMS Requirement Slot</w:t>
            </w:r>
          </w:p>
        </w:tc>
        <w:tc>
          <w:tcPr>
            <w:tcW w:w="18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2A382B0B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AAR / Analysis Complete</w:t>
            </w:r>
          </w:p>
        </w:tc>
        <w:tc>
          <w:tcPr>
            <w:tcW w:w="187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47D81DC9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Evidence / Record Location</w:t>
            </w:r>
          </w:p>
        </w:tc>
      </w:tr>
      <w:tr w:rsidR="001B0773" w14:paraId="5190B686" w14:textId="77777777">
        <w:trPr>
          <w:cantSplit/>
          <w:jc w:val="center"/>
        </w:trPr>
        <w:tc>
          <w:tcPr>
            <w:tcW w:w="10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518F66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9B2A2F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&lt;Name&gt;</w:t>
            </w:r>
          </w:p>
        </w:tc>
        <w:tc>
          <w:tcPr>
            <w:tcW w:w="15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521CE6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&lt;Type&gt;</w:t>
            </w:r>
          </w:p>
        </w:tc>
        <w:tc>
          <w:tcPr>
            <w:tcW w:w="230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CF7C02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&lt;Slot&gt;</w:t>
            </w:r>
          </w:p>
        </w:tc>
        <w:tc>
          <w:tcPr>
            <w:tcW w:w="18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7943CC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Yes [ ] No</w:t>
            </w:r>
          </w:p>
        </w:tc>
        <w:tc>
          <w:tcPr>
            <w:tcW w:w="187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CEBEA8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&lt;Location&gt;</w:t>
            </w:r>
          </w:p>
        </w:tc>
      </w:tr>
      <w:tr w:rsidR="001B0773" w14:paraId="632820D5" w14:textId="77777777">
        <w:trPr>
          <w:cantSplit/>
          <w:jc w:val="center"/>
        </w:trPr>
        <w:tc>
          <w:tcPr>
            <w:tcW w:w="10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7B7141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58A6EE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&lt;Name&gt;</w:t>
            </w:r>
          </w:p>
        </w:tc>
        <w:tc>
          <w:tcPr>
            <w:tcW w:w="15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ACE594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&lt;Type&gt;</w:t>
            </w:r>
          </w:p>
        </w:tc>
        <w:tc>
          <w:tcPr>
            <w:tcW w:w="230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94306A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&lt;Slot&gt;</w:t>
            </w:r>
          </w:p>
        </w:tc>
        <w:tc>
          <w:tcPr>
            <w:tcW w:w="18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B64028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Yes [ ] No</w:t>
            </w:r>
          </w:p>
        </w:tc>
        <w:tc>
          <w:tcPr>
            <w:tcW w:w="187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6C29DA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&lt;Location&gt;</w:t>
            </w:r>
          </w:p>
        </w:tc>
      </w:tr>
      <w:tr w:rsidR="001B0773" w14:paraId="5BEE2282" w14:textId="77777777">
        <w:trPr>
          <w:cantSplit/>
          <w:jc w:val="center"/>
        </w:trPr>
        <w:tc>
          <w:tcPr>
            <w:tcW w:w="10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580788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C9D85A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&lt;Name&gt;</w:t>
            </w:r>
          </w:p>
        </w:tc>
        <w:tc>
          <w:tcPr>
            <w:tcW w:w="15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21D15A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&lt;Type&gt;</w:t>
            </w:r>
          </w:p>
        </w:tc>
        <w:tc>
          <w:tcPr>
            <w:tcW w:w="230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0D3CA1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&lt;Slot&gt;</w:t>
            </w:r>
          </w:p>
        </w:tc>
        <w:tc>
          <w:tcPr>
            <w:tcW w:w="18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7FC667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Yes [ ] No</w:t>
            </w:r>
          </w:p>
        </w:tc>
        <w:tc>
          <w:tcPr>
            <w:tcW w:w="187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8F4A1B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&lt;Location&gt;</w:t>
            </w:r>
          </w:p>
        </w:tc>
      </w:tr>
      <w:tr w:rsidR="001B0773" w14:paraId="79CAFC06" w14:textId="77777777">
        <w:trPr>
          <w:cantSplit/>
          <w:jc w:val="center"/>
        </w:trPr>
        <w:tc>
          <w:tcPr>
            <w:tcW w:w="10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9AEB47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E4DE78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&lt;Name&gt;</w:t>
            </w:r>
          </w:p>
        </w:tc>
        <w:tc>
          <w:tcPr>
            <w:tcW w:w="15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DB8565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&lt;Type&gt;</w:t>
            </w:r>
          </w:p>
        </w:tc>
        <w:tc>
          <w:tcPr>
            <w:tcW w:w="230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3D57D8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&lt;Slot&gt;</w:t>
            </w:r>
          </w:p>
        </w:tc>
        <w:tc>
          <w:tcPr>
            <w:tcW w:w="18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03DA52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Yes [ ] No</w:t>
            </w:r>
          </w:p>
        </w:tc>
        <w:tc>
          <w:tcPr>
            <w:tcW w:w="187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7F5550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&lt;Location&gt;</w:t>
            </w:r>
          </w:p>
        </w:tc>
      </w:tr>
      <w:tr w:rsidR="001B0773" w14:paraId="4E68F862" w14:textId="77777777">
        <w:trPr>
          <w:cantSplit/>
          <w:jc w:val="center"/>
        </w:trPr>
        <w:tc>
          <w:tcPr>
            <w:tcW w:w="10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B3379A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0CEBEB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&lt;Name&gt;</w:t>
            </w:r>
          </w:p>
        </w:tc>
        <w:tc>
          <w:tcPr>
            <w:tcW w:w="15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677D54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&lt;Type&gt;</w:t>
            </w:r>
          </w:p>
        </w:tc>
        <w:tc>
          <w:tcPr>
            <w:tcW w:w="230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E3E4B0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&lt;Slot&gt;</w:t>
            </w:r>
          </w:p>
        </w:tc>
        <w:tc>
          <w:tcPr>
            <w:tcW w:w="18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6D22EE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Yes [ ] No</w:t>
            </w:r>
          </w:p>
        </w:tc>
        <w:tc>
          <w:tcPr>
            <w:tcW w:w="187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85DB80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&lt;Location&gt;</w:t>
            </w:r>
          </w:p>
        </w:tc>
      </w:tr>
      <w:tr w:rsidR="001B0773" w14:paraId="7D98F438" w14:textId="77777777">
        <w:trPr>
          <w:cantSplit/>
          <w:jc w:val="center"/>
        </w:trPr>
        <w:tc>
          <w:tcPr>
            <w:tcW w:w="10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C0DAD0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&lt;Date&gt;</w:t>
            </w:r>
          </w:p>
        </w:tc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3B4C9A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&lt;Name&gt;</w:t>
            </w:r>
          </w:p>
        </w:tc>
        <w:tc>
          <w:tcPr>
            <w:tcW w:w="15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9A9D8A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&lt;Type&gt;</w:t>
            </w:r>
          </w:p>
        </w:tc>
        <w:tc>
          <w:tcPr>
            <w:tcW w:w="230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3E93A3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&lt;Slot&gt;</w:t>
            </w:r>
          </w:p>
        </w:tc>
        <w:tc>
          <w:tcPr>
            <w:tcW w:w="18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56BF92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[ ] Yes [ ] No</w:t>
            </w:r>
          </w:p>
        </w:tc>
        <w:tc>
          <w:tcPr>
            <w:tcW w:w="187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A41E91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&lt;Location&gt;</w:t>
            </w:r>
          </w:p>
        </w:tc>
      </w:tr>
    </w:tbl>
    <w:p w14:paraId="6FDDFDC1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ANNUAL / CYCLE REVIEW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1B0773" w14:paraId="2AF0F2E6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25CC73B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Provider-specific testing cycle verified against current CMS requirement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C53EE7D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[ ] Yes   [ ] No</w:t>
            </w:r>
          </w:p>
        </w:tc>
      </w:tr>
      <w:tr w:rsidR="001B0773" w14:paraId="138AA1F4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8A331F3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Required exercise slots completed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7C033A9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[ ] Yes   [ ] No   [ ] N/A</w:t>
            </w:r>
          </w:p>
        </w:tc>
      </w:tr>
      <w:tr w:rsidR="001B0773" w14:paraId="4D692F4C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873D306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Actual-event exemption used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E736EAA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[ ] No   [ ] Yes — supporting packet referenced above</w:t>
            </w:r>
          </w:p>
        </w:tc>
      </w:tr>
      <w:tr w:rsidR="001B0773" w14:paraId="6A343C6A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574851A5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All exercise/event responses analyzed and documented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C711B62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[ ] Yes   [ ] No</w:t>
            </w:r>
          </w:p>
        </w:tc>
      </w:tr>
      <w:tr w:rsidR="001B0773" w14:paraId="2DF1120D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0FEA916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Required EOP / program revisions completed or tracked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4A9B77C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[ ] Yes   [ ] No</w:t>
            </w:r>
          </w:p>
        </w:tc>
      </w:tr>
      <w:tr w:rsidR="001B0773" w14:paraId="32C27B9C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144E35E5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Responsible reviewer / date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7765C60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&lt;Name / title / date&gt;</w:t>
            </w:r>
          </w:p>
        </w:tc>
      </w:tr>
      <w:tr w:rsidR="001B0773" w14:paraId="4929E51C" w14:textId="77777777">
        <w:trPr>
          <w:cantSplit/>
          <w:jc w:val="center"/>
        </w:trPr>
        <w:tc>
          <w:tcPr>
            <w:tcW w:w="288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A0CD401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Next planned exercise / due period</w:t>
            </w:r>
          </w:p>
        </w:tc>
        <w:tc>
          <w:tcPr>
            <w:tcW w:w="756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92E1D62" w14:textId="77777777" w:rsidR="001B0773" w:rsidRDefault="00466909">
            <w:pPr>
              <w:spacing w:after="0" w:line="252" w:lineRule="auto"/>
            </w:pPr>
            <w:r>
              <w:rPr>
                <w:color w:val="666666"/>
                <w:sz w:val="18"/>
              </w:rPr>
              <w:t>&lt;Insert&gt;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326134BF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FCEFEA"/>
          </w:tcPr>
          <w:p w14:paraId="674738F6" w14:textId="77777777" w:rsidR="001B0773" w:rsidRDefault="00466909">
            <w:pPr>
              <w:spacing w:after="0" w:line="252" w:lineRule="auto"/>
            </w:pPr>
            <w:r>
              <w:rPr>
                <w:b/>
                <w:color w:val="E24A1D"/>
                <w:sz w:val="18"/>
              </w:rPr>
              <w:t xml:space="preserve">RECORD RETENTION  </w:t>
            </w:r>
            <w:r>
              <w:rPr>
                <w:color w:val="1F1F1F"/>
                <w:sz w:val="18"/>
              </w:rPr>
              <w:t>Follow the current CMS provider-specific regulation, Appendix Z guidance, State requirements, accreditation standards, facility record-retention policy, and legal requirements. CMS Appendix Z guidance also emphasizes keeping exercise documentation readily available for survey review and retaining enough prior testing cycles to demonstrate ongoing compliance.</w:t>
            </w:r>
          </w:p>
        </w:tc>
      </w:tr>
    </w:tbl>
    <w:p w14:paraId="56315522" w14:textId="77777777" w:rsidR="001B0773" w:rsidRDefault="001B0773">
      <w:pPr>
        <w:spacing w:after="0" w:line="252" w:lineRule="auto"/>
      </w:pPr>
    </w:p>
    <w:p w14:paraId="3D9BD9B6" w14:textId="77777777" w:rsidR="001B0773" w:rsidRDefault="00466909">
      <w:r>
        <w:br w:type="page"/>
      </w:r>
    </w:p>
    <w:p w14:paraId="1EFBE539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SECTOR COMPANION — RURAL HEALTH CLINIC (RHC)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4388E533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FCEFEA"/>
          </w:tcPr>
          <w:p w14:paraId="409587D6" w14:textId="77777777" w:rsidR="001B0773" w:rsidRDefault="00466909">
            <w:pPr>
              <w:spacing w:after="0" w:line="252" w:lineRule="auto"/>
            </w:pPr>
            <w:r>
              <w:rPr>
                <w:b/>
                <w:color w:val="E24A1D"/>
                <w:sz w:val="18"/>
              </w:rPr>
              <w:t>APPLICABLE CMS BASIS  For Medicare-certified Rural Health Clinics, use 42 CFR §491.12(d) and CMS Appendix Z E-0036 / E-0037 / E-0039. RHCs are outpatient providers for CMS testing purposes. The training/testing program is reviewed and updated at least every 2 years; emergency preparedness training is provided at least every 2 years; and the emergency plan is tested at least annually. This RHC companion is designed to be used with the Universal Core pages in this document.</w:t>
            </w:r>
          </w:p>
        </w:tc>
      </w:tr>
    </w:tbl>
    <w:p w14:paraId="75CDA1CD" w14:textId="77777777" w:rsidR="001B0773" w:rsidRDefault="001B0773">
      <w:pPr>
        <w:spacing w:after="0" w:line="252" w:lineRule="auto"/>
      </w:pPr>
    </w:p>
    <w:p w14:paraId="6CC5323A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1. RHC CMS TESTING REQUIREMENT — QUICK GUIDE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5976"/>
        <w:gridCol w:w="2376"/>
      </w:tblGrid>
      <w:tr w:rsidR="001B0773" w14:paraId="4AB9C30E" w14:textId="77777777">
        <w:trPr>
          <w:tblHeader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424C58B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Requirement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71BB43AE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RHC Guidance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3820506A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Document Here / Cross-Reference</w:t>
            </w:r>
          </w:p>
        </w:tc>
      </w:tr>
      <w:tr w:rsidR="001B0773" w14:paraId="3CF3A09A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537CD40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Annual testing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6DF694F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Conduct exercises to test the emergency plan at least annually.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3D7E83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&lt;Exercise/event date and packet&gt;</w:t>
            </w:r>
          </w:p>
        </w:tc>
      </w:tr>
      <w:tr w:rsidR="001B0773" w14:paraId="398D61AB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965171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Year A — full-scale / functional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63319A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At least every 2 years, participate in a community-based full-scale exercise. If a community-based exercise is not accessible, conduct an individual facility-based functional exercise.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16C0F2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 / type / community evidence&gt;</w:t>
            </w:r>
          </w:p>
        </w:tc>
      </w:tr>
      <w:tr w:rsidR="001B0773" w14:paraId="1F98D81A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FE8C08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Year B — exercise of choice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F2FBC7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Every 2 years, opposite the Year A exercise, conduct an additional exercise. It may be a second full-scale/functional exercise, mock disaster drill, or facilitator-led clinically relevant tabletop exercise/workshop.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55EC42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&lt;Date / type / qualification&gt;</w:t>
            </w:r>
          </w:p>
        </w:tc>
      </w:tr>
      <w:tr w:rsidR="001B0773" w14:paraId="2220158F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5A72A8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Actual emergency exemption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918132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An actual natural or man-made emergency that requires activation of the emergency plan may exempt the RHC from its next required community-based full-scale or facility-based functional exercise.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BA488C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&lt;Event / activation / exemption record&gt;</w:t>
            </w:r>
          </w:p>
        </w:tc>
      </w:tr>
      <w:tr w:rsidR="001B0773" w14:paraId="2E6708E0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3E7CBB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Exemption scope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E7F113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Use the actual-event exemption only for the next required Year A full-scale/functional slot. Document the event, EOP activation, analysis, and corrective actions; do not treat the exemption as a blanket waiver of future testing.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BC4F7E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&lt;Confirm cycle placement&gt;</w:t>
            </w:r>
          </w:p>
        </w:tc>
      </w:tr>
      <w:tr w:rsidR="001B0773" w14:paraId="780A85CF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1CC367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Analysis / documentation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251685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Analyze the RHC response to and maintain documentation of all drills, tabletop exercises, and emergency events; revise the emergency plan as needed.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81BA80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&lt;AAR / IP / revision log&gt;</w:t>
            </w:r>
          </w:p>
        </w:tc>
      </w:tr>
      <w:tr w:rsidR="001B0773" w14:paraId="0EA40157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6BC51E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Participation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19F06E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Use meaningful participation by staff and partners appropriate to the scenario. Appendix Z encourages facilities to involve staff across exercises over time and to retain evidence that participation occurred.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CD97D2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&lt;Roster / attendance / partner evidence&gt;</w:t>
            </w:r>
          </w:p>
        </w:tc>
      </w:tr>
      <w:tr w:rsidR="001B0773" w14:paraId="5BF5459F" w14:textId="77777777">
        <w:trPr>
          <w:cantSplit/>
          <w:jc w:val="center"/>
        </w:trPr>
        <w:tc>
          <w:tcPr>
            <w:tcW w:w="208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4D41FD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Record retention guidance</w:t>
            </w:r>
          </w:p>
        </w:tc>
        <w:tc>
          <w:tcPr>
            <w:tcW w:w="59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8D6BF5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CMS Appendix Z encourages outpatient providers to retain enough documentation to demonstrate at least the past 2 testing cycles — generally 4 years. Follow any longer organizational, legal, accreditation, or payer retention rule that applies.</w:t>
            </w:r>
          </w:p>
        </w:tc>
        <w:tc>
          <w:tcPr>
            <w:tcW w:w="237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17761F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&lt;Record retention location / owner&gt;</w:t>
            </w:r>
          </w:p>
        </w:tc>
      </w:tr>
    </w:tbl>
    <w:p w14:paraId="6B7CD441" w14:textId="77777777" w:rsidR="001B0773" w:rsidRDefault="00466909">
      <w:r>
        <w:br w:type="page"/>
      </w:r>
    </w:p>
    <w:p w14:paraId="2EE7B1B5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2. RHC TWO-YEAR CMS EXERCISE CYCLE TRACKER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936"/>
        <w:gridCol w:w="2016"/>
        <w:gridCol w:w="2448"/>
        <w:gridCol w:w="1224"/>
        <w:gridCol w:w="1512"/>
        <w:gridCol w:w="1152"/>
      </w:tblGrid>
      <w:tr w:rsidR="001B0773" w14:paraId="33FDC226" w14:textId="77777777">
        <w:trPr>
          <w:tblHeader/>
          <w:jc w:val="center"/>
        </w:trPr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9993C68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5"/>
              </w:rPr>
              <w:t>Cycle Slot</w:t>
            </w:r>
          </w:p>
        </w:tc>
        <w:tc>
          <w:tcPr>
            <w:tcW w:w="93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56AF187A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64AF117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5"/>
              </w:rPr>
              <w:t>Type / Event</w:t>
            </w:r>
          </w:p>
        </w:tc>
        <w:tc>
          <w:tcPr>
            <w:tcW w:w="24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540FC0FE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5"/>
              </w:rPr>
              <w:t>Qualification / Exemption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7B6BAE9B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5"/>
              </w:rPr>
              <w:t>AAR / Analysis</w:t>
            </w:r>
          </w:p>
        </w:tc>
        <w:tc>
          <w:tcPr>
            <w:tcW w:w="15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D166472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5"/>
              </w:rPr>
              <w:t>Record Location</w:t>
            </w:r>
          </w:p>
        </w:tc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F18583C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5"/>
              </w:rPr>
              <w:t>Status</w:t>
            </w:r>
          </w:p>
        </w:tc>
      </w:tr>
      <w:tr w:rsidR="001B0773" w14:paraId="13382E33" w14:textId="77777777">
        <w:trPr>
          <w:cantSplit/>
          <w:jc w:val="center"/>
        </w:trPr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90E092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Year A — community-based full-scale OR facility-based functional</w:t>
            </w:r>
          </w:p>
        </w:tc>
        <w:tc>
          <w:tcPr>
            <w:tcW w:w="93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A82768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&lt;Date&gt;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A0A3D4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&lt;Full-scale / functional / qualifying actual emergency&gt;</w:t>
            </w:r>
          </w:p>
        </w:tc>
        <w:tc>
          <w:tcPr>
            <w:tcW w:w="24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5DDF95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&lt;Community participation / unavailability evidence / actual-event exemption&gt;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FB3D7B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[ ] Complete</w:t>
            </w:r>
          </w:p>
        </w:tc>
        <w:tc>
          <w:tcPr>
            <w:tcW w:w="15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168A35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&lt;Location&gt;</w:t>
            </w:r>
          </w:p>
        </w:tc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64FECB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[ ] Met [ ] Open</w:t>
            </w:r>
          </w:p>
        </w:tc>
      </w:tr>
      <w:tr w:rsidR="001B0773" w14:paraId="00D7B229" w14:textId="77777777">
        <w:trPr>
          <w:cantSplit/>
          <w:jc w:val="center"/>
        </w:trPr>
        <w:tc>
          <w:tcPr>
            <w:tcW w:w="223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D51239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Year B — exercise of choice</w:t>
            </w:r>
          </w:p>
        </w:tc>
        <w:tc>
          <w:tcPr>
            <w:tcW w:w="93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CCEE8C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&lt;Date&gt;</w:t>
            </w:r>
          </w:p>
        </w:tc>
        <w:tc>
          <w:tcPr>
            <w:tcW w:w="201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8C5695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&lt;Second full-scale / functional / mock disaster drill / facilitator-led TTX-workshop&gt;</w:t>
            </w:r>
          </w:p>
        </w:tc>
        <w:tc>
          <w:tcPr>
            <w:tcW w:w="24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86643C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&lt;How it qualifies&gt;</w:t>
            </w:r>
          </w:p>
        </w:tc>
        <w:tc>
          <w:tcPr>
            <w:tcW w:w="12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642429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[ ] Complete</w:t>
            </w:r>
          </w:p>
        </w:tc>
        <w:tc>
          <w:tcPr>
            <w:tcW w:w="151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7008D6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&lt;Location&gt;</w:t>
            </w:r>
          </w:p>
        </w:tc>
        <w:tc>
          <w:tcPr>
            <w:tcW w:w="1152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B3D119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5"/>
              </w:rPr>
              <w:t>[ ] Met [ ] Open</w:t>
            </w:r>
          </w:p>
        </w:tc>
      </w:tr>
    </w:tbl>
    <w:p w14:paraId="6DDA7122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RHC YEAR-END / CYCLE CONFIRMATION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8"/>
      </w:tblGrid>
      <w:tr w:rsidR="001B0773" w14:paraId="7542F526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03325E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At least one CMS emergency-plan testing activity is documented for the calendar year</w:t>
            </w:r>
          </w:p>
        </w:tc>
      </w:tr>
      <w:tr w:rsidR="001B0773" w14:paraId="7F6A0B7E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4C39CF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The activity is assigned to the correct two-year cycle slot: Year A full-scale/functional OR Year B exercise of choice</w:t>
            </w:r>
          </w:p>
        </w:tc>
      </w:tr>
      <w:tr w:rsidR="001B0773" w14:paraId="392198EB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247D77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Community-based participation is documented, or unavailability/efforts are documented when a facility-based functional exercise is used</w:t>
            </w:r>
          </w:p>
        </w:tc>
      </w:tr>
      <w:tr w:rsidR="001B0773" w14:paraId="2C8A26BC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8F43B0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Any actual-event exemption is supported by evidence that the RHC emergency plan was activated and is applied only to the next required Year A slot</w:t>
            </w:r>
          </w:p>
        </w:tc>
      </w:tr>
      <w:tr w:rsidR="001B0773" w14:paraId="5C4FA355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AFCB8F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Exercise objectives are tied to the HVA, EOP, policies/procedures, communication plan, and clinic services</w:t>
            </w:r>
          </w:p>
        </w:tc>
      </w:tr>
      <w:tr w:rsidR="001B0773" w14:paraId="227BFEAF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639CD0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Participant and partner evidence is retained</w:t>
            </w:r>
          </w:p>
        </w:tc>
      </w:tr>
      <w:tr w:rsidR="001B0773" w14:paraId="5F020E3D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9E6316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The response is analyzed and corrective actions are assigned/tracked</w:t>
            </w:r>
          </w:p>
        </w:tc>
      </w:tr>
      <w:tr w:rsidR="001B0773" w14:paraId="46B67E65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CE9217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EOP / policies / communication / training are revised as needed and the next cycle requirement is scheduled</w:t>
            </w:r>
          </w:p>
        </w:tc>
      </w:tr>
      <w:tr w:rsidR="001B0773" w14:paraId="5C08C3D7" w14:textId="77777777">
        <w:trPr>
          <w:jc w:val="center"/>
        </w:trPr>
        <w:tc>
          <w:tcPr>
            <w:tcW w:w="1036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21BB55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8"/>
              </w:rPr>
              <w:t>[ ] Exercise/event records are filed in a retrievable controlled location consistent with CMS retention guidance and facility policy</w:t>
            </w:r>
          </w:p>
        </w:tc>
      </w:tr>
    </w:tbl>
    <w:p w14:paraId="574DE4E6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3. RHC EXERCISE PLANNING PROMPTS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2AAEC6CA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EAF2EE"/>
          </w:tcPr>
          <w:p w14:paraId="62532491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EXAMPLES — NOT A MANDATORY SCENARIO LIST  Select scenarios from the RHC facility- and community-based risk assessment. The prompts below are useful rural-clinic planning topics, but CMS does not prescribe one required scenario list.</w:t>
            </w:r>
          </w:p>
        </w:tc>
      </w:tr>
    </w:tbl>
    <w:p w14:paraId="0E0CED61" w14:textId="77777777" w:rsidR="001B0773" w:rsidRDefault="001B0773">
      <w:pPr>
        <w:spacing w:after="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1B0773" w14:paraId="670CDF89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0FB6C5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Safe evacuation, including appropriate exit signage and patient/staff responsibilities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878381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Shelter-in-place for patients, staff, and volunteers</w:t>
            </w:r>
          </w:p>
        </w:tc>
      </w:tr>
      <w:tr w:rsidR="001B0773" w14:paraId="1B01A13F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3E87D6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Medical documentation / EHR downtime / confidentiality and record availability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91FFB8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Volunteer integration / emergency staffing / workforce shortage</w:t>
            </w:r>
          </w:p>
        </w:tc>
      </w:tr>
      <w:tr w:rsidR="001B0773" w14:paraId="72F07BA9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893A5A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Primary and alternate staff communications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346171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Communication with EMA / public health / incident command; clinic needs and ability to assist</w:t>
            </w:r>
          </w:p>
        </w:tc>
      </w:tr>
      <w:tr w:rsidR="001B0773" w14:paraId="418669A4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EC4E5F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Severe winter weather / extreme cold / transportation or road-access disruption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2B76AB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Extended power / heat / water / utility outage</w:t>
            </w:r>
          </w:p>
        </w:tc>
      </w:tr>
      <w:tr w:rsidR="001B0773" w14:paraId="52AEB9C2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C8F8D0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Cyberattack / internet / telephone / EHR outage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A21EDD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Clinic closure, alternate operations, reopening, and continuity of essential services</w:t>
            </w:r>
          </w:p>
        </w:tc>
      </w:tr>
      <w:tr w:rsidR="001B0773" w14:paraId="50C444CC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419211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Infectious disease / outbreak / PPE or isolation workflow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317527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Patient surge / mass casualty / urgent clinical referral and transfer</w:t>
            </w:r>
          </w:p>
        </w:tc>
      </w:tr>
      <w:tr w:rsidR="001B0773" w14:paraId="49F28046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4903994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Supply-chain disruption / critical supplies / medication access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BFD92B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Vaccine or medication refrigeration / cold-chain interruption</w:t>
            </w:r>
          </w:p>
        </w:tc>
      </w:tr>
    </w:tbl>
    <w:p w14:paraId="772FD8C4" w14:textId="77777777" w:rsidR="001B0773" w:rsidRDefault="00466909">
      <w:r>
        <w:br w:type="page"/>
      </w:r>
    </w:p>
    <w:p w14:paraId="019BC128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4. RHC EXERCISE / DRILL DISTINCTIONS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76255BBE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FCEFEA"/>
          </w:tcPr>
          <w:p w14:paraId="4F4DC903" w14:textId="77777777" w:rsidR="001B0773" w:rsidRDefault="00466909">
            <w:pPr>
              <w:spacing w:after="0" w:line="252" w:lineRule="auto"/>
            </w:pPr>
            <w:r>
              <w:rPr>
                <w:b/>
                <w:color w:val="E24A1D"/>
                <w:sz w:val="18"/>
              </w:rPr>
              <w:t>RHC-SPECIFIC DISTINCTION  CMS §491.12 does not create a separate RHC fire-drill schedule in addition to the outpatient testing cycle. Fire, evacuation, or building-safety drills may still be required by the clinic’s actual occupancy classification, Maine State Fire Marshal/local AHJ requirements, accreditation, landlord/building policy, or organizational policy. Those activities do not automatically satisfy CMS E-0039; claim CMS testing credit only when the activity independently meets the applicable §491.1</w:t>
            </w:r>
            <w:r>
              <w:rPr>
                <w:b/>
                <w:color w:val="E24A1D"/>
                <w:sz w:val="18"/>
              </w:rPr>
              <w:t>2 exercise type, scope, participation, evaluation, and documentation requirements.</w:t>
            </w:r>
          </w:p>
        </w:tc>
      </w:tr>
    </w:tbl>
    <w:p w14:paraId="123D83A9" w14:textId="77777777" w:rsidR="001B0773" w:rsidRDefault="001B0773">
      <w:pPr>
        <w:spacing w:after="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3744"/>
        <w:gridCol w:w="4248"/>
      </w:tblGrid>
      <w:tr w:rsidR="001B0773" w14:paraId="4CE52AF2" w14:textId="77777777">
        <w:trPr>
          <w:tblHeader/>
          <w:jc w:val="center"/>
        </w:trPr>
        <w:tc>
          <w:tcPr>
            <w:tcW w:w="24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5CF092C8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Requirement Layer</w:t>
            </w:r>
          </w:p>
        </w:tc>
        <w:tc>
          <w:tcPr>
            <w:tcW w:w="374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43BD8D4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What It Tracks</w:t>
            </w:r>
          </w:p>
        </w:tc>
        <w:tc>
          <w:tcPr>
            <w:tcW w:w="42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56F9EC25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Can One Activity Support More Than One Requirement?</w:t>
            </w:r>
          </w:p>
        </w:tc>
      </w:tr>
      <w:tr w:rsidR="001B0773" w14:paraId="7BD4F914" w14:textId="77777777">
        <w:trPr>
          <w:cantSplit/>
          <w:jc w:val="center"/>
        </w:trPr>
        <w:tc>
          <w:tcPr>
            <w:tcW w:w="24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0EAD682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CMS EP — §491.12(d)(2) / E-0039</w:t>
            </w:r>
          </w:p>
        </w:tc>
        <w:tc>
          <w:tcPr>
            <w:tcW w:w="374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D81324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Annual RHC emergency preparedness testing using the alternating two-year outpatient exercise cycle and actual-event analysis</w:t>
            </w:r>
          </w:p>
        </w:tc>
        <w:tc>
          <w:tcPr>
            <w:tcW w:w="42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0738C2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Yes, when the activity independently meets the selected CMS exercise slot and documentation criteria.</w:t>
            </w:r>
          </w:p>
        </w:tc>
      </w:tr>
      <w:tr w:rsidR="001B0773" w14:paraId="1D57A885" w14:textId="77777777">
        <w:trPr>
          <w:cantSplit/>
          <w:jc w:val="center"/>
        </w:trPr>
        <w:tc>
          <w:tcPr>
            <w:tcW w:w="24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4645B9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Maine / local fire-life safety / AHJ requirements — if applicable</w:t>
            </w:r>
          </w:p>
        </w:tc>
        <w:tc>
          <w:tcPr>
            <w:tcW w:w="374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91A9C4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Site-specific fire, evacuation, egress, occupancy, or building drills/records required by the controlling code or authority</w:t>
            </w:r>
          </w:p>
        </w:tc>
        <w:tc>
          <w:tcPr>
            <w:tcW w:w="42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CEA2343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Potentially, but only when the same activity independently satisfies both the fire/life-safety requirement and the CMS E-0039 exercise criteria. Cross-reference; do not assume automatic dual credit.</w:t>
            </w:r>
          </w:p>
        </w:tc>
      </w:tr>
      <w:tr w:rsidR="001B0773" w14:paraId="3CDF40EF" w14:textId="77777777">
        <w:trPr>
          <w:cantSplit/>
          <w:jc w:val="center"/>
        </w:trPr>
        <w:tc>
          <w:tcPr>
            <w:tcW w:w="24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6E8AE5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Internal clinic readiness drills / training</w:t>
            </w:r>
          </w:p>
        </w:tc>
        <w:tc>
          <w:tcPr>
            <w:tcW w:w="374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775FA8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Practice activities used to build skill or validate a narrow procedure without claiming CMS testing credit</w:t>
            </w:r>
          </w:p>
        </w:tc>
        <w:tc>
          <w:tcPr>
            <w:tcW w:w="4248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418F79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6"/>
              </w:rPr>
              <w:t>Useful for readiness. Mark “No CMS credit claimed” unless the activity qualifies under §491.12(d)(2).</w:t>
            </w:r>
          </w:p>
        </w:tc>
      </w:tr>
    </w:tbl>
    <w:p w14:paraId="5BCAEBF0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5. RHC RECORDS TO KEEP WITH OR REFERENCE FROM THIS TRACKER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1B0773" w14:paraId="42A7F45E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2CA2B3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Exercise/event plan, scenario, objectives, and selected CMS cycle slot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0E9567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Community-based invitation / participation evidence or documented unavailability efforts</w:t>
            </w:r>
          </w:p>
        </w:tc>
      </w:tr>
      <w:tr w:rsidR="001B0773" w14:paraId="7E473F5C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05696D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Participant / staff / contractor / volunteer sign-in or attendance evidence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4E55DAB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Controller / facilitator / evaluator materials and notes</w:t>
            </w:r>
          </w:p>
        </w:tc>
      </w:tr>
      <w:tr w:rsidR="001B0773" w14:paraId="145A706B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E56AF4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Hotwash / debrief / participant feedback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E8DE36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AAR / evaluation summary and improvement plan</w:t>
            </w:r>
          </w:p>
        </w:tc>
      </w:tr>
      <w:tr w:rsidR="001B0773" w14:paraId="325C1998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C97659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Corrective action / improvement tracker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721AFA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Actual emergency activation evidence, if used for exemption</w:t>
            </w:r>
          </w:p>
        </w:tc>
      </w:tr>
      <w:tr w:rsidR="001B0773" w14:paraId="62A719D1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24EAF1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EOP / policy / communication / training revisions or revision log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F9FDB2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HVA / risk-assessment cross-reference and any updated risk information</w:t>
            </w:r>
          </w:p>
        </w:tc>
      </w:tr>
      <w:tr w:rsidR="001B0773" w14:paraId="5DF93697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F965F0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Supporting logs, screenshots, communications, or partner records as appropriate</w:t>
            </w:r>
          </w:p>
        </w:tc>
        <w:tc>
          <w:tcPr>
            <w:tcW w:w="518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06C8BCA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[ ] Final controlled record location, retention owner, and next cycle due date</w:t>
            </w:r>
          </w:p>
        </w:tc>
      </w:tr>
      <w:tr w:rsidR="001B0773" w14:paraId="4E61EBCA" w14:textId="77777777">
        <w:trPr>
          <w:jc w:val="center"/>
        </w:trPr>
        <w:tc>
          <w:tcPr>
            <w:tcW w:w="10368" w:type="dxa"/>
            <w:gridSpan w:val="2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EAF2EE"/>
          </w:tcPr>
          <w:p w14:paraId="3CB03159" w14:textId="77777777" w:rsidR="001B0773" w:rsidRDefault="00466909">
            <w:pPr>
              <w:spacing w:after="0" w:line="252" w:lineRule="auto"/>
            </w:pPr>
            <w:r>
              <w:rPr>
                <w:b/>
                <w:color w:val="006247"/>
                <w:sz w:val="18"/>
              </w:rPr>
              <w:t>CMS APPENDIX Z RECORDS  CMS guidance expects facilities to be able to substantiate participation, show how the exercise tested identified risks and emergency-program elements, document analysis and lessons learned, and produce written evidence of compliance. For outpatient providers such as RHCs, Appendix Z encourages retention of at least the past 2 testing cycles — generally 4 years — so surveyors can review the alternating exercise pattern. This is CMS guidance; follow any longer applicable record-retent</w:t>
            </w:r>
            <w:r>
              <w:rPr>
                <w:b/>
                <w:color w:val="006247"/>
                <w:sz w:val="18"/>
              </w:rPr>
              <w:t>ion requirement.</w:t>
            </w:r>
          </w:p>
        </w:tc>
      </w:tr>
    </w:tbl>
    <w:p w14:paraId="1D9F70AA" w14:textId="77777777" w:rsidR="001B0773" w:rsidRDefault="001B0773">
      <w:pPr>
        <w:spacing w:after="0" w:line="252" w:lineRule="auto"/>
      </w:pPr>
    </w:p>
    <w:p w14:paraId="08B1D9CA" w14:textId="77777777" w:rsidR="001B0773" w:rsidRDefault="00466909">
      <w:r>
        <w:br w:type="page"/>
      </w:r>
    </w:p>
    <w:p w14:paraId="29FCDE6B" w14:textId="77777777" w:rsidR="001B0773" w:rsidRDefault="00466909">
      <w:pPr>
        <w:pBdr>
          <w:bottom w:val="single" w:sz="10" w:space="3" w:color="E24A1D"/>
        </w:pBdr>
        <w:spacing w:before="100" w:after="80" w:line="252" w:lineRule="auto"/>
      </w:pPr>
      <w:r>
        <w:rPr>
          <w:b/>
          <w:color w:val="006247"/>
          <w:sz w:val="30"/>
        </w:rPr>
        <w:lastRenderedPageBreak/>
        <w:t>SOURCE &amp; VERSION REFERENCES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6840"/>
      </w:tblGrid>
      <w:tr w:rsidR="001B0773" w14:paraId="7E265DB4" w14:textId="77777777">
        <w:trPr>
          <w:tblHeader/>
          <w:jc w:val="center"/>
        </w:trPr>
        <w:tc>
          <w:tcPr>
            <w:tcW w:w="36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4ED8603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Source</w:t>
            </w:r>
          </w:p>
        </w:tc>
        <w:tc>
          <w:tcPr>
            <w:tcW w:w="68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073B0473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Use in this document</w:t>
            </w:r>
          </w:p>
        </w:tc>
      </w:tr>
      <w:tr w:rsidR="001B0773" w14:paraId="30FBC4DE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20E5CFD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42 CFR §491.12(d) — RHC/FQHC Emergency Preparedness Training and Testing</w:t>
            </w:r>
          </w:p>
        </w:tc>
        <w:tc>
          <w:tcPr>
            <w:tcW w:w="68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B63DC0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Controlling RHC training/testing and two-year outpatient exercise-cycle requirements.</w:t>
            </w:r>
          </w:p>
        </w:tc>
      </w:tr>
      <w:tr w:rsidR="001B0773" w14:paraId="76FCFE29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45BC3C75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CMS State Operations Manual, Appendix Z — Emergency Preparedness</w:t>
            </w:r>
          </w:p>
        </w:tc>
        <w:tc>
          <w:tcPr>
            <w:tcW w:w="68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1683D1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E-0036 / E-0037 / E-0039 interpretive guidance, exercise qualification, community-based / facility-based alternatives, actual-event exemption, participation, documentation, and record-retention guidance.</w:t>
            </w:r>
          </w:p>
        </w:tc>
      </w:tr>
      <w:tr w:rsidR="001B0773" w14:paraId="61D307F9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62AF646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HCC-ME Rural Health Clinic Emergency Operations Plan Template — 2026 Edition</w:t>
            </w:r>
          </w:p>
        </w:tc>
        <w:tc>
          <w:tcPr>
            <w:tcW w:w="68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DAC9B6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Toolkit alignment for RHC exercise planning, HVA, continuity, communications, clinic closure/reopening, and supporting documentation.</w:t>
            </w:r>
          </w:p>
        </w:tc>
      </w:tr>
      <w:tr w:rsidR="001B0773" w14:paraId="6EA7B725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77E5CCF8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HCC-ME RHC EOP Compliance &amp; Regulatory Review Checklist — 2026 Edition</w:t>
            </w:r>
          </w:p>
        </w:tc>
        <w:tc>
          <w:tcPr>
            <w:tcW w:w="68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5F54D6A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RHC-specific regulatory crosswalk and verification of §491.12 training/testing requirements.</w:t>
            </w:r>
          </w:p>
        </w:tc>
      </w:tr>
      <w:tr w:rsidR="001B0773" w14:paraId="78A992F1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EAF2EE"/>
            <w:vAlign w:val="center"/>
          </w:tcPr>
          <w:p w14:paraId="3329E5E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HCC-ME Universal AAR/IP and Corrective Action / Improvement Tracker</w:t>
            </w:r>
          </w:p>
        </w:tc>
        <w:tc>
          <w:tcPr>
            <w:tcW w:w="68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965924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Companion HCC-ME tools for fuller evaluation and improvement planning; not official regulatory forms.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1B0773" w14:paraId="23791AA3" w14:textId="77777777">
        <w:trPr>
          <w:jc w:val="center"/>
        </w:trPr>
        <w:tc>
          <w:tcPr>
            <w:tcW w:w="10368" w:type="dxa"/>
            <w:tcBorders>
              <w:top w:val="single" w:sz="6" w:space="0" w:color="D8B5A4"/>
              <w:left w:val="single" w:sz="6" w:space="0" w:color="D8B5A4"/>
              <w:bottom w:val="single" w:sz="6" w:space="0" w:color="D8B5A4"/>
              <w:right w:val="single" w:sz="6" w:space="0" w:color="D8B5A4"/>
            </w:tcBorders>
            <w:shd w:val="clear" w:color="auto" w:fill="FCEFEA"/>
          </w:tcPr>
          <w:p w14:paraId="1C772FFF" w14:textId="77777777" w:rsidR="001B0773" w:rsidRDefault="00466909">
            <w:pPr>
              <w:spacing w:after="0" w:line="252" w:lineRule="auto"/>
            </w:pPr>
            <w:r>
              <w:rPr>
                <w:b/>
                <w:color w:val="E24A1D"/>
                <w:sz w:val="18"/>
              </w:rPr>
              <w:t>VERSION CONTROL  Federal regulations and CMS guidance can change. This edition was checked against the eCFR §491.12 text current in September 2026 and the CMS Appendix Z guidance available through CMS. Verify the current controlling source and any applicable Maine/local requirements before each formal exercise-cycle review.</w:t>
            </w:r>
          </w:p>
        </w:tc>
      </w:tr>
    </w:tbl>
    <w:p w14:paraId="77FFA040" w14:textId="77777777" w:rsidR="001B0773" w:rsidRDefault="001B0773">
      <w:pPr>
        <w:spacing w:after="0" w:line="252" w:lineRule="auto"/>
      </w:pPr>
    </w:p>
    <w:p w14:paraId="24B3AA91" w14:textId="77777777" w:rsidR="001B0773" w:rsidRDefault="00466909">
      <w:pPr>
        <w:pBdr>
          <w:bottom w:val="single" w:sz="6" w:space="3" w:color="E24A1D"/>
        </w:pBdr>
        <w:spacing w:before="100" w:after="80" w:line="252" w:lineRule="auto"/>
      </w:pPr>
      <w:r>
        <w:rPr>
          <w:b/>
          <w:color w:val="006247"/>
          <w:sz w:val="24"/>
        </w:rPr>
        <w:t>FINAL RECORD REVIEW / SIGN-OFF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024"/>
        <w:gridCol w:w="1656"/>
      </w:tblGrid>
      <w:tr w:rsidR="001B0773" w14:paraId="5939DEDB" w14:textId="77777777">
        <w:trPr>
          <w:tblHeader/>
          <w:jc w:val="center"/>
        </w:trPr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1BA34522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619FF5A0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Name / Title</w:t>
            </w:r>
          </w:p>
        </w:tc>
        <w:tc>
          <w:tcPr>
            <w:tcW w:w="30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509EF7E1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Signature / Approval</w:t>
            </w:r>
          </w:p>
        </w:tc>
        <w:tc>
          <w:tcPr>
            <w:tcW w:w="165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shd w:val="clear" w:color="auto" w:fill="006247"/>
            <w:vAlign w:val="center"/>
          </w:tcPr>
          <w:p w14:paraId="7D985D22" w14:textId="77777777" w:rsidR="001B0773" w:rsidRDefault="00466909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Date</w:t>
            </w:r>
          </w:p>
        </w:tc>
      </w:tr>
      <w:tr w:rsidR="001B0773" w14:paraId="2E597C34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C275AF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Emergency Preparedness Lead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CDA772D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41AB5F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&lt;Signature / electronic approval&gt;</w:t>
            </w:r>
          </w:p>
        </w:tc>
        <w:tc>
          <w:tcPr>
            <w:tcW w:w="165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FC39C8C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&lt;Date&gt;</w:t>
            </w:r>
          </w:p>
        </w:tc>
      </w:tr>
      <w:tr w:rsidR="001B0773" w14:paraId="756DE055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9FEAC7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RHC Administrator / Clinic Director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7A2AEEF9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&lt;Insert&gt;</w:t>
            </w:r>
          </w:p>
        </w:tc>
        <w:tc>
          <w:tcPr>
            <w:tcW w:w="30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5C1ECAEE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&lt;Signature / electronic approval&gt;</w:t>
            </w:r>
          </w:p>
        </w:tc>
        <w:tc>
          <w:tcPr>
            <w:tcW w:w="165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245BEBB2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&lt;Date&gt;</w:t>
            </w:r>
          </w:p>
        </w:tc>
      </w:tr>
      <w:tr w:rsidR="001B0773" w14:paraId="070E7118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13440076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Medical Director / Other Reviewer</w:t>
            </w:r>
          </w:p>
        </w:tc>
        <w:tc>
          <w:tcPr>
            <w:tcW w:w="3240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32D271C7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&lt;Insert or N/A&gt;</w:t>
            </w:r>
          </w:p>
        </w:tc>
        <w:tc>
          <w:tcPr>
            <w:tcW w:w="3024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4E63C100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&lt;Signature / electronic approval&gt;</w:t>
            </w:r>
          </w:p>
        </w:tc>
        <w:tc>
          <w:tcPr>
            <w:tcW w:w="1656" w:type="dxa"/>
            <w:tcBorders>
              <w:top w:val="single" w:sz="4" w:space="0" w:color="AEBFB8"/>
              <w:left w:val="single" w:sz="4" w:space="0" w:color="AEBFB8"/>
              <w:bottom w:val="single" w:sz="4" w:space="0" w:color="AEBFB8"/>
              <w:right w:val="single" w:sz="4" w:space="0" w:color="AEBFB8"/>
            </w:tcBorders>
            <w:vAlign w:val="center"/>
          </w:tcPr>
          <w:p w14:paraId="63EFF171" w14:textId="77777777" w:rsidR="001B0773" w:rsidRDefault="00466909">
            <w:pPr>
              <w:spacing w:after="0" w:line="252" w:lineRule="auto"/>
            </w:pPr>
            <w:r>
              <w:rPr>
                <w:color w:val="1F1F1F"/>
                <w:sz w:val="17"/>
              </w:rPr>
              <w:t>&lt;Date&gt;</w:t>
            </w:r>
          </w:p>
        </w:tc>
      </w:tr>
    </w:tbl>
    <w:p w14:paraId="50154E8E" w14:textId="77777777" w:rsidR="001B0773" w:rsidRDefault="00466909">
      <w:pPr>
        <w:spacing w:before="160" w:after="0" w:line="252" w:lineRule="auto"/>
        <w:jc w:val="center"/>
      </w:pPr>
      <w:r>
        <w:rPr>
          <w:b/>
          <w:color w:val="006247"/>
          <w:sz w:val="17"/>
        </w:rPr>
        <w:t>Healthcare Coalition of Maine | Universal Core + RHC Sector Companion | CMS Exercise Documentation / Tracker</w:t>
      </w:r>
    </w:p>
    <w:sectPr w:rsidR="001B0773" w:rsidSect="00034616">
      <w:headerReference w:type="default" r:id="rId9"/>
      <w:footerReference w:type="default" r:id="rId10"/>
      <w:pgSz w:w="12240" w:h="15840"/>
      <w:pgMar w:top="720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4CA6" w14:textId="77777777" w:rsidR="00466909" w:rsidRDefault="00466909">
      <w:pPr>
        <w:spacing w:after="0" w:line="240" w:lineRule="auto"/>
      </w:pPr>
      <w:r>
        <w:separator/>
      </w:r>
    </w:p>
  </w:endnote>
  <w:endnote w:type="continuationSeparator" w:id="0">
    <w:p w14:paraId="25EFD422" w14:textId="77777777" w:rsidR="00466909" w:rsidRDefault="0046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0211" w14:textId="77777777" w:rsidR="001B0773" w:rsidRDefault="00466909">
    <w:pPr>
      <w:pStyle w:val="Footer"/>
      <w:jc w:val="center"/>
    </w:pPr>
    <w:r>
      <w:rPr>
        <w:color w:val="666666"/>
        <w:sz w:val="16"/>
      </w:rPr>
      <w:t xml:space="preserve">Healthcare Coalition of Maine | www.mainehccs.org | Planning Resource | Page </w:t>
    </w:r>
    <w:r>
      <w:fldChar w:fldCharType="begin"/>
    </w:r>
    <w:r>
      <w:instrText xml:space="preserve"> PAGE </w:instrText>
    </w:r>
    <w:r w:rsidR="00610B19">
      <w:fldChar w:fldCharType="separate"/>
    </w:r>
    <w:r w:rsidR="00610B1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A6FFC" w14:textId="77777777" w:rsidR="00466909" w:rsidRDefault="00466909">
      <w:pPr>
        <w:spacing w:after="0" w:line="240" w:lineRule="auto"/>
      </w:pPr>
      <w:r>
        <w:separator/>
      </w:r>
    </w:p>
  </w:footnote>
  <w:footnote w:type="continuationSeparator" w:id="0">
    <w:p w14:paraId="5F54AA1D" w14:textId="77777777" w:rsidR="00466909" w:rsidRDefault="00466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F96F" w14:textId="77777777" w:rsidR="001B0773" w:rsidRDefault="001B0773">
    <w:pPr>
      <w:pStyle w:val="Head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5184"/>
      <w:gridCol w:w="5184"/>
    </w:tblGrid>
    <w:tr w:rsidR="001B0773" w14:paraId="204FBB92" w14:textId="77777777">
      <w:tc>
        <w:tcPr>
          <w:tcW w:w="5184" w:type="dxa"/>
        </w:tcPr>
        <w:p w14:paraId="2883D285" w14:textId="77777777" w:rsidR="001B0773" w:rsidRDefault="00466909">
          <w:r>
            <w:rPr>
              <w:b/>
              <w:color w:val="006247"/>
              <w:sz w:val="16"/>
            </w:rPr>
            <w:t>HEALTHCARE COALITION OF MAINE | UNIVERSAL CORE + SECTOR COMPANION</w:t>
          </w:r>
        </w:p>
      </w:tc>
      <w:tc>
        <w:tcPr>
          <w:tcW w:w="5184" w:type="dxa"/>
        </w:tcPr>
        <w:p w14:paraId="642FFED2" w14:textId="77777777" w:rsidR="001B0773" w:rsidRDefault="00466909">
          <w:pPr>
            <w:jc w:val="right"/>
          </w:pPr>
          <w:r>
            <w:rPr>
              <w:b/>
              <w:color w:val="666666"/>
              <w:sz w:val="16"/>
            </w:rPr>
            <w:t>EXERCISE DOC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7692537">
    <w:abstractNumId w:val="8"/>
  </w:num>
  <w:num w:numId="2" w16cid:durableId="866257413">
    <w:abstractNumId w:val="6"/>
  </w:num>
  <w:num w:numId="3" w16cid:durableId="1854345979">
    <w:abstractNumId w:val="5"/>
  </w:num>
  <w:num w:numId="4" w16cid:durableId="80686172">
    <w:abstractNumId w:val="4"/>
  </w:num>
  <w:num w:numId="5" w16cid:durableId="1747990337">
    <w:abstractNumId w:val="7"/>
  </w:num>
  <w:num w:numId="6" w16cid:durableId="1739787149">
    <w:abstractNumId w:val="3"/>
  </w:num>
  <w:num w:numId="7" w16cid:durableId="1703171104">
    <w:abstractNumId w:val="2"/>
  </w:num>
  <w:num w:numId="8" w16cid:durableId="1033572576">
    <w:abstractNumId w:val="1"/>
  </w:num>
  <w:num w:numId="9" w16cid:durableId="127285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0773"/>
    <w:rsid w:val="0029639D"/>
    <w:rsid w:val="00326F90"/>
    <w:rsid w:val="00466909"/>
    <w:rsid w:val="00610B19"/>
    <w:rsid w:val="007F244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D94971"/>
  <w14:defaultImageDpi w14:val="300"/>
  <w15:docId w15:val="{DE223FE5-EC14-4E8D-BE9C-91CA3110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2026-09-16T15:24:00Z</dcterms:created>
  <dcterms:modified xsi:type="dcterms:W3CDTF">2026-09-16T15:24:00Z</dcterms:modified>
  <cp:category/>
</cp:coreProperties>
</file>