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D89AF" w14:textId="77777777" w:rsidR="00BD0E17" w:rsidRDefault="00030B4A">
      <w:pPr>
        <w:spacing w:before="520" w:after="240"/>
        <w:jc w:val="center"/>
      </w:pPr>
      <w:r>
        <w:rPr>
          <w:noProof/>
        </w:rPr>
        <w:drawing>
          <wp:inline distT="0" distB="0" distL="0" distR="0" wp14:anchorId="2F4BE428" wp14:editId="0D7C90CD">
            <wp:extent cx="1965960" cy="17331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8"/>
                    <a:stretch>
                      <a:fillRect/>
                    </a:stretch>
                  </pic:blipFill>
                  <pic:spPr>
                    <a:xfrm>
                      <a:off x="0" y="0"/>
                      <a:ext cx="1965960" cy="1733149"/>
                    </a:xfrm>
                    <a:prstGeom prst="rect">
                      <a:avLst/>
                    </a:prstGeom>
                  </pic:spPr>
                </pic:pic>
              </a:graphicData>
            </a:graphic>
          </wp:inline>
        </w:drawing>
      </w:r>
    </w:p>
    <w:p w14:paraId="66F7FDF3" w14:textId="77777777" w:rsidR="00BD0E17" w:rsidRDefault="00030B4A">
      <w:pPr>
        <w:spacing w:after="40"/>
        <w:jc w:val="center"/>
      </w:pPr>
      <w:r>
        <w:rPr>
          <w:b/>
          <w:color w:val="00543B"/>
          <w:sz w:val="42"/>
        </w:rPr>
        <w:t>FEDERALLY QUALIFIED HEALTH CENTER (FQHC)</w:t>
      </w:r>
    </w:p>
    <w:p w14:paraId="52D64B63" w14:textId="77777777" w:rsidR="00BD0E17" w:rsidRDefault="00030B4A">
      <w:pPr>
        <w:spacing w:after="40"/>
        <w:jc w:val="center"/>
      </w:pPr>
      <w:r>
        <w:rPr>
          <w:b/>
          <w:color w:val="00543B"/>
          <w:sz w:val="42"/>
        </w:rPr>
        <w:t>EMERGENCY OPERATIONS PLAN</w:t>
      </w:r>
    </w:p>
    <w:p w14:paraId="0216F554" w14:textId="77777777" w:rsidR="00BD0E17" w:rsidRDefault="00030B4A">
      <w:pPr>
        <w:spacing w:after="200"/>
        <w:jc w:val="center"/>
      </w:pPr>
      <w:r>
        <w:rPr>
          <w:b/>
          <w:color w:val="00543B"/>
          <w:sz w:val="42"/>
        </w:rPr>
        <w:t>COMPLIANCE &amp; REGULATORY REVIEW CHECKLIST</w:t>
      </w:r>
    </w:p>
    <w:p w14:paraId="45CE3B42" w14:textId="77777777" w:rsidR="00BD0E17" w:rsidRDefault="00030B4A">
      <w:pPr>
        <w:spacing w:after="200"/>
        <w:jc w:val="center"/>
      </w:pPr>
      <w:r>
        <w:rPr>
          <w:rFonts w:ascii="Arial" w:eastAsia="Arial" w:hAnsi="Arial"/>
          <w:b/>
          <w:color w:val="E74310"/>
        </w:rPr>
        <w:t>━━━━━━━━━━━━━━━━━━━━━━━━━━━━━━━━━━━━━━━━━━━━━━</w:t>
      </w:r>
    </w:p>
    <w:p w14:paraId="13C41F1C" w14:textId="77777777" w:rsidR="00BD0E17" w:rsidRDefault="00030B4A">
      <w:pPr>
        <w:spacing w:after="320"/>
        <w:jc w:val="center"/>
      </w:pPr>
      <w:r>
        <w:rPr>
          <w:i/>
          <w:color w:val="5B625F"/>
          <w:sz w:val="20"/>
        </w:rPr>
        <w:t>CMS Emergency Preparedness  •  Maine Regulatory / Fire-Life-Safety Overlay</w:t>
      </w:r>
      <w:r>
        <w:rPr>
          <w:i/>
          <w:color w:val="5B625F"/>
          <w:sz w:val="20"/>
        </w:rPr>
        <w:br/>
        <w:t>HRSA Health Center Program (If Applicable)  •  FQHC-Specific</w:t>
      </w:r>
    </w:p>
    <w:tbl>
      <w:tblPr>
        <w:tblW w:w="0" w:type="auto"/>
        <w:jc w:val="center"/>
        <w:tblLayout w:type="fixed"/>
        <w:tblLook w:val="04A0" w:firstRow="1" w:lastRow="0" w:firstColumn="1" w:lastColumn="0" w:noHBand="0" w:noVBand="1"/>
      </w:tblPr>
      <w:tblGrid>
        <w:gridCol w:w="2592"/>
        <w:gridCol w:w="7056"/>
      </w:tblGrid>
      <w:tr w:rsidR="00BD0E17" w14:paraId="1B2C0B03" w14:textId="77777777">
        <w:trPr>
          <w:cantSplit/>
          <w:tblHeader/>
          <w:jc w:val="center"/>
        </w:trPr>
        <w:tc>
          <w:tcPr>
            <w:tcW w:w="2592"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65EA2E44" w14:textId="77777777" w:rsidR="00BD0E17" w:rsidRDefault="00030B4A">
            <w:pPr>
              <w:spacing w:after="0"/>
            </w:pPr>
            <w:r>
              <w:rPr>
                <w:b/>
                <w:color w:val="FFFFFF"/>
                <w:sz w:val="17"/>
              </w:rPr>
              <w:t>Field</w:t>
            </w:r>
          </w:p>
        </w:tc>
        <w:tc>
          <w:tcPr>
            <w:tcW w:w="7056"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63FDD046" w14:textId="77777777" w:rsidR="00BD0E17" w:rsidRDefault="00030B4A">
            <w:pPr>
              <w:spacing w:after="0"/>
            </w:pPr>
            <w:r>
              <w:rPr>
                <w:b/>
                <w:color w:val="FFFFFF"/>
                <w:sz w:val="17"/>
              </w:rPr>
              <w:t>Facility Entry</w:t>
            </w:r>
          </w:p>
        </w:tc>
      </w:tr>
      <w:tr w:rsidR="00BD0E17" w14:paraId="29C718AB" w14:textId="77777777">
        <w:trPr>
          <w:cantSplit/>
          <w:jc w:val="center"/>
        </w:trPr>
        <w:tc>
          <w:tcPr>
            <w:tcW w:w="259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03AF360E" w14:textId="77777777" w:rsidR="00BD0E17" w:rsidRDefault="00030B4A">
            <w:pPr>
              <w:spacing w:after="0"/>
            </w:pPr>
            <w:r>
              <w:rPr>
                <w:sz w:val="17"/>
              </w:rPr>
              <w:t>Facility / Organization</w:t>
            </w:r>
          </w:p>
        </w:tc>
        <w:tc>
          <w:tcPr>
            <w:tcW w:w="7056"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73B960E5" w14:textId="77777777" w:rsidR="00BD0E17" w:rsidRDefault="00BD0E17">
            <w:pPr>
              <w:spacing w:after="0"/>
            </w:pPr>
          </w:p>
        </w:tc>
      </w:tr>
      <w:tr w:rsidR="00BD0E17" w14:paraId="65CE218C" w14:textId="77777777">
        <w:trPr>
          <w:cantSplit/>
          <w:jc w:val="center"/>
        </w:trPr>
        <w:tc>
          <w:tcPr>
            <w:tcW w:w="259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560A2C1D" w14:textId="77777777" w:rsidR="00BD0E17" w:rsidRDefault="00030B4A">
            <w:pPr>
              <w:spacing w:after="0"/>
            </w:pPr>
            <w:r>
              <w:rPr>
                <w:sz w:val="17"/>
              </w:rPr>
              <w:t>Site / Location</w:t>
            </w:r>
          </w:p>
        </w:tc>
        <w:tc>
          <w:tcPr>
            <w:tcW w:w="7056"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5F4B4620" w14:textId="77777777" w:rsidR="00BD0E17" w:rsidRDefault="00BD0E17">
            <w:pPr>
              <w:spacing w:after="0"/>
            </w:pPr>
          </w:p>
        </w:tc>
      </w:tr>
      <w:tr w:rsidR="00BD0E17" w14:paraId="5D887B0B" w14:textId="77777777">
        <w:trPr>
          <w:cantSplit/>
          <w:jc w:val="center"/>
        </w:trPr>
        <w:tc>
          <w:tcPr>
            <w:tcW w:w="259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2FE9F597" w14:textId="77777777" w:rsidR="00BD0E17" w:rsidRDefault="00030B4A">
            <w:pPr>
              <w:spacing w:after="0"/>
            </w:pPr>
            <w:r>
              <w:rPr>
                <w:sz w:val="17"/>
              </w:rPr>
              <w:t>Provider Type</w:t>
            </w:r>
          </w:p>
        </w:tc>
        <w:tc>
          <w:tcPr>
            <w:tcW w:w="7056"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3D7F73C1" w14:textId="77777777" w:rsidR="00BD0E17" w:rsidRDefault="00030B4A">
            <w:pPr>
              <w:spacing w:after="0"/>
            </w:pPr>
            <w:r>
              <w:rPr>
                <w:sz w:val="17"/>
              </w:rPr>
              <w:t>Federally Qualified Health Center (FQHC)</w:t>
            </w:r>
          </w:p>
        </w:tc>
      </w:tr>
      <w:tr w:rsidR="00BD0E17" w14:paraId="60D3BBE7" w14:textId="77777777">
        <w:trPr>
          <w:cantSplit/>
          <w:jc w:val="center"/>
        </w:trPr>
        <w:tc>
          <w:tcPr>
            <w:tcW w:w="259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57E53D38" w14:textId="77777777" w:rsidR="00BD0E17" w:rsidRDefault="00030B4A">
            <w:pPr>
              <w:spacing w:after="0"/>
            </w:pPr>
            <w:r>
              <w:rPr>
                <w:sz w:val="17"/>
              </w:rPr>
              <w:t>Prepared By</w:t>
            </w:r>
          </w:p>
        </w:tc>
        <w:tc>
          <w:tcPr>
            <w:tcW w:w="7056"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106A8096" w14:textId="77777777" w:rsidR="00BD0E17" w:rsidRDefault="00BD0E17">
            <w:pPr>
              <w:spacing w:after="0"/>
            </w:pPr>
          </w:p>
        </w:tc>
      </w:tr>
      <w:tr w:rsidR="00BD0E17" w14:paraId="0313A72A" w14:textId="77777777">
        <w:trPr>
          <w:cantSplit/>
          <w:jc w:val="center"/>
        </w:trPr>
        <w:tc>
          <w:tcPr>
            <w:tcW w:w="259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35DC7CB6" w14:textId="77777777" w:rsidR="00BD0E17" w:rsidRDefault="00030B4A">
            <w:pPr>
              <w:spacing w:after="0"/>
            </w:pPr>
            <w:r>
              <w:rPr>
                <w:sz w:val="17"/>
              </w:rPr>
              <w:t>Review Date</w:t>
            </w:r>
          </w:p>
        </w:tc>
        <w:tc>
          <w:tcPr>
            <w:tcW w:w="7056"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66A92C41" w14:textId="77777777" w:rsidR="00BD0E17" w:rsidRDefault="00BD0E17">
            <w:pPr>
              <w:spacing w:after="0"/>
            </w:pPr>
          </w:p>
        </w:tc>
      </w:tr>
    </w:tbl>
    <w:p w14:paraId="240098CD" w14:textId="77777777" w:rsidR="00BD0E17" w:rsidRDefault="00BD0E17">
      <w:pPr>
        <w:spacing w:after="0"/>
      </w:pPr>
    </w:p>
    <w:p w14:paraId="45F2C033" w14:textId="77777777" w:rsidR="00BD0E17" w:rsidRDefault="00030B4A">
      <w:pPr>
        <w:spacing w:before="280" w:after="100"/>
        <w:jc w:val="center"/>
      </w:pPr>
      <w:r>
        <w:rPr>
          <w:color w:val="5B625F"/>
          <w:sz w:val="17"/>
        </w:rPr>
        <w:t>Designed for Maine Federally Qualified Health Centers. This checklist integrates the CMS emergency preparedness requirements at 42 CFR §491.12 with applicable supporting Federal requirements and Maine regulatory, public-health, and fire/life-safety overlays.</w:t>
      </w:r>
    </w:p>
    <w:p w14:paraId="0CC43933" w14:textId="77777777" w:rsidR="00BD0E17" w:rsidRDefault="00030B4A">
      <w:pPr>
        <w:jc w:val="center"/>
      </w:pPr>
      <w:r>
        <w:rPr>
          <w:b/>
          <w:color w:val="0A6A4A"/>
          <w:sz w:val="17"/>
        </w:rPr>
        <w:t>Version: September 14, 2026</w:t>
      </w:r>
    </w:p>
    <w:p w14:paraId="5ED316BE" w14:textId="77777777" w:rsidR="00BD0E17" w:rsidRDefault="00030B4A">
      <w:r>
        <w:br w:type="page"/>
      </w:r>
    </w:p>
    <w:tbl>
      <w:tblPr>
        <w:tblW w:w="0" w:type="auto"/>
        <w:jc w:val="center"/>
        <w:tblLayout w:type="fixed"/>
        <w:tblLook w:val="04A0" w:firstRow="1" w:lastRow="0" w:firstColumn="1" w:lastColumn="0" w:noHBand="0" w:noVBand="1"/>
      </w:tblPr>
      <w:tblGrid>
        <w:gridCol w:w="10858"/>
      </w:tblGrid>
      <w:tr w:rsidR="00BD0E17" w14:paraId="0308FEFC" w14:textId="77777777">
        <w:trPr>
          <w:jc w:val="center"/>
        </w:trPr>
        <w:tc>
          <w:tcPr>
            <w:tcW w:w="10858" w:type="dxa"/>
            <w:tcBorders>
              <w:top w:val="single" w:sz="3" w:space="0" w:color="B8C7C0"/>
              <w:left w:val="single" w:sz="3" w:space="0" w:color="B8C7C0"/>
              <w:bottom w:val="single" w:sz="3" w:space="0" w:color="B8C7C0"/>
              <w:right w:val="single" w:sz="3" w:space="0" w:color="B8C7C0"/>
            </w:tcBorders>
            <w:shd w:val="clear" w:color="auto" w:fill="00543B"/>
            <w:tcMar>
              <w:top w:w="100" w:type="dxa"/>
              <w:left w:w="120" w:type="dxa"/>
              <w:bottom w:w="100" w:type="dxa"/>
              <w:right w:w="120" w:type="dxa"/>
            </w:tcMar>
          </w:tcPr>
          <w:p w14:paraId="631C6039" w14:textId="77777777" w:rsidR="00BD0E17" w:rsidRDefault="00030B4A">
            <w:pPr>
              <w:spacing w:after="0"/>
            </w:pPr>
            <w:r>
              <w:rPr>
                <w:b/>
                <w:color w:val="FFFFFF"/>
                <w:sz w:val="30"/>
              </w:rPr>
              <w:lastRenderedPageBreak/>
              <w:t>HOW TO USE THIS CHECKLIST</w:t>
            </w:r>
          </w:p>
          <w:p w14:paraId="52A44572" w14:textId="77777777" w:rsidR="00BD0E17" w:rsidRDefault="00030B4A">
            <w:pPr>
              <w:spacing w:after="0"/>
            </w:pPr>
            <w:r>
              <w:rPr>
                <w:color w:val="DDEBE5"/>
              </w:rPr>
              <w:t>A survey-readiness, plan-development, policy, and regulatory crosswalk for Maine FQHCs</w:t>
            </w:r>
          </w:p>
        </w:tc>
      </w:tr>
    </w:tbl>
    <w:p w14:paraId="0B2AB17D" w14:textId="77777777" w:rsidR="00BD0E17" w:rsidRDefault="00BD0E17">
      <w:pPr>
        <w:spacing w:after="0"/>
      </w:pPr>
    </w:p>
    <w:tbl>
      <w:tblPr>
        <w:tblW w:w="0" w:type="auto"/>
        <w:jc w:val="center"/>
        <w:tblLayout w:type="fixed"/>
        <w:tblLook w:val="04A0" w:firstRow="1" w:lastRow="0" w:firstColumn="1" w:lastColumn="0" w:noHBand="0" w:noVBand="1"/>
      </w:tblPr>
      <w:tblGrid>
        <w:gridCol w:w="10858"/>
      </w:tblGrid>
      <w:tr w:rsidR="00BD0E17" w14:paraId="0D2B79EE" w14:textId="77777777">
        <w:trPr>
          <w:jc w:val="center"/>
        </w:trPr>
        <w:tc>
          <w:tcPr>
            <w:tcW w:w="10858" w:type="dxa"/>
            <w:tcBorders>
              <w:top w:val="single" w:sz="3" w:space="0" w:color="B8C7C0"/>
              <w:left w:val="single" w:sz="3" w:space="0" w:color="B8C7C0"/>
              <w:bottom w:val="single" w:sz="3" w:space="0" w:color="B8C7C0"/>
              <w:right w:val="single" w:sz="3" w:space="0" w:color="B8C7C0"/>
            </w:tcBorders>
            <w:shd w:val="clear" w:color="auto" w:fill="FBEDE8"/>
            <w:tcMar>
              <w:top w:w="110" w:type="dxa"/>
              <w:left w:w="130" w:type="dxa"/>
              <w:bottom w:w="110" w:type="dxa"/>
              <w:right w:w="130" w:type="dxa"/>
            </w:tcMar>
          </w:tcPr>
          <w:p w14:paraId="7FE7B4C4" w14:textId="77777777" w:rsidR="00BD0E17" w:rsidRDefault="00030B4A">
            <w:r>
              <w:rPr>
                <w:b/>
                <w:color w:val="E74310"/>
                <w:sz w:val="19"/>
              </w:rPr>
              <w:t>IMPORTANT REGULATORY NOTE</w:t>
            </w:r>
          </w:p>
          <w:p w14:paraId="770EC86A" w14:textId="77777777" w:rsidR="00BD0E17" w:rsidRDefault="00030B4A">
            <w:pPr>
              <w:spacing w:after="0"/>
            </w:pPr>
            <w:r>
              <w:rPr>
                <w:sz w:val="17"/>
              </w:rPr>
              <w:t>This is an HCC-ME readiness and planning tool, not an official CMS, Maine DHHS/DLC, Maine Office of State Fire Marshal, HRSA, accreditation, or local-AHJ survey form. Current law, regulation, code, program requirements, and official survey guidance control if they differ from this checklist.</w:t>
            </w:r>
          </w:p>
        </w:tc>
      </w:tr>
    </w:tbl>
    <w:p w14:paraId="57F156D5" w14:textId="77777777" w:rsidR="00BD0E17" w:rsidRDefault="00BD0E17">
      <w:pPr>
        <w:spacing w:after="0"/>
      </w:pPr>
    </w:p>
    <w:p w14:paraId="609D0C22" w14:textId="77777777" w:rsidR="00BD0E17" w:rsidRDefault="00030B4A">
      <w:pPr>
        <w:pStyle w:val="Heading2"/>
        <w:spacing w:before="140" w:after="100"/>
      </w:pPr>
      <w:r>
        <w:t>Purpose</w:t>
      </w:r>
    </w:p>
    <w:p w14:paraId="03E75DA1" w14:textId="77777777" w:rsidR="00BD0E17" w:rsidRDefault="00030B4A">
      <w:pPr>
        <w:spacing w:after="120"/>
      </w:pPr>
      <w:r>
        <w:t>Use this checklist to verify that an FQHC emergency preparedness program contains the applicable CMS elements, that required policies/procedures and supporting documentation can be produced for survey or internal review, and that Maine-specific public-health, building/fire, and other applicable overlays have been considered. The final appendices provide a policy/procedure crosswalk and a regulatory crosswalk so each requirement can be mapped to an EOP section or a separately controlled facility document.</w:t>
      </w:r>
    </w:p>
    <w:p w14:paraId="5DFFA4D4" w14:textId="77777777" w:rsidR="00BD0E17" w:rsidRDefault="00030B4A">
      <w:pPr>
        <w:pStyle w:val="Heading2"/>
        <w:spacing w:before="140" w:after="100"/>
      </w:pPr>
      <w:r>
        <w:t>FQHC-specific differences from the LTC/SNF checklist</w:t>
      </w:r>
    </w:p>
    <w:tbl>
      <w:tblPr>
        <w:tblW w:w="0" w:type="auto"/>
        <w:jc w:val="center"/>
        <w:tblLayout w:type="fixed"/>
        <w:tblLook w:val="04A0" w:firstRow="1" w:lastRow="0" w:firstColumn="1" w:lastColumn="0" w:noHBand="0" w:noVBand="1"/>
      </w:tblPr>
      <w:tblGrid>
        <w:gridCol w:w="2160"/>
        <w:gridCol w:w="8208"/>
      </w:tblGrid>
      <w:tr w:rsidR="00BD0E17" w:rsidRPr="00567E88" w14:paraId="2CAE29B7" w14:textId="77777777">
        <w:trPr>
          <w:cantSplit/>
          <w:tblHeader/>
          <w:jc w:val="center"/>
        </w:trPr>
        <w:tc>
          <w:tcPr>
            <w:tcW w:w="2160"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336353D3" w14:textId="77777777" w:rsidR="00BD0E17" w:rsidRPr="00567E88" w:rsidRDefault="00030B4A">
            <w:pPr>
              <w:spacing w:after="0"/>
              <w:rPr>
                <w:sz w:val="20"/>
                <w:szCs w:val="28"/>
              </w:rPr>
            </w:pPr>
            <w:r w:rsidRPr="00567E88">
              <w:rPr>
                <w:b/>
                <w:color w:val="FFFFFF"/>
                <w:sz w:val="20"/>
                <w:szCs w:val="28"/>
              </w:rPr>
              <w:t>Topic</w:t>
            </w:r>
          </w:p>
        </w:tc>
        <w:tc>
          <w:tcPr>
            <w:tcW w:w="8208"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04939455" w14:textId="77777777" w:rsidR="00BD0E17" w:rsidRPr="00567E88" w:rsidRDefault="00030B4A">
            <w:pPr>
              <w:spacing w:after="0"/>
              <w:rPr>
                <w:sz w:val="20"/>
                <w:szCs w:val="28"/>
              </w:rPr>
            </w:pPr>
            <w:r w:rsidRPr="00567E88">
              <w:rPr>
                <w:b/>
                <w:color w:val="FFFFFF"/>
                <w:sz w:val="20"/>
                <w:szCs w:val="28"/>
              </w:rPr>
              <w:t>FQHC-specific application</w:t>
            </w:r>
          </w:p>
        </w:tc>
      </w:tr>
      <w:tr w:rsidR="00BD0E17" w:rsidRPr="00567E88" w14:paraId="6527DC95" w14:textId="77777777">
        <w:trPr>
          <w:cantSplit/>
          <w:jc w:val="center"/>
        </w:trPr>
        <w:tc>
          <w:tcPr>
            <w:tcW w:w="216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30832B19" w14:textId="77777777" w:rsidR="00BD0E17" w:rsidRPr="00567E88" w:rsidRDefault="00030B4A">
            <w:pPr>
              <w:spacing w:after="0"/>
              <w:rPr>
                <w:sz w:val="20"/>
                <w:szCs w:val="28"/>
              </w:rPr>
            </w:pPr>
            <w:r w:rsidRPr="00567E88">
              <w:rPr>
                <w:sz w:val="20"/>
                <w:szCs w:val="28"/>
              </w:rPr>
              <w:t>CMS review cycle</w:t>
            </w:r>
          </w:p>
        </w:tc>
        <w:tc>
          <w:tcPr>
            <w:tcW w:w="820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33191ADA" w14:textId="77777777" w:rsidR="00BD0E17" w:rsidRPr="00567E88" w:rsidRDefault="00030B4A">
            <w:pPr>
              <w:spacing w:after="0"/>
              <w:rPr>
                <w:sz w:val="20"/>
                <w:szCs w:val="28"/>
              </w:rPr>
            </w:pPr>
            <w:r w:rsidRPr="00567E88">
              <w:rPr>
                <w:sz w:val="20"/>
                <w:szCs w:val="28"/>
              </w:rPr>
              <w:t>For FQHCs, the emergency plan, P&amp;Ps, communication plan, and training/testing program are reviewed and updated at least every 2 years. LTC’s annual review rule should not be copied into the FQHC checklist as a CMS requirement.</w:t>
            </w:r>
          </w:p>
        </w:tc>
      </w:tr>
      <w:tr w:rsidR="00BD0E17" w:rsidRPr="00567E88" w14:paraId="05247F34" w14:textId="77777777">
        <w:trPr>
          <w:cantSplit/>
          <w:jc w:val="center"/>
        </w:trPr>
        <w:tc>
          <w:tcPr>
            <w:tcW w:w="2160"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45463398" w14:textId="77777777" w:rsidR="00BD0E17" w:rsidRPr="00567E88" w:rsidRDefault="00030B4A">
            <w:pPr>
              <w:spacing w:after="0"/>
              <w:rPr>
                <w:sz w:val="20"/>
                <w:szCs w:val="28"/>
              </w:rPr>
            </w:pPr>
            <w:r w:rsidRPr="00567E88">
              <w:rPr>
                <w:sz w:val="20"/>
                <w:szCs w:val="28"/>
              </w:rPr>
              <w:t>Testing frequency</w:t>
            </w:r>
          </w:p>
        </w:tc>
        <w:tc>
          <w:tcPr>
            <w:tcW w:w="820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3136248A" w14:textId="77777777" w:rsidR="00BD0E17" w:rsidRPr="00567E88" w:rsidRDefault="00030B4A">
            <w:pPr>
              <w:spacing w:after="0"/>
              <w:rPr>
                <w:sz w:val="20"/>
                <w:szCs w:val="28"/>
              </w:rPr>
            </w:pPr>
            <w:r w:rsidRPr="00567E88">
              <w:rPr>
                <w:sz w:val="20"/>
                <w:szCs w:val="28"/>
              </w:rPr>
              <w:t>FQHCs are outpatient providers for CMS EP testing. They conduct one exercise annually, with a community-based full-scale (or facility-based functional when community-based is not accessible) every 2 years and an allowed exercise-of-choice in the opposite year.</w:t>
            </w:r>
          </w:p>
        </w:tc>
      </w:tr>
      <w:tr w:rsidR="00BD0E17" w:rsidRPr="00567E88" w14:paraId="5181819A" w14:textId="77777777">
        <w:trPr>
          <w:cantSplit/>
          <w:jc w:val="center"/>
        </w:trPr>
        <w:tc>
          <w:tcPr>
            <w:tcW w:w="216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6430A2CA" w14:textId="77777777" w:rsidR="00BD0E17" w:rsidRPr="00567E88" w:rsidRDefault="00030B4A">
            <w:pPr>
              <w:spacing w:after="0"/>
              <w:rPr>
                <w:sz w:val="20"/>
                <w:szCs w:val="28"/>
              </w:rPr>
            </w:pPr>
            <w:r w:rsidRPr="00567E88">
              <w:rPr>
                <w:sz w:val="20"/>
                <w:szCs w:val="28"/>
              </w:rPr>
              <w:t>Minimum CMS P&amp;Ps</w:t>
            </w:r>
          </w:p>
        </w:tc>
        <w:tc>
          <w:tcPr>
            <w:tcW w:w="820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38E2025D" w14:textId="77777777" w:rsidR="00BD0E17" w:rsidRPr="00567E88" w:rsidRDefault="00030B4A">
            <w:pPr>
              <w:spacing w:after="0"/>
              <w:rPr>
                <w:sz w:val="20"/>
                <w:szCs w:val="28"/>
              </w:rPr>
            </w:pPr>
            <w:r w:rsidRPr="00567E88">
              <w:rPr>
                <w:sz w:val="20"/>
                <w:szCs w:val="28"/>
              </w:rPr>
              <w:t>Section 491.12(b) contains four FQHC minimum P&amp;P subjects: safe evacuation/exit signs; shelter-in-place; medical documentation; and volunteers/emergency staffing strategies.</w:t>
            </w:r>
          </w:p>
        </w:tc>
      </w:tr>
      <w:tr w:rsidR="00BD0E17" w:rsidRPr="00567E88" w14:paraId="405D5867" w14:textId="77777777">
        <w:trPr>
          <w:cantSplit/>
          <w:jc w:val="center"/>
        </w:trPr>
        <w:tc>
          <w:tcPr>
            <w:tcW w:w="2160"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7055C649" w14:textId="77777777" w:rsidR="00BD0E17" w:rsidRPr="00567E88" w:rsidRDefault="00030B4A">
            <w:pPr>
              <w:spacing w:after="0"/>
              <w:rPr>
                <w:sz w:val="20"/>
                <w:szCs w:val="28"/>
              </w:rPr>
            </w:pPr>
            <w:r w:rsidRPr="00567E88">
              <w:rPr>
                <w:sz w:val="20"/>
                <w:szCs w:val="28"/>
              </w:rPr>
              <w:t>Communication plan</w:t>
            </w:r>
          </w:p>
        </w:tc>
        <w:tc>
          <w:tcPr>
            <w:tcW w:w="820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25A4DA74" w14:textId="77777777" w:rsidR="00BD0E17" w:rsidRPr="00567E88" w:rsidRDefault="00030B4A">
            <w:pPr>
              <w:spacing w:after="0"/>
              <w:rPr>
                <w:sz w:val="20"/>
                <w:szCs w:val="28"/>
              </w:rPr>
            </w:pPr>
            <w:r w:rsidRPr="00567E88">
              <w:rPr>
                <w:sz w:val="20"/>
                <w:szCs w:val="28"/>
              </w:rPr>
              <w:t>FQHC communication requirements are narrower than LTC. FQHCs must address required contacts, alternate communications, general condition/location of patients, and reporting facility needs/ability to assist. Occupancy reporting and LTC resident/family plan-sharing are not FQHC requirements.</w:t>
            </w:r>
          </w:p>
        </w:tc>
      </w:tr>
      <w:tr w:rsidR="00BD0E17" w:rsidRPr="00567E88" w14:paraId="49F33F1B" w14:textId="77777777">
        <w:trPr>
          <w:cantSplit/>
          <w:jc w:val="center"/>
        </w:trPr>
        <w:tc>
          <w:tcPr>
            <w:tcW w:w="216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58152D1A" w14:textId="77777777" w:rsidR="00BD0E17" w:rsidRPr="00567E88" w:rsidRDefault="00030B4A">
            <w:pPr>
              <w:spacing w:after="0"/>
              <w:rPr>
                <w:sz w:val="20"/>
                <w:szCs w:val="28"/>
              </w:rPr>
            </w:pPr>
            <w:r w:rsidRPr="00567E88">
              <w:rPr>
                <w:sz w:val="20"/>
                <w:szCs w:val="28"/>
              </w:rPr>
              <w:t>Fire / life safety</w:t>
            </w:r>
          </w:p>
        </w:tc>
        <w:tc>
          <w:tcPr>
            <w:tcW w:w="820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3F701570" w14:textId="77777777" w:rsidR="00BD0E17" w:rsidRPr="00567E88" w:rsidRDefault="00030B4A">
            <w:pPr>
              <w:spacing w:after="0"/>
              <w:rPr>
                <w:sz w:val="20"/>
                <w:szCs w:val="28"/>
              </w:rPr>
            </w:pPr>
            <w:r w:rsidRPr="00567E88">
              <w:rPr>
                <w:sz w:val="20"/>
                <w:szCs w:val="28"/>
              </w:rPr>
              <w:t>CMS Form 2786R is a Health Care Occupancy survey form and is not the default CMS Life Safety Code survey layer for an FQHC. Maine FMO/local-AHJ requirements still apply according to the actual building use, occupancy classification, services, and project.</w:t>
            </w:r>
          </w:p>
        </w:tc>
      </w:tr>
      <w:tr w:rsidR="00BD0E17" w:rsidRPr="00567E88" w14:paraId="0E5D8947" w14:textId="77777777">
        <w:trPr>
          <w:cantSplit/>
          <w:jc w:val="center"/>
        </w:trPr>
        <w:tc>
          <w:tcPr>
            <w:tcW w:w="2160"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13C8CB59" w14:textId="77777777" w:rsidR="00BD0E17" w:rsidRPr="00567E88" w:rsidRDefault="00030B4A">
            <w:pPr>
              <w:spacing w:after="0"/>
              <w:rPr>
                <w:sz w:val="20"/>
                <w:szCs w:val="28"/>
              </w:rPr>
            </w:pPr>
            <w:r w:rsidRPr="00567E88">
              <w:rPr>
                <w:sz w:val="20"/>
                <w:szCs w:val="28"/>
              </w:rPr>
              <w:t>Maine oversight</w:t>
            </w:r>
          </w:p>
        </w:tc>
        <w:tc>
          <w:tcPr>
            <w:tcW w:w="820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192DD553" w14:textId="77777777" w:rsidR="00BD0E17" w:rsidRPr="00567E88" w:rsidRDefault="00030B4A">
            <w:pPr>
              <w:spacing w:after="0"/>
              <w:rPr>
                <w:sz w:val="20"/>
                <w:szCs w:val="28"/>
              </w:rPr>
            </w:pPr>
            <w:r w:rsidRPr="00567E88">
              <w:rPr>
                <w:sz w:val="20"/>
                <w:szCs w:val="28"/>
              </w:rPr>
              <w:t>Maine DLC states that FQHCs must be federally certified and that DLC performs complaint surveys at FQHCs. The current Maine DLC rules page does not identify a stand-alone FQHC state-licensure chapter; state requirements should be cited only when independently applicable.</w:t>
            </w:r>
          </w:p>
        </w:tc>
      </w:tr>
    </w:tbl>
    <w:p w14:paraId="35681E25" w14:textId="77777777" w:rsidR="00BD0E17" w:rsidRDefault="00BD0E17">
      <w:pPr>
        <w:spacing w:after="0"/>
      </w:pPr>
    </w:p>
    <w:p w14:paraId="76593181" w14:textId="77777777" w:rsidR="00BD0E17" w:rsidRDefault="00030B4A">
      <w:pPr>
        <w:pStyle w:val="Heading2"/>
        <w:spacing w:before="140" w:after="100"/>
      </w:pPr>
      <w:r>
        <w:t>Recommended workflow</w:t>
      </w:r>
    </w:p>
    <w:tbl>
      <w:tblPr>
        <w:tblW w:w="0" w:type="auto"/>
        <w:jc w:val="center"/>
        <w:tblLayout w:type="fixed"/>
        <w:tblLook w:val="04A0" w:firstRow="1" w:lastRow="0" w:firstColumn="1" w:lastColumn="0" w:noHBand="0" w:noVBand="1"/>
      </w:tblPr>
      <w:tblGrid>
        <w:gridCol w:w="648"/>
        <w:gridCol w:w="2376"/>
        <w:gridCol w:w="7272"/>
      </w:tblGrid>
      <w:tr w:rsidR="00BD0E17" w:rsidRPr="00567E88" w14:paraId="6DF02953" w14:textId="77777777">
        <w:trPr>
          <w:cantSplit/>
          <w:tblHeader/>
          <w:jc w:val="center"/>
        </w:trPr>
        <w:tc>
          <w:tcPr>
            <w:tcW w:w="648"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56CD0751" w14:textId="77777777" w:rsidR="00BD0E17" w:rsidRPr="00567E88" w:rsidRDefault="00030B4A">
            <w:pPr>
              <w:spacing w:after="0"/>
              <w:rPr>
                <w:sz w:val="20"/>
                <w:szCs w:val="28"/>
              </w:rPr>
            </w:pPr>
            <w:r w:rsidRPr="00567E88">
              <w:rPr>
                <w:b/>
                <w:color w:val="FFFFFF"/>
                <w:sz w:val="20"/>
                <w:szCs w:val="28"/>
              </w:rPr>
              <w:t>Step</w:t>
            </w:r>
          </w:p>
        </w:tc>
        <w:tc>
          <w:tcPr>
            <w:tcW w:w="2376"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129E862B" w14:textId="77777777" w:rsidR="00BD0E17" w:rsidRPr="00567E88" w:rsidRDefault="00030B4A">
            <w:pPr>
              <w:spacing w:after="0"/>
              <w:rPr>
                <w:sz w:val="20"/>
                <w:szCs w:val="28"/>
              </w:rPr>
            </w:pPr>
            <w:r w:rsidRPr="00567E88">
              <w:rPr>
                <w:b/>
                <w:color w:val="FFFFFF"/>
                <w:sz w:val="20"/>
                <w:szCs w:val="28"/>
              </w:rPr>
              <w:t>Action</w:t>
            </w:r>
          </w:p>
        </w:tc>
        <w:tc>
          <w:tcPr>
            <w:tcW w:w="7272"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668DEDFE" w14:textId="77777777" w:rsidR="00BD0E17" w:rsidRPr="00567E88" w:rsidRDefault="00030B4A">
            <w:pPr>
              <w:spacing w:after="0"/>
              <w:rPr>
                <w:sz w:val="20"/>
                <w:szCs w:val="28"/>
              </w:rPr>
            </w:pPr>
            <w:r w:rsidRPr="00567E88">
              <w:rPr>
                <w:b/>
                <w:color w:val="FFFFFF"/>
                <w:sz w:val="20"/>
                <w:szCs w:val="28"/>
              </w:rPr>
              <w:t>What to do</w:t>
            </w:r>
          </w:p>
        </w:tc>
      </w:tr>
      <w:tr w:rsidR="00BD0E17" w:rsidRPr="00567E88" w14:paraId="511492B6" w14:textId="77777777">
        <w:trPr>
          <w:cantSplit/>
          <w:jc w:val="center"/>
        </w:trPr>
        <w:tc>
          <w:tcPr>
            <w:tcW w:w="64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316E3F41" w14:textId="77777777" w:rsidR="00BD0E17" w:rsidRPr="00567E88" w:rsidRDefault="00030B4A">
            <w:pPr>
              <w:spacing w:after="0"/>
              <w:rPr>
                <w:sz w:val="20"/>
                <w:szCs w:val="28"/>
              </w:rPr>
            </w:pPr>
            <w:r w:rsidRPr="00567E88">
              <w:rPr>
                <w:sz w:val="20"/>
                <w:szCs w:val="28"/>
              </w:rPr>
              <w:t>1</w:t>
            </w:r>
          </w:p>
        </w:tc>
        <w:tc>
          <w:tcPr>
            <w:tcW w:w="2376"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6D7D5BE1" w14:textId="77777777" w:rsidR="00BD0E17" w:rsidRPr="00567E88" w:rsidRDefault="00030B4A">
            <w:pPr>
              <w:spacing w:after="0"/>
              <w:rPr>
                <w:sz w:val="20"/>
                <w:szCs w:val="28"/>
              </w:rPr>
            </w:pPr>
            <w:r w:rsidRPr="00567E88">
              <w:rPr>
                <w:sz w:val="20"/>
                <w:szCs w:val="28"/>
              </w:rPr>
              <w:t>Identify applicability</w:t>
            </w:r>
          </w:p>
        </w:tc>
        <w:tc>
          <w:tcPr>
            <w:tcW w:w="727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7D3ABA93" w14:textId="77777777" w:rsidR="00BD0E17" w:rsidRPr="00567E88" w:rsidRDefault="00030B4A">
            <w:pPr>
              <w:spacing w:after="0"/>
              <w:rPr>
                <w:sz w:val="20"/>
                <w:szCs w:val="28"/>
              </w:rPr>
            </w:pPr>
            <w:r w:rsidRPr="00567E88">
              <w:rPr>
                <w:sz w:val="20"/>
                <w:szCs w:val="28"/>
              </w:rPr>
              <w:t>Complete the facility/site profile, CMS/FQHC status, HRSA status if applicable, co-located services, and fire/building occupancy.</w:t>
            </w:r>
          </w:p>
        </w:tc>
      </w:tr>
      <w:tr w:rsidR="00BD0E17" w:rsidRPr="00567E88" w14:paraId="4651FD7F" w14:textId="77777777">
        <w:trPr>
          <w:cantSplit/>
          <w:jc w:val="center"/>
        </w:trPr>
        <w:tc>
          <w:tcPr>
            <w:tcW w:w="64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1D4D2CF5" w14:textId="77777777" w:rsidR="00BD0E17" w:rsidRPr="00567E88" w:rsidRDefault="00030B4A">
            <w:pPr>
              <w:spacing w:after="0"/>
              <w:rPr>
                <w:sz w:val="20"/>
                <w:szCs w:val="28"/>
              </w:rPr>
            </w:pPr>
            <w:r w:rsidRPr="00567E88">
              <w:rPr>
                <w:sz w:val="20"/>
                <w:szCs w:val="28"/>
              </w:rPr>
              <w:t>2</w:t>
            </w:r>
          </w:p>
        </w:tc>
        <w:tc>
          <w:tcPr>
            <w:tcW w:w="2376"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34C26881" w14:textId="77777777" w:rsidR="00BD0E17" w:rsidRPr="00567E88" w:rsidRDefault="00030B4A">
            <w:pPr>
              <w:spacing w:after="0"/>
              <w:rPr>
                <w:sz w:val="20"/>
                <w:szCs w:val="28"/>
              </w:rPr>
            </w:pPr>
            <w:r w:rsidRPr="00567E88">
              <w:rPr>
                <w:sz w:val="20"/>
                <w:szCs w:val="28"/>
              </w:rPr>
              <w:t>Complete CMS review</w:t>
            </w:r>
          </w:p>
        </w:tc>
        <w:tc>
          <w:tcPr>
            <w:tcW w:w="727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212FEADE" w14:textId="77777777" w:rsidR="00BD0E17" w:rsidRPr="00567E88" w:rsidRDefault="00030B4A">
            <w:pPr>
              <w:spacing w:after="0"/>
              <w:rPr>
                <w:sz w:val="20"/>
                <w:szCs w:val="28"/>
              </w:rPr>
            </w:pPr>
            <w:r w:rsidRPr="00567E88">
              <w:rPr>
                <w:sz w:val="20"/>
                <w:szCs w:val="28"/>
              </w:rPr>
              <w:t>Work through Part I and cite the EOP section, policy, plan, or other evidence for every applicable §491.12 requirement.</w:t>
            </w:r>
          </w:p>
        </w:tc>
      </w:tr>
      <w:tr w:rsidR="00BD0E17" w:rsidRPr="00567E88" w14:paraId="032A3E6F" w14:textId="77777777">
        <w:trPr>
          <w:cantSplit/>
          <w:jc w:val="center"/>
        </w:trPr>
        <w:tc>
          <w:tcPr>
            <w:tcW w:w="64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5276C97A" w14:textId="77777777" w:rsidR="00BD0E17" w:rsidRPr="00567E88" w:rsidRDefault="00030B4A">
            <w:pPr>
              <w:spacing w:after="0"/>
              <w:rPr>
                <w:sz w:val="20"/>
                <w:szCs w:val="28"/>
              </w:rPr>
            </w:pPr>
            <w:r w:rsidRPr="00567E88">
              <w:rPr>
                <w:sz w:val="20"/>
                <w:szCs w:val="28"/>
              </w:rPr>
              <w:t>3</w:t>
            </w:r>
          </w:p>
        </w:tc>
        <w:tc>
          <w:tcPr>
            <w:tcW w:w="2376"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321C2D14" w14:textId="77777777" w:rsidR="00BD0E17" w:rsidRPr="00567E88" w:rsidRDefault="00030B4A">
            <w:pPr>
              <w:spacing w:after="0"/>
              <w:rPr>
                <w:sz w:val="20"/>
                <w:szCs w:val="28"/>
              </w:rPr>
            </w:pPr>
            <w:r w:rsidRPr="00567E88">
              <w:rPr>
                <w:sz w:val="20"/>
                <w:szCs w:val="28"/>
              </w:rPr>
              <w:t>Review supporting federal and Maine overlays</w:t>
            </w:r>
          </w:p>
        </w:tc>
        <w:tc>
          <w:tcPr>
            <w:tcW w:w="727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7DFA3759" w14:textId="77777777" w:rsidR="00BD0E17" w:rsidRPr="00567E88" w:rsidRDefault="00030B4A">
            <w:pPr>
              <w:spacing w:after="0"/>
              <w:rPr>
                <w:sz w:val="20"/>
                <w:szCs w:val="28"/>
              </w:rPr>
            </w:pPr>
            <w:r w:rsidRPr="00567E88">
              <w:rPr>
                <w:sz w:val="20"/>
                <w:szCs w:val="28"/>
              </w:rPr>
              <w:t>Complete Parts II and III without importing LTC/SNF requirements that do not apply to FQHCs.</w:t>
            </w:r>
          </w:p>
        </w:tc>
      </w:tr>
      <w:tr w:rsidR="00BD0E17" w:rsidRPr="00567E88" w14:paraId="738A93BC" w14:textId="77777777">
        <w:trPr>
          <w:cantSplit/>
          <w:jc w:val="center"/>
        </w:trPr>
        <w:tc>
          <w:tcPr>
            <w:tcW w:w="64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06A9C76C" w14:textId="77777777" w:rsidR="00BD0E17" w:rsidRPr="00567E88" w:rsidRDefault="00030B4A">
            <w:pPr>
              <w:spacing w:after="0"/>
              <w:rPr>
                <w:sz w:val="20"/>
                <w:szCs w:val="28"/>
              </w:rPr>
            </w:pPr>
            <w:r w:rsidRPr="00567E88">
              <w:rPr>
                <w:sz w:val="20"/>
                <w:szCs w:val="28"/>
              </w:rPr>
              <w:t>4</w:t>
            </w:r>
          </w:p>
        </w:tc>
        <w:tc>
          <w:tcPr>
            <w:tcW w:w="2376"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3A543C53" w14:textId="77777777" w:rsidR="00BD0E17" w:rsidRPr="00567E88" w:rsidRDefault="00030B4A">
            <w:pPr>
              <w:spacing w:after="0"/>
              <w:rPr>
                <w:sz w:val="20"/>
                <w:szCs w:val="28"/>
              </w:rPr>
            </w:pPr>
            <w:r w:rsidRPr="00567E88">
              <w:rPr>
                <w:sz w:val="20"/>
                <w:szCs w:val="28"/>
              </w:rPr>
              <w:t>Complete crosswalks</w:t>
            </w:r>
          </w:p>
        </w:tc>
        <w:tc>
          <w:tcPr>
            <w:tcW w:w="727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4C9B0E90" w14:textId="77777777" w:rsidR="00BD0E17" w:rsidRPr="00567E88" w:rsidRDefault="00030B4A">
            <w:pPr>
              <w:spacing w:after="0"/>
              <w:rPr>
                <w:sz w:val="20"/>
                <w:szCs w:val="28"/>
              </w:rPr>
            </w:pPr>
            <w:r w:rsidRPr="00567E88">
              <w:rPr>
                <w:sz w:val="20"/>
                <w:szCs w:val="28"/>
              </w:rPr>
              <w:t xml:space="preserve">Use Appendix A to locate each policy/procedure and Appendix B to map Federal/Maine sources to </w:t>
            </w:r>
            <w:proofErr w:type="gramStart"/>
            <w:r w:rsidRPr="00567E88">
              <w:rPr>
                <w:sz w:val="20"/>
                <w:szCs w:val="28"/>
              </w:rPr>
              <w:t>controlled</w:t>
            </w:r>
            <w:proofErr w:type="gramEnd"/>
            <w:r w:rsidRPr="00567E88">
              <w:rPr>
                <w:sz w:val="20"/>
                <w:szCs w:val="28"/>
              </w:rPr>
              <w:t xml:space="preserve"> documents.</w:t>
            </w:r>
          </w:p>
        </w:tc>
      </w:tr>
      <w:tr w:rsidR="00BD0E17" w:rsidRPr="00567E88" w14:paraId="2F31B412" w14:textId="77777777">
        <w:trPr>
          <w:cantSplit/>
          <w:jc w:val="center"/>
        </w:trPr>
        <w:tc>
          <w:tcPr>
            <w:tcW w:w="64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265282F1" w14:textId="77777777" w:rsidR="00BD0E17" w:rsidRPr="00567E88" w:rsidRDefault="00030B4A">
            <w:pPr>
              <w:spacing w:after="0"/>
              <w:rPr>
                <w:sz w:val="20"/>
                <w:szCs w:val="28"/>
              </w:rPr>
            </w:pPr>
            <w:r w:rsidRPr="00567E88">
              <w:rPr>
                <w:sz w:val="20"/>
                <w:szCs w:val="28"/>
              </w:rPr>
              <w:lastRenderedPageBreak/>
              <w:t>5</w:t>
            </w:r>
          </w:p>
        </w:tc>
        <w:tc>
          <w:tcPr>
            <w:tcW w:w="2376"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467623E7" w14:textId="77777777" w:rsidR="00BD0E17" w:rsidRPr="00567E88" w:rsidRDefault="00030B4A">
            <w:pPr>
              <w:spacing w:after="0"/>
              <w:rPr>
                <w:sz w:val="20"/>
                <w:szCs w:val="28"/>
              </w:rPr>
            </w:pPr>
            <w:r w:rsidRPr="00567E88">
              <w:rPr>
                <w:sz w:val="20"/>
                <w:szCs w:val="28"/>
              </w:rPr>
              <w:t>Close gaps</w:t>
            </w:r>
          </w:p>
        </w:tc>
        <w:tc>
          <w:tcPr>
            <w:tcW w:w="727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3D4C3247" w14:textId="77777777" w:rsidR="00BD0E17" w:rsidRPr="00567E88" w:rsidRDefault="00030B4A">
            <w:pPr>
              <w:spacing w:after="0"/>
              <w:rPr>
                <w:sz w:val="20"/>
                <w:szCs w:val="28"/>
              </w:rPr>
            </w:pPr>
            <w:r w:rsidRPr="00567E88">
              <w:rPr>
                <w:sz w:val="20"/>
                <w:szCs w:val="28"/>
              </w:rPr>
              <w:t>Assign owners and due dates, revise documents, train staff when needed, test changes, and retain evidence.</w:t>
            </w:r>
          </w:p>
        </w:tc>
      </w:tr>
    </w:tbl>
    <w:p w14:paraId="20D5EE0F" w14:textId="77777777" w:rsidR="00BD0E17" w:rsidRDefault="00BD0E17">
      <w:pPr>
        <w:spacing w:after="0"/>
      </w:pPr>
    </w:p>
    <w:p w14:paraId="4A1A6EEB" w14:textId="77777777" w:rsidR="00BD0E17" w:rsidRPr="00567E88" w:rsidRDefault="00030B4A">
      <w:pPr>
        <w:pStyle w:val="Heading2"/>
        <w:spacing w:before="140" w:after="100"/>
        <w:rPr>
          <w:sz w:val="32"/>
          <w:szCs w:val="32"/>
        </w:rPr>
      </w:pPr>
      <w:r w:rsidRPr="00567E88">
        <w:rPr>
          <w:sz w:val="32"/>
          <w:szCs w:val="32"/>
        </w:rPr>
        <w:t>Identifier key</w:t>
      </w:r>
    </w:p>
    <w:tbl>
      <w:tblPr>
        <w:tblW w:w="0" w:type="auto"/>
        <w:jc w:val="center"/>
        <w:tblLayout w:type="fixed"/>
        <w:tblLook w:val="04A0" w:firstRow="1" w:lastRow="0" w:firstColumn="1" w:lastColumn="0" w:noHBand="0" w:noVBand="1"/>
      </w:tblPr>
      <w:tblGrid>
        <w:gridCol w:w="2088"/>
        <w:gridCol w:w="8208"/>
      </w:tblGrid>
      <w:tr w:rsidR="00BD0E17" w:rsidRPr="00567E88" w14:paraId="09DA8087" w14:textId="77777777">
        <w:trPr>
          <w:cantSplit/>
          <w:tblHeader/>
          <w:jc w:val="center"/>
        </w:trPr>
        <w:tc>
          <w:tcPr>
            <w:tcW w:w="2088"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731E136C" w14:textId="77777777" w:rsidR="00BD0E17" w:rsidRPr="00567E88" w:rsidRDefault="00030B4A">
            <w:pPr>
              <w:spacing w:after="0"/>
              <w:rPr>
                <w:sz w:val="22"/>
                <w:szCs w:val="28"/>
              </w:rPr>
            </w:pPr>
            <w:r w:rsidRPr="00567E88">
              <w:rPr>
                <w:b/>
                <w:color w:val="FFFFFF"/>
                <w:sz w:val="20"/>
                <w:szCs w:val="28"/>
              </w:rPr>
              <w:t>Identifier</w:t>
            </w:r>
          </w:p>
        </w:tc>
        <w:tc>
          <w:tcPr>
            <w:tcW w:w="8208"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63DBFF35" w14:textId="77777777" w:rsidR="00BD0E17" w:rsidRPr="00567E88" w:rsidRDefault="00030B4A">
            <w:pPr>
              <w:spacing w:after="0"/>
              <w:rPr>
                <w:sz w:val="22"/>
                <w:szCs w:val="28"/>
              </w:rPr>
            </w:pPr>
            <w:r w:rsidRPr="00567E88">
              <w:rPr>
                <w:b/>
                <w:color w:val="FFFFFF"/>
                <w:sz w:val="20"/>
                <w:szCs w:val="28"/>
              </w:rPr>
              <w:t>Meaning</w:t>
            </w:r>
          </w:p>
        </w:tc>
      </w:tr>
      <w:tr w:rsidR="00BD0E17" w:rsidRPr="00567E88" w14:paraId="369133F3" w14:textId="77777777">
        <w:trPr>
          <w:cantSplit/>
          <w:jc w:val="center"/>
        </w:trPr>
        <w:tc>
          <w:tcPr>
            <w:tcW w:w="208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1E818094" w14:textId="77777777" w:rsidR="00BD0E17" w:rsidRPr="00567E88" w:rsidRDefault="00030B4A">
            <w:pPr>
              <w:spacing w:after="0"/>
              <w:rPr>
                <w:sz w:val="22"/>
                <w:szCs w:val="28"/>
              </w:rPr>
            </w:pPr>
            <w:r w:rsidRPr="00567E88">
              <w:rPr>
                <w:sz w:val="20"/>
                <w:szCs w:val="28"/>
              </w:rPr>
              <w:t>CMS-EP E-####</w:t>
            </w:r>
          </w:p>
        </w:tc>
        <w:tc>
          <w:tcPr>
            <w:tcW w:w="820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692E76D2" w14:textId="77777777" w:rsidR="00BD0E17" w:rsidRPr="00567E88" w:rsidRDefault="00030B4A">
            <w:pPr>
              <w:spacing w:after="0"/>
              <w:rPr>
                <w:sz w:val="22"/>
                <w:szCs w:val="28"/>
              </w:rPr>
            </w:pPr>
            <w:r w:rsidRPr="00567E88">
              <w:rPr>
                <w:sz w:val="20"/>
                <w:szCs w:val="28"/>
              </w:rPr>
              <w:t>CMS Appendix Z emergency preparedness survey tag.</w:t>
            </w:r>
          </w:p>
        </w:tc>
      </w:tr>
      <w:tr w:rsidR="00BD0E17" w:rsidRPr="00567E88" w14:paraId="3403EE96" w14:textId="77777777">
        <w:trPr>
          <w:cantSplit/>
          <w:jc w:val="center"/>
        </w:trPr>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7B82CD10" w14:textId="77777777" w:rsidR="00BD0E17" w:rsidRPr="00567E88" w:rsidRDefault="00030B4A">
            <w:pPr>
              <w:spacing w:after="0"/>
              <w:rPr>
                <w:sz w:val="22"/>
                <w:szCs w:val="28"/>
              </w:rPr>
            </w:pPr>
            <w:r w:rsidRPr="00567E88">
              <w:rPr>
                <w:sz w:val="20"/>
                <w:szCs w:val="28"/>
              </w:rPr>
              <w:t>42 CFR §491.12</w:t>
            </w:r>
          </w:p>
        </w:tc>
        <w:tc>
          <w:tcPr>
            <w:tcW w:w="820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6401CC35" w14:textId="77777777" w:rsidR="00BD0E17" w:rsidRPr="00567E88" w:rsidRDefault="00030B4A">
            <w:pPr>
              <w:spacing w:after="0"/>
              <w:rPr>
                <w:sz w:val="22"/>
                <w:szCs w:val="28"/>
              </w:rPr>
            </w:pPr>
            <w:r w:rsidRPr="00567E88">
              <w:rPr>
                <w:sz w:val="20"/>
                <w:szCs w:val="28"/>
              </w:rPr>
              <w:t>Federal emergency preparedness Condition for Coverage for RHCs/FQHCs.</w:t>
            </w:r>
          </w:p>
        </w:tc>
      </w:tr>
      <w:tr w:rsidR="00BD0E17" w:rsidRPr="00567E88" w14:paraId="4962D358" w14:textId="77777777">
        <w:trPr>
          <w:cantSplit/>
          <w:jc w:val="center"/>
        </w:trPr>
        <w:tc>
          <w:tcPr>
            <w:tcW w:w="208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15E4C876" w14:textId="77777777" w:rsidR="00BD0E17" w:rsidRPr="00567E88" w:rsidRDefault="00030B4A">
            <w:pPr>
              <w:spacing w:after="0"/>
              <w:rPr>
                <w:sz w:val="22"/>
                <w:szCs w:val="28"/>
              </w:rPr>
            </w:pPr>
            <w:r w:rsidRPr="00567E88">
              <w:rPr>
                <w:sz w:val="20"/>
                <w:szCs w:val="28"/>
              </w:rPr>
              <w:t>42 CFR Part 491</w:t>
            </w:r>
          </w:p>
        </w:tc>
        <w:tc>
          <w:tcPr>
            <w:tcW w:w="820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04EB13CA" w14:textId="77777777" w:rsidR="00BD0E17" w:rsidRPr="00567E88" w:rsidRDefault="00030B4A">
            <w:pPr>
              <w:spacing w:after="0"/>
              <w:rPr>
                <w:sz w:val="22"/>
                <w:szCs w:val="28"/>
              </w:rPr>
            </w:pPr>
            <w:r w:rsidRPr="00567E88">
              <w:rPr>
                <w:sz w:val="20"/>
                <w:szCs w:val="28"/>
              </w:rPr>
              <w:t>Supporting Federal FQHC/RHC Conditions for Coverage, when relevant.</w:t>
            </w:r>
          </w:p>
        </w:tc>
      </w:tr>
      <w:tr w:rsidR="00BD0E17" w:rsidRPr="00567E88" w14:paraId="2F8B2930" w14:textId="77777777">
        <w:trPr>
          <w:cantSplit/>
          <w:jc w:val="center"/>
        </w:trPr>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6F52C230" w14:textId="77777777" w:rsidR="00BD0E17" w:rsidRPr="00567E88" w:rsidRDefault="00030B4A">
            <w:pPr>
              <w:spacing w:after="0"/>
              <w:rPr>
                <w:sz w:val="22"/>
                <w:szCs w:val="28"/>
              </w:rPr>
            </w:pPr>
            <w:r w:rsidRPr="00567E88">
              <w:rPr>
                <w:sz w:val="20"/>
                <w:szCs w:val="28"/>
              </w:rPr>
              <w:t>ME-DLC</w:t>
            </w:r>
          </w:p>
        </w:tc>
        <w:tc>
          <w:tcPr>
            <w:tcW w:w="820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54F0A8DE" w14:textId="77777777" w:rsidR="00BD0E17" w:rsidRPr="00567E88" w:rsidRDefault="00030B4A">
            <w:pPr>
              <w:spacing w:after="0"/>
              <w:rPr>
                <w:sz w:val="22"/>
                <w:szCs w:val="28"/>
              </w:rPr>
            </w:pPr>
            <w:r w:rsidRPr="00567E88">
              <w:rPr>
                <w:sz w:val="20"/>
                <w:szCs w:val="28"/>
              </w:rPr>
              <w:t>Maine DHHS Division of Licensing and Certification oversight or official provider guidance.</w:t>
            </w:r>
          </w:p>
        </w:tc>
      </w:tr>
      <w:tr w:rsidR="00BD0E17" w:rsidRPr="00567E88" w14:paraId="05B8EB58" w14:textId="77777777">
        <w:trPr>
          <w:cantSplit/>
          <w:jc w:val="center"/>
        </w:trPr>
        <w:tc>
          <w:tcPr>
            <w:tcW w:w="208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08B7D66E" w14:textId="77777777" w:rsidR="00BD0E17" w:rsidRPr="00567E88" w:rsidRDefault="00030B4A">
            <w:pPr>
              <w:spacing w:after="0"/>
              <w:rPr>
                <w:sz w:val="22"/>
                <w:szCs w:val="28"/>
              </w:rPr>
            </w:pPr>
            <w:r w:rsidRPr="00567E88">
              <w:rPr>
                <w:sz w:val="20"/>
                <w:szCs w:val="28"/>
              </w:rPr>
              <w:t>ME-FMO</w:t>
            </w:r>
          </w:p>
        </w:tc>
        <w:tc>
          <w:tcPr>
            <w:tcW w:w="820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0FA9F216" w14:textId="77777777" w:rsidR="00BD0E17" w:rsidRPr="00567E88" w:rsidRDefault="00030B4A">
            <w:pPr>
              <w:spacing w:after="0"/>
              <w:rPr>
                <w:sz w:val="22"/>
                <w:szCs w:val="28"/>
              </w:rPr>
            </w:pPr>
            <w:r w:rsidRPr="00567E88">
              <w:rPr>
                <w:sz w:val="20"/>
                <w:szCs w:val="28"/>
              </w:rPr>
              <w:t>Maine Office of State Fire Marshal rule, permit, State-adopted NFPA standard, or local-AHJ overlay.</w:t>
            </w:r>
          </w:p>
        </w:tc>
      </w:tr>
      <w:tr w:rsidR="00BD0E17" w:rsidRPr="00567E88" w14:paraId="498B6003" w14:textId="77777777">
        <w:trPr>
          <w:cantSplit/>
          <w:jc w:val="center"/>
        </w:trPr>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22294F09" w14:textId="77777777" w:rsidR="00BD0E17" w:rsidRPr="00567E88" w:rsidRDefault="00030B4A">
            <w:pPr>
              <w:spacing w:after="0"/>
              <w:rPr>
                <w:sz w:val="22"/>
                <w:szCs w:val="28"/>
              </w:rPr>
            </w:pPr>
            <w:r w:rsidRPr="00567E88">
              <w:rPr>
                <w:sz w:val="20"/>
                <w:szCs w:val="28"/>
              </w:rPr>
              <w:t>ME-CDC</w:t>
            </w:r>
          </w:p>
        </w:tc>
        <w:tc>
          <w:tcPr>
            <w:tcW w:w="820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25C9CB5C" w14:textId="77777777" w:rsidR="00BD0E17" w:rsidRPr="00567E88" w:rsidRDefault="00030B4A">
            <w:pPr>
              <w:spacing w:after="0"/>
              <w:rPr>
                <w:sz w:val="22"/>
                <w:szCs w:val="28"/>
              </w:rPr>
            </w:pPr>
            <w:r w:rsidRPr="00567E88">
              <w:rPr>
                <w:sz w:val="20"/>
                <w:szCs w:val="28"/>
              </w:rPr>
              <w:t>Maine CDC public-health reporting or outbreak requirement, when applicable.</w:t>
            </w:r>
          </w:p>
        </w:tc>
      </w:tr>
      <w:tr w:rsidR="00BD0E17" w:rsidRPr="00567E88" w14:paraId="68F218D3" w14:textId="77777777">
        <w:trPr>
          <w:cantSplit/>
          <w:jc w:val="center"/>
        </w:trPr>
        <w:tc>
          <w:tcPr>
            <w:tcW w:w="208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02EF39E5" w14:textId="77777777" w:rsidR="00BD0E17" w:rsidRPr="00567E88" w:rsidRDefault="00030B4A">
            <w:pPr>
              <w:spacing w:after="0"/>
              <w:rPr>
                <w:sz w:val="22"/>
                <w:szCs w:val="28"/>
              </w:rPr>
            </w:pPr>
            <w:r w:rsidRPr="00567E88">
              <w:rPr>
                <w:sz w:val="20"/>
                <w:szCs w:val="28"/>
              </w:rPr>
              <w:t>HRSA-HCP</w:t>
            </w:r>
          </w:p>
        </w:tc>
        <w:tc>
          <w:tcPr>
            <w:tcW w:w="820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2E8CC1C3" w14:textId="77777777" w:rsidR="00BD0E17" w:rsidRPr="00567E88" w:rsidRDefault="00030B4A">
            <w:pPr>
              <w:spacing w:after="0"/>
              <w:rPr>
                <w:sz w:val="22"/>
                <w:szCs w:val="28"/>
              </w:rPr>
            </w:pPr>
            <w:r w:rsidRPr="00567E88">
              <w:rPr>
                <w:sz w:val="20"/>
                <w:szCs w:val="28"/>
              </w:rPr>
              <w:t>HRSA Health Center Program requirement; use only when applicable to the organization’s Health Center Program status.</w:t>
            </w:r>
          </w:p>
        </w:tc>
      </w:tr>
      <w:tr w:rsidR="00BD0E17" w:rsidRPr="00567E88" w14:paraId="5D178896" w14:textId="77777777">
        <w:trPr>
          <w:cantSplit/>
          <w:jc w:val="center"/>
        </w:trPr>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2AAF5655" w14:textId="77777777" w:rsidR="00BD0E17" w:rsidRPr="00567E88" w:rsidRDefault="00030B4A">
            <w:pPr>
              <w:spacing w:after="0"/>
              <w:rPr>
                <w:sz w:val="22"/>
                <w:szCs w:val="28"/>
              </w:rPr>
            </w:pPr>
            <w:r w:rsidRPr="00567E88">
              <w:rPr>
                <w:sz w:val="20"/>
                <w:szCs w:val="28"/>
              </w:rPr>
              <w:t>HCC-ME REC</w:t>
            </w:r>
          </w:p>
        </w:tc>
        <w:tc>
          <w:tcPr>
            <w:tcW w:w="820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238FC223" w14:textId="77777777" w:rsidR="00BD0E17" w:rsidRPr="00567E88" w:rsidRDefault="00030B4A">
            <w:pPr>
              <w:spacing w:after="0"/>
              <w:rPr>
                <w:sz w:val="22"/>
                <w:szCs w:val="28"/>
              </w:rPr>
            </w:pPr>
            <w:r w:rsidRPr="00567E88">
              <w:rPr>
                <w:sz w:val="20"/>
                <w:szCs w:val="28"/>
              </w:rPr>
              <w:t>HCC-ME recommended practice for operational readiness; not a stand-alone regulatory requirement.</w:t>
            </w:r>
          </w:p>
        </w:tc>
      </w:tr>
      <w:tr w:rsidR="00BD0E17" w:rsidRPr="00567E88" w14:paraId="4E865D68" w14:textId="77777777">
        <w:trPr>
          <w:cantSplit/>
          <w:jc w:val="center"/>
        </w:trPr>
        <w:tc>
          <w:tcPr>
            <w:tcW w:w="208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6ADFD475" w14:textId="77777777" w:rsidR="00BD0E17" w:rsidRPr="00567E88" w:rsidRDefault="00030B4A">
            <w:pPr>
              <w:spacing w:after="0"/>
              <w:rPr>
                <w:sz w:val="22"/>
                <w:szCs w:val="28"/>
              </w:rPr>
            </w:pPr>
            <w:r w:rsidRPr="00567E88">
              <w:rPr>
                <w:sz w:val="20"/>
                <w:szCs w:val="28"/>
              </w:rPr>
              <w:t>IF APPLICABLE</w:t>
            </w:r>
          </w:p>
        </w:tc>
        <w:tc>
          <w:tcPr>
            <w:tcW w:w="820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27E670E9" w14:textId="77777777" w:rsidR="00BD0E17" w:rsidRPr="00567E88" w:rsidRDefault="00030B4A">
            <w:pPr>
              <w:spacing w:after="0"/>
              <w:rPr>
                <w:sz w:val="22"/>
                <w:szCs w:val="28"/>
              </w:rPr>
            </w:pPr>
            <w:r w:rsidRPr="00567E88">
              <w:rPr>
                <w:sz w:val="20"/>
                <w:szCs w:val="28"/>
              </w:rPr>
              <w:t>Depends on site, services, construction/occupancy, HRSA status, accreditation, or other facts.</w:t>
            </w:r>
          </w:p>
        </w:tc>
      </w:tr>
      <w:tr w:rsidR="00BD0E17" w:rsidRPr="00567E88" w14:paraId="4431E392" w14:textId="77777777">
        <w:trPr>
          <w:cantSplit/>
          <w:jc w:val="center"/>
        </w:trPr>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13BA328E" w14:textId="77777777" w:rsidR="00BD0E17" w:rsidRPr="00567E88" w:rsidRDefault="00030B4A">
            <w:pPr>
              <w:spacing w:after="0"/>
              <w:rPr>
                <w:sz w:val="22"/>
                <w:szCs w:val="28"/>
              </w:rPr>
            </w:pPr>
            <w:r w:rsidRPr="00567E88">
              <w:rPr>
                <w:sz w:val="20"/>
                <w:szCs w:val="28"/>
              </w:rPr>
              <w:t>CROSS-REG</w:t>
            </w:r>
          </w:p>
        </w:tc>
        <w:tc>
          <w:tcPr>
            <w:tcW w:w="820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693227E8" w14:textId="77777777" w:rsidR="00BD0E17" w:rsidRPr="00567E88" w:rsidRDefault="00030B4A">
            <w:pPr>
              <w:spacing w:after="0"/>
              <w:rPr>
                <w:sz w:val="22"/>
                <w:szCs w:val="28"/>
              </w:rPr>
            </w:pPr>
            <w:r w:rsidRPr="00567E88">
              <w:rPr>
                <w:sz w:val="20"/>
                <w:szCs w:val="28"/>
              </w:rPr>
              <w:t>Verification item that links multiple regulatory layers; not a stand-alone survey tag.</w:t>
            </w:r>
          </w:p>
        </w:tc>
      </w:tr>
    </w:tbl>
    <w:p w14:paraId="48F42E48" w14:textId="77777777" w:rsidR="00BD0E17" w:rsidRPr="00567E88" w:rsidRDefault="00BD0E17">
      <w:pPr>
        <w:spacing w:after="0"/>
        <w:rPr>
          <w:sz w:val="22"/>
          <w:szCs w:val="28"/>
        </w:rPr>
      </w:pPr>
    </w:p>
    <w:tbl>
      <w:tblPr>
        <w:tblW w:w="0" w:type="auto"/>
        <w:jc w:val="center"/>
        <w:tblLayout w:type="fixed"/>
        <w:tblLook w:val="04A0" w:firstRow="1" w:lastRow="0" w:firstColumn="1" w:lastColumn="0" w:noHBand="0" w:noVBand="1"/>
      </w:tblPr>
      <w:tblGrid>
        <w:gridCol w:w="10858"/>
      </w:tblGrid>
      <w:tr w:rsidR="00BD0E17" w:rsidRPr="00567E88" w14:paraId="140DF344" w14:textId="77777777">
        <w:trPr>
          <w:jc w:val="center"/>
        </w:trPr>
        <w:tc>
          <w:tcPr>
            <w:tcW w:w="10858" w:type="dxa"/>
            <w:tcBorders>
              <w:top w:val="single" w:sz="3" w:space="0" w:color="B8C7C0"/>
              <w:left w:val="single" w:sz="3" w:space="0" w:color="B8C7C0"/>
              <w:bottom w:val="single" w:sz="3" w:space="0" w:color="B8C7C0"/>
              <w:right w:val="single" w:sz="3" w:space="0" w:color="B8C7C0"/>
            </w:tcBorders>
            <w:shd w:val="clear" w:color="auto" w:fill="FBEDE8"/>
            <w:tcMar>
              <w:top w:w="110" w:type="dxa"/>
              <w:left w:w="130" w:type="dxa"/>
              <w:bottom w:w="110" w:type="dxa"/>
              <w:right w:w="130" w:type="dxa"/>
            </w:tcMar>
          </w:tcPr>
          <w:p w14:paraId="5AA05C9E" w14:textId="77777777" w:rsidR="00BD0E17" w:rsidRPr="00567E88" w:rsidRDefault="00030B4A">
            <w:pPr>
              <w:rPr>
                <w:sz w:val="22"/>
                <w:szCs w:val="28"/>
              </w:rPr>
            </w:pPr>
            <w:r w:rsidRPr="00567E88">
              <w:rPr>
                <w:b/>
                <w:color w:val="E74310"/>
                <w:sz w:val="22"/>
                <w:szCs w:val="28"/>
              </w:rPr>
              <w:t>SOURCE INTERPRETATION NOTE</w:t>
            </w:r>
          </w:p>
          <w:p w14:paraId="550DF8C8" w14:textId="77777777" w:rsidR="00BD0E17" w:rsidRPr="00567E88" w:rsidRDefault="00030B4A">
            <w:pPr>
              <w:spacing w:after="0"/>
              <w:rPr>
                <w:sz w:val="22"/>
                <w:szCs w:val="28"/>
              </w:rPr>
            </w:pPr>
            <w:r w:rsidRPr="00567E88">
              <w:rPr>
                <w:sz w:val="20"/>
                <w:szCs w:val="28"/>
              </w:rPr>
              <w:t>Appendix Z contains generic language that applies across many provider types and provider-specific exceptions. This FQHC checklist follows the FQHC-specific regulatory text in 42 CFR §491.12 when it differs from the generic language. For example, FQHC §491.12(c)(4) requires a means to provide the general condition and location of patients; it does not impose the broader inpatient medical-document-sharing/evacuation-release language used for other provider types.</w:t>
            </w:r>
          </w:p>
        </w:tc>
      </w:tr>
    </w:tbl>
    <w:p w14:paraId="763A2CAD" w14:textId="77777777" w:rsidR="00BD0E17" w:rsidRPr="00567E88" w:rsidRDefault="00BD0E17">
      <w:pPr>
        <w:spacing w:after="0"/>
        <w:rPr>
          <w:sz w:val="22"/>
          <w:szCs w:val="28"/>
        </w:rPr>
      </w:pPr>
    </w:p>
    <w:tbl>
      <w:tblPr>
        <w:tblW w:w="0" w:type="auto"/>
        <w:jc w:val="center"/>
        <w:tblLayout w:type="fixed"/>
        <w:tblLook w:val="04A0" w:firstRow="1" w:lastRow="0" w:firstColumn="1" w:lastColumn="0" w:noHBand="0" w:noVBand="1"/>
      </w:tblPr>
      <w:tblGrid>
        <w:gridCol w:w="10858"/>
      </w:tblGrid>
      <w:tr w:rsidR="00BD0E17" w:rsidRPr="00567E88" w14:paraId="17F2074C" w14:textId="77777777">
        <w:trPr>
          <w:jc w:val="center"/>
        </w:trPr>
        <w:tc>
          <w:tcPr>
            <w:tcW w:w="10858" w:type="dxa"/>
            <w:tcBorders>
              <w:top w:val="single" w:sz="3" w:space="0" w:color="B8C7C0"/>
              <w:left w:val="single" w:sz="3" w:space="0" w:color="B8C7C0"/>
              <w:bottom w:val="single" w:sz="3" w:space="0" w:color="B8C7C0"/>
              <w:right w:val="single" w:sz="3" w:space="0" w:color="B8C7C0"/>
            </w:tcBorders>
            <w:shd w:val="clear" w:color="auto" w:fill="00543B"/>
            <w:tcMar>
              <w:top w:w="100" w:type="dxa"/>
              <w:left w:w="120" w:type="dxa"/>
              <w:bottom w:w="100" w:type="dxa"/>
              <w:right w:w="120" w:type="dxa"/>
            </w:tcMar>
          </w:tcPr>
          <w:p w14:paraId="30D0D2CC" w14:textId="77777777" w:rsidR="00BD0E17" w:rsidRPr="00567E88" w:rsidRDefault="00030B4A">
            <w:pPr>
              <w:spacing w:after="0"/>
              <w:rPr>
                <w:sz w:val="22"/>
                <w:szCs w:val="28"/>
              </w:rPr>
            </w:pPr>
            <w:r w:rsidRPr="00567E88">
              <w:rPr>
                <w:b/>
                <w:color w:val="FFFFFF"/>
                <w:sz w:val="36"/>
                <w:szCs w:val="28"/>
              </w:rPr>
              <w:t>FACILITY APPLICABILITY PROFILE</w:t>
            </w:r>
          </w:p>
          <w:p w14:paraId="5633AFF4" w14:textId="77777777" w:rsidR="00BD0E17" w:rsidRPr="00567E88" w:rsidRDefault="00030B4A">
            <w:pPr>
              <w:spacing w:after="0"/>
              <w:rPr>
                <w:sz w:val="22"/>
                <w:szCs w:val="28"/>
              </w:rPr>
            </w:pPr>
            <w:r w:rsidRPr="00567E88">
              <w:rPr>
                <w:color w:val="DDEBE5"/>
                <w:sz w:val="22"/>
                <w:szCs w:val="28"/>
              </w:rPr>
              <w:t>Complete before using the compliance tables</w:t>
            </w:r>
          </w:p>
        </w:tc>
      </w:tr>
    </w:tbl>
    <w:p w14:paraId="3B0EB86A" w14:textId="77777777" w:rsidR="00BD0E17" w:rsidRPr="00567E88" w:rsidRDefault="00BD0E17">
      <w:pPr>
        <w:spacing w:after="0"/>
        <w:rPr>
          <w:sz w:val="22"/>
          <w:szCs w:val="28"/>
        </w:rPr>
      </w:pPr>
    </w:p>
    <w:tbl>
      <w:tblPr>
        <w:tblW w:w="0" w:type="auto"/>
        <w:jc w:val="center"/>
        <w:tblLayout w:type="fixed"/>
        <w:tblLook w:val="04A0" w:firstRow="1" w:lastRow="0" w:firstColumn="1" w:lastColumn="0" w:noHBand="0" w:noVBand="1"/>
      </w:tblPr>
      <w:tblGrid>
        <w:gridCol w:w="3384"/>
        <w:gridCol w:w="6912"/>
      </w:tblGrid>
      <w:tr w:rsidR="00BD0E17" w:rsidRPr="00567E88" w14:paraId="630EF274" w14:textId="77777777">
        <w:trPr>
          <w:cantSplit/>
          <w:tblHeader/>
          <w:jc w:val="center"/>
        </w:trPr>
        <w:tc>
          <w:tcPr>
            <w:tcW w:w="3384"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3EC59120" w14:textId="77777777" w:rsidR="00BD0E17" w:rsidRPr="00567E88" w:rsidRDefault="00030B4A">
            <w:pPr>
              <w:spacing w:after="0"/>
              <w:rPr>
                <w:sz w:val="22"/>
                <w:szCs w:val="28"/>
              </w:rPr>
            </w:pPr>
            <w:r w:rsidRPr="00567E88">
              <w:rPr>
                <w:b/>
                <w:color w:val="FFFFFF"/>
                <w:sz w:val="20"/>
                <w:szCs w:val="28"/>
              </w:rPr>
              <w:t>Field</w:t>
            </w:r>
          </w:p>
        </w:tc>
        <w:tc>
          <w:tcPr>
            <w:tcW w:w="6912"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3C5D5191" w14:textId="77777777" w:rsidR="00BD0E17" w:rsidRPr="00567E88" w:rsidRDefault="00030B4A">
            <w:pPr>
              <w:spacing w:after="0"/>
              <w:rPr>
                <w:sz w:val="22"/>
                <w:szCs w:val="28"/>
              </w:rPr>
            </w:pPr>
            <w:r w:rsidRPr="00567E88">
              <w:rPr>
                <w:b/>
                <w:color w:val="FFFFFF"/>
                <w:sz w:val="20"/>
                <w:szCs w:val="28"/>
              </w:rPr>
              <w:t>Facility Entry</w:t>
            </w:r>
          </w:p>
        </w:tc>
      </w:tr>
      <w:tr w:rsidR="00BD0E17" w:rsidRPr="00567E88" w14:paraId="57886A6C" w14:textId="77777777">
        <w:trPr>
          <w:cantSplit/>
          <w:jc w:val="center"/>
        </w:trPr>
        <w:tc>
          <w:tcPr>
            <w:tcW w:w="338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4F78309E" w14:textId="77777777" w:rsidR="00BD0E17" w:rsidRPr="00567E88" w:rsidRDefault="00030B4A">
            <w:pPr>
              <w:spacing w:after="0"/>
              <w:rPr>
                <w:sz w:val="22"/>
                <w:szCs w:val="28"/>
              </w:rPr>
            </w:pPr>
            <w:r w:rsidRPr="00567E88">
              <w:rPr>
                <w:sz w:val="20"/>
                <w:szCs w:val="28"/>
              </w:rPr>
              <w:t>Facility / Organization</w:t>
            </w:r>
          </w:p>
        </w:tc>
        <w:tc>
          <w:tcPr>
            <w:tcW w:w="691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50EE0D7E" w14:textId="77777777" w:rsidR="00BD0E17" w:rsidRPr="00567E88" w:rsidRDefault="00BD0E17">
            <w:pPr>
              <w:spacing w:after="0"/>
              <w:rPr>
                <w:sz w:val="22"/>
                <w:szCs w:val="28"/>
              </w:rPr>
            </w:pPr>
          </w:p>
        </w:tc>
      </w:tr>
      <w:tr w:rsidR="00BD0E17" w:rsidRPr="00567E88" w14:paraId="5FCE8F17" w14:textId="77777777">
        <w:trPr>
          <w:cantSplit/>
          <w:jc w:val="center"/>
        </w:trPr>
        <w:tc>
          <w:tcPr>
            <w:tcW w:w="338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27678E4C" w14:textId="77777777" w:rsidR="00BD0E17" w:rsidRPr="00567E88" w:rsidRDefault="00030B4A">
            <w:pPr>
              <w:spacing w:after="0"/>
              <w:rPr>
                <w:sz w:val="22"/>
                <w:szCs w:val="28"/>
              </w:rPr>
            </w:pPr>
            <w:r w:rsidRPr="00567E88">
              <w:rPr>
                <w:sz w:val="20"/>
                <w:szCs w:val="28"/>
              </w:rPr>
              <w:t>FQHC Site / Physical Address</w:t>
            </w:r>
          </w:p>
        </w:tc>
        <w:tc>
          <w:tcPr>
            <w:tcW w:w="691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4ACAC403" w14:textId="77777777" w:rsidR="00BD0E17" w:rsidRPr="00567E88" w:rsidRDefault="00BD0E17">
            <w:pPr>
              <w:spacing w:after="0"/>
              <w:rPr>
                <w:sz w:val="22"/>
                <w:szCs w:val="28"/>
              </w:rPr>
            </w:pPr>
          </w:p>
        </w:tc>
      </w:tr>
      <w:tr w:rsidR="00BD0E17" w:rsidRPr="00567E88" w14:paraId="6570E692" w14:textId="77777777">
        <w:trPr>
          <w:cantSplit/>
          <w:jc w:val="center"/>
        </w:trPr>
        <w:tc>
          <w:tcPr>
            <w:tcW w:w="338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125443B1" w14:textId="77777777" w:rsidR="00BD0E17" w:rsidRPr="00567E88" w:rsidRDefault="00030B4A">
            <w:pPr>
              <w:spacing w:after="0"/>
              <w:rPr>
                <w:sz w:val="22"/>
                <w:szCs w:val="28"/>
              </w:rPr>
            </w:pPr>
            <w:r w:rsidRPr="00567E88">
              <w:rPr>
                <w:sz w:val="20"/>
                <w:szCs w:val="28"/>
              </w:rPr>
              <w:t>CMS Certification / Provider Number</w:t>
            </w:r>
          </w:p>
        </w:tc>
        <w:tc>
          <w:tcPr>
            <w:tcW w:w="691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45B5AB14" w14:textId="77777777" w:rsidR="00BD0E17" w:rsidRPr="00567E88" w:rsidRDefault="00BD0E17">
            <w:pPr>
              <w:spacing w:after="0"/>
              <w:rPr>
                <w:sz w:val="22"/>
                <w:szCs w:val="28"/>
              </w:rPr>
            </w:pPr>
          </w:p>
        </w:tc>
      </w:tr>
      <w:tr w:rsidR="00BD0E17" w:rsidRPr="00567E88" w14:paraId="51B6DCAE" w14:textId="77777777">
        <w:trPr>
          <w:cantSplit/>
          <w:jc w:val="center"/>
        </w:trPr>
        <w:tc>
          <w:tcPr>
            <w:tcW w:w="338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374A53BE" w14:textId="77777777" w:rsidR="00BD0E17" w:rsidRPr="00567E88" w:rsidRDefault="00030B4A">
            <w:pPr>
              <w:spacing w:after="0"/>
              <w:rPr>
                <w:sz w:val="22"/>
                <w:szCs w:val="28"/>
              </w:rPr>
            </w:pPr>
            <w:r w:rsidRPr="00567E88">
              <w:rPr>
                <w:sz w:val="20"/>
                <w:szCs w:val="28"/>
              </w:rPr>
              <w:t>NPI (optional)</w:t>
            </w:r>
          </w:p>
        </w:tc>
        <w:tc>
          <w:tcPr>
            <w:tcW w:w="691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397B7EA9" w14:textId="77777777" w:rsidR="00BD0E17" w:rsidRPr="00567E88" w:rsidRDefault="00BD0E17">
            <w:pPr>
              <w:spacing w:after="0"/>
              <w:rPr>
                <w:sz w:val="22"/>
                <w:szCs w:val="28"/>
              </w:rPr>
            </w:pPr>
          </w:p>
        </w:tc>
      </w:tr>
      <w:tr w:rsidR="00BD0E17" w:rsidRPr="00567E88" w14:paraId="46808EBD" w14:textId="77777777">
        <w:trPr>
          <w:cantSplit/>
          <w:jc w:val="center"/>
        </w:trPr>
        <w:tc>
          <w:tcPr>
            <w:tcW w:w="338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6F3CDD65" w14:textId="77777777" w:rsidR="00BD0E17" w:rsidRPr="00567E88" w:rsidRDefault="00030B4A">
            <w:pPr>
              <w:spacing w:after="0"/>
              <w:rPr>
                <w:sz w:val="22"/>
                <w:szCs w:val="28"/>
              </w:rPr>
            </w:pPr>
            <w:r w:rsidRPr="00567E88">
              <w:rPr>
                <w:sz w:val="20"/>
                <w:szCs w:val="28"/>
              </w:rPr>
              <w:t>HRSA Health Center Program status</w:t>
            </w:r>
          </w:p>
        </w:tc>
        <w:tc>
          <w:tcPr>
            <w:tcW w:w="691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0D0651E6" w14:textId="77777777" w:rsidR="00BD0E17" w:rsidRPr="00567E88" w:rsidRDefault="00030B4A">
            <w:pPr>
              <w:spacing w:after="0"/>
              <w:rPr>
                <w:sz w:val="22"/>
                <w:szCs w:val="28"/>
              </w:rPr>
            </w:pPr>
            <w:r w:rsidRPr="00567E88">
              <w:rPr>
                <w:sz w:val="20"/>
                <w:szCs w:val="28"/>
              </w:rPr>
              <w:t>☐</w:t>
            </w:r>
            <w:r w:rsidRPr="00567E88">
              <w:rPr>
                <w:sz w:val="20"/>
                <w:szCs w:val="28"/>
              </w:rPr>
              <w:t xml:space="preserve"> Award recipient   ☐ Look-alike   ☐ Other / N/A: __________</w:t>
            </w:r>
          </w:p>
        </w:tc>
      </w:tr>
      <w:tr w:rsidR="00BD0E17" w:rsidRPr="00567E88" w14:paraId="43179A9D" w14:textId="77777777">
        <w:trPr>
          <w:cantSplit/>
          <w:jc w:val="center"/>
        </w:trPr>
        <w:tc>
          <w:tcPr>
            <w:tcW w:w="338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4CF0CC9D" w14:textId="77777777" w:rsidR="00BD0E17" w:rsidRPr="00567E88" w:rsidRDefault="00030B4A">
            <w:pPr>
              <w:spacing w:after="0"/>
              <w:rPr>
                <w:sz w:val="22"/>
                <w:szCs w:val="28"/>
              </w:rPr>
            </w:pPr>
            <w:r w:rsidRPr="00567E88">
              <w:rPr>
                <w:sz w:val="20"/>
                <w:szCs w:val="28"/>
              </w:rPr>
              <w:t>HRSA Form 5B service site?</w:t>
            </w:r>
          </w:p>
        </w:tc>
        <w:tc>
          <w:tcPr>
            <w:tcW w:w="691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4CE688B6" w14:textId="77777777" w:rsidR="00BD0E17" w:rsidRPr="00567E88" w:rsidRDefault="00030B4A">
            <w:pPr>
              <w:spacing w:after="0"/>
              <w:rPr>
                <w:sz w:val="22"/>
                <w:szCs w:val="28"/>
              </w:rPr>
            </w:pPr>
            <w:r w:rsidRPr="00567E88">
              <w:rPr>
                <w:sz w:val="20"/>
                <w:szCs w:val="28"/>
              </w:rPr>
              <w:t>☐</w:t>
            </w:r>
            <w:r w:rsidRPr="00567E88">
              <w:rPr>
                <w:sz w:val="20"/>
                <w:szCs w:val="28"/>
              </w:rPr>
              <w:t xml:space="preserve"> Yes   ☐ No   ☐ N/A</w:t>
            </w:r>
          </w:p>
        </w:tc>
      </w:tr>
      <w:tr w:rsidR="00BD0E17" w:rsidRPr="00567E88" w14:paraId="48034E06" w14:textId="77777777">
        <w:trPr>
          <w:cantSplit/>
          <w:jc w:val="center"/>
        </w:trPr>
        <w:tc>
          <w:tcPr>
            <w:tcW w:w="338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7B935378" w14:textId="77777777" w:rsidR="00BD0E17" w:rsidRPr="00567E88" w:rsidRDefault="00030B4A">
            <w:pPr>
              <w:spacing w:after="0"/>
              <w:rPr>
                <w:sz w:val="22"/>
                <w:szCs w:val="28"/>
              </w:rPr>
            </w:pPr>
            <w:r w:rsidRPr="00567E88">
              <w:rPr>
                <w:sz w:val="20"/>
                <w:szCs w:val="28"/>
              </w:rPr>
              <w:t>Emergency Preparedness Lead</w:t>
            </w:r>
          </w:p>
        </w:tc>
        <w:tc>
          <w:tcPr>
            <w:tcW w:w="691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5DF62C03" w14:textId="77777777" w:rsidR="00BD0E17" w:rsidRPr="00567E88" w:rsidRDefault="00BD0E17">
            <w:pPr>
              <w:spacing w:after="0"/>
              <w:rPr>
                <w:sz w:val="22"/>
                <w:szCs w:val="28"/>
              </w:rPr>
            </w:pPr>
          </w:p>
        </w:tc>
      </w:tr>
      <w:tr w:rsidR="00BD0E17" w:rsidRPr="00567E88" w14:paraId="73A6E609" w14:textId="77777777">
        <w:trPr>
          <w:cantSplit/>
          <w:jc w:val="center"/>
        </w:trPr>
        <w:tc>
          <w:tcPr>
            <w:tcW w:w="338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41D51B57" w14:textId="77777777" w:rsidR="00BD0E17" w:rsidRPr="00567E88" w:rsidRDefault="00030B4A">
            <w:pPr>
              <w:spacing w:after="0"/>
              <w:rPr>
                <w:sz w:val="22"/>
                <w:szCs w:val="28"/>
              </w:rPr>
            </w:pPr>
            <w:r w:rsidRPr="00567E88">
              <w:rPr>
                <w:sz w:val="20"/>
                <w:szCs w:val="28"/>
              </w:rPr>
              <w:t>Executive / Site Lead</w:t>
            </w:r>
          </w:p>
        </w:tc>
        <w:tc>
          <w:tcPr>
            <w:tcW w:w="691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2786A64F" w14:textId="77777777" w:rsidR="00BD0E17" w:rsidRPr="00567E88" w:rsidRDefault="00BD0E17">
            <w:pPr>
              <w:spacing w:after="0"/>
              <w:rPr>
                <w:sz w:val="22"/>
                <w:szCs w:val="28"/>
              </w:rPr>
            </w:pPr>
          </w:p>
        </w:tc>
      </w:tr>
      <w:tr w:rsidR="00BD0E17" w:rsidRPr="00567E88" w14:paraId="1C9271DD" w14:textId="77777777">
        <w:trPr>
          <w:cantSplit/>
          <w:jc w:val="center"/>
        </w:trPr>
        <w:tc>
          <w:tcPr>
            <w:tcW w:w="338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64D3D018" w14:textId="77777777" w:rsidR="00BD0E17" w:rsidRPr="00567E88" w:rsidRDefault="00030B4A">
            <w:pPr>
              <w:spacing w:after="0"/>
              <w:rPr>
                <w:sz w:val="22"/>
                <w:szCs w:val="28"/>
              </w:rPr>
            </w:pPr>
            <w:r w:rsidRPr="00567E88">
              <w:rPr>
                <w:sz w:val="20"/>
                <w:szCs w:val="28"/>
              </w:rPr>
              <w:lastRenderedPageBreak/>
              <w:t>Clinical / Medical Lead</w:t>
            </w:r>
          </w:p>
        </w:tc>
        <w:tc>
          <w:tcPr>
            <w:tcW w:w="691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2CE3070E" w14:textId="77777777" w:rsidR="00BD0E17" w:rsidRPr="00567E88" w:rsidRDefault="00BD0E17">
            <w:pPr>
              <w:spacing w:after="0"/>
              <w:rPr>
                <w:sz w:val="22"/>
                <w:szCs w:val="28"/>
              </w:rPr>
            </w:pPr>
          </w:p>
        </w:tc>
      </w:tr>
      <w:tr w:rsidR="00BD0E17" w:rsidRPr="00567E88" w14:paraId="2AC36896" w14:textId="77777777">
        <w:trPr>
          <w:cantSplit/>
          <w:jc w:val="center"/>
        </w:trPr>
        <w:tc>
          <w:tcPr>
            <w:tcW w:w="338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3926F397" w14:textId="77777777" w:rsidR="00BD0E17" w:rsidRPr="00567E88" w:rsidRDefault="00030B4A">
            <w:pPr>
              <w:spacing w:after="0"/>
              <w:rPr>
                <w:sz w:val="22"/>
                <w:szCs w:val="28"/>
              </w:rPr>
            </w:pPr>
            <w:r w:rsidRPr="00567E88">
              <w:rPr>
                <w:sz w:val="20"/>
                <w:szCs w:val="28"/>
              </w:rPr>
              <w:t>Facilities / Safety Lead</w:t>
            </w:r>
          </w:p>
        </w:tc>
        <w:tc>
          <w:tcPr>
            <w:tcW w:w="691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265BCC90" w14:textId="77777777" w:rsidR="00BD0E17" w:rsidRPr="00567E88" w:rsidRDefault="00BD0E17">
            <w:pPr>
              <w:spacing w:after="0"/>
              <w:rPr>
                <w:sz w:val="22"/>
                <w:szCs w:val="28"/>
              </w:rPr>
            </w:pPr>
          </w:p>
        </w:tc>
      </w:tr>
      <w:tr w:rsidR="00BD0E17" w:rsidRPr="00567E88" w14:paraId="5C860B85" w14:textId="77777777">
        <w:trPr>
          <w:cantSplit/>
          <w:jc w:val="center"/>
        </w:trPr>
        <w:tc>
          <w:tcPr>
            <w:tcW w:w="338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259005C8" w14:textId="77777777" w:rsidR="00BD0E17" w:rsidRPr="00567E88" w:rsidRDefault="00030B4A">
            <w:pPr>
              <w:spacing w:after="0"/>
              <w:rPr>
                <w:sz w:val="22"/>
                <w:szCs w:val="28"/>
              </w:rPr>
            </w:pPr>
            <w:r w:rsidRPr="00567E88">
              <w:rPr>
                <w:sz w:val="20"/>
                <w:szCs w:val="28"/>
              </w:rPr>
              <w:t>Date of Review</w:t>
            </w:r>
          </w:p>
        </w:tc>
        <w:tc>
          <w:tcPr>
            <w:tcW w:w="691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213A817B" w14:textId="77777777" w:rsidR="00BD0E17" w:rsidRPr="00567E88" w:rsidRDefault="00BD0E17">
            <w:pPr>
              <w:spacing w:after="0"/>
              <w:rPr>
                <w:sz w:val="22"/>
                <w:szCs w:val="28"/>
              </w:rPr>
            </w:pPr>
          </w:p>
        </w:tc>
      </w:tr>
      <w:tr w:rsidR="00BD0E17" w:rsidRPr="00567E88" w14:paraId="2F1DF0DC" w14:textId="77777777">
        <w:trPr>
          <w:cantSplit/>
          <w:jc w:val="center"/>
        </w:trPr>
        <w:tc>
          <w:tcPr>
            <w:tcW w:w="338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1D74E43B" w14:textId="77777777" w:rsidR="00BD0E17" w:rsidRPr="00567E88" w:rsidRDefault="00030B4A">
            <w:pPr>
              <w:spacing w:after="0"/>
              <w:rPr>
                <w:sz w:val="22"/>
                <w:szCs w:val="28"/>
              </w:rPr>
            </w:pPr>
            <w:r w:rsidRPr="00567E88">
              <w:rPr>
                <w:sz w:val="20"/>
                <w:szCs w:val="28"/>
              </w:rPr>
              <w:t>Next CMS EP Review Due</w:t>
            </w:r>
          </w:p>
        </w:tc>
        <w:tc>
          <w:tcPr>
            <w:tcW w:w="691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28646907" w14:textId="77777777" w:rsidR="00BD0E17" w:rsidRPr="00567E88" w:rsidRDefault="00BD0E17">
            <w:pPr>
              <w:spacing w:after="0"/>
              <w:rPr>
                <w:sz w:val="22"/>
                <w:szCs w:val="28"/>
              </w:rPr>
            </w:pPr>
          </w:p>
        </w:tc>
      </w:tr>
    </w:tbl>
    <w:p w14:paraId="2AADEE0E" w14:textId="77777777" w:rsidR="00BD0E17" w:rsidRPr="00567E88" w:rsidRDefault="00BD0E17">
      <w:pPr>
        <w:spacing w:after="0"/>
        <w:rPr>
          <w:sz w:val="22"/>
          <w:szCs w:val="28"/>
        </w:rPr>
      </w:pPr>
    </w:p>
    <w:p w14:paraId="6D926986" w14:textId="77777777" w:rsidR="00BD0E17" w:rsidRPr="00567E88" w:rsidRDefault="00030B4A">
      <w:pPr>
        <w:pStyle w:val="Heading2"/>
        <w:spacing w:before="140" w:after="100"/>
        <w:rPr>
          <w:sz w:val="32"/>
          <w:szCs w:val="32"/>
        </w:rPr>
      </w:pPr>
      <w:r w:rsidRPr="00567E88">
        <w:rPr>
          <w:sz w:val="32"/>
          <w:szCs w:val="32"/>
        </w:rPr>
        <w:t>Regulatory / organizational profile</w:t>
      </w:r>
    </w:p>
    <w:tbl>
      <w:tblPr>
        <w:tblW w:w="0" w:type="auto"/>
        <w:jc w:val="center"/>
        <w:tblLayout w:type="fixed"/>
        <w:tblLook w:val="04A0" w:firstRow="1" w:lastRow="0" w:firstColumn="1" w:lastColumn="0" w:noHBand="0" w:noVBand="1"/>
      </w:tblPr>
      <w:tblGrid>
        <w:gridCol w:w="5155"/>
        <w:gridCol w:w="5155"/>
      </w:tblGrid>
      <w:tr w:rsidR="00BD0E17" w:rsidRPr="00567E88" w14:paraId="0DC1B199" w14:textId="77777777">
        <w:trPr>
          <w:cantSplit/>
          <w:tblHeader/>
          <w:jc w:val="center"/>
        </w:trPr>
        <w:tc>
          <w:tcPr>
            <w:tcW w:w="5155"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24E71CBD" w14:textId="77777777" w:rsidR="00BD0E17" w:rsidRPr="00567E88" w:rsidRDefault="00030B4A">
            <w:pPr>
              <w:spacing w:after="0"/>
              <w:rPr>
                <w:sz w:val="22"/>
                <w:szCs w:val="28"/>
              </w:rPr>
            </w:pPr>
            <w:r w:rsidRPr="00567E88">
              <w:rPr>
                <w:b/>
                <w:color w:val="FFFFFF"/>
                <w:sz w:val="20"/>
                <w:szCs w:val="28"/>
              </w:rPr>
              <w:t>Select</w:t>
            </w:r>
          </w:p>
        </w:tc>
        <w:tc>
          <w:tcPr>
            <w:tcW w:w="5155"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5146373B" w14:textId="77777777" w:rsidR="00BD0E17" w:rsidRPr="00567E88" w:rsidRDefault="00030B4A">
            <w:pPr>
              <w:spacing w:after="0"/>
              <w:rPr>
                <w:sz w:val="22"/>
                <w:szCs w:val="28"/>
              </w:rPr>
            </w:pPr>
            <w:r w:rsidRPr="00567E88">
              <w:rPr>
                <w:b/>
                <w:color w:val="FFFFFF"/>
                <w:sz w:val="20"/>
                <w:szCs w:val="28"/>
              </w:rPr>
              <w:t>Select</w:t>
            </w:r>
          </w:p>
        </w:tc>
      </w:tr>
      <w:tr w:rsidR="00BD0E17" w:rsidRPr="00567E88" w14:paraId="1968875E" w14:textId="77777777">
        <w:trPr>
          <w:cantSplit/>
          <w:jc w:val="center"/>
        </w:trPr>
        <w:tc>
          <w:tcPr>
            <w:tcW w:w="5155"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5AC6E1EB" w14:textId="77777777" w:rsidR="00BD0E17" w:rsidRPr="00567E88" w:rsidRDefault="00030B4A">
            <w:pPr>
              <w:spacing w:after="0"/>
              <w:rPr>
                <w:sz w:val="22"/>
                <w:szCs w:val="28"/>
              </w:rPr>
            </w:pPr>
            <w:r w:rsidRPr="00567E88">
              <w:rPr>
                <w:sz w:val="20"/>
                <w:szCs w:val="28"/>
              </w:rPr>
              <w:t>☐</w:t>
            </w:r>
            <w:r w:rsidRPr="00567E88">
              <w:rPr>
                <w:sz w:val="20"/>
                <w:szCs w:val="28"/>
              </w:rPr>
              <w:t xml:space="preserve"> Medicare / CMS FQHC certified</w:t>
            </w:r>
          </w:p>
        </w:tc>
        <w:tc>
          <w:tcPr>
            <w:tcW w:w="5155"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1AD5DC13" w14:textId="77777777" w:rsidR="00BD0E17" w:rsidRPr="00567E88" w:rsidRDefault="00030B4A">
            <w:pPr>
              <w:spacing w:after="0"/>
              <w:rPr>
                <w:sz w:val="22"/>
                <w:szCs w:val="28"/>
              </w:rPr>
            </w:pPr>
            <w:r w:rsidRPr="00567E88">
              <w:rPr>
                <w:sz w:val="20"/>
                <w:szCs w:val="28"/>
              </w:rPr>
              <w:t>☐</w:t>
            </w:r>
            <w:r w:rsidRPr="00567E88">
              <w:rPr>
                <w:sz w:val="20"/>
                <w:szCs w:val="28"/>
              </w:rPr>
              <w:t xml:space="preserve"> Maine DLC complaint-survey oversight acknowledged</w:t>
            </w:r>
          </w:p>
        </w:tc>
      </w:tr>
      <w:tr w:rsidR="00BD0E17" w:rsidRPr="00567E88" w14:paraId="4AD5060C" w14:textId="77777777">
        <w:trPr>
          <w:cantSplit/>
          <w:jc w:val="center"/>
        </w:trPr>
        <w:tc>
          <w:tcPr>
            <w:tcW w:w="5155"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5A1DD90B" w14:textId="77777777" w:rsidR="00BD0E17" w:rsidRPr="00567E88" w:rsidRDefault="00030B4A">
            <w:pPr>
              <w:spacing w:after="0"/>
              <w:rPr>
                <w:sz w:val="22"/>
                <w:szCs w:val="28"/>
              </w:rPr>
            </w:pPr>
            <w:r w:rsidRPr="00567E88">
              <w:rPr>
                <w:sz w:val="20"/>
                <w:szCs w:val="28"/>
              </w:rPr>
              <w:t>☐</w:t>
            </w:r>
            <w:r w:rsidRPr="00567E88">
              <w:rPr>
                <w:sz w:val="20"/>
                <w:szCs w:val="28"/>
              </w:rPr>
              <w:t xml:space="preserve"> Part of unified / integrated health system EP program</w:t>
            </w:r>
          </w:p>
        </w:tc>
        <w:tc>
          <w:tcPr>
            <w:tcW w:w="5155"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461C682B" w14:textId="77777777" w:rsidR="00BD0E17" w:rsidRPr="00567E88" w:rsidRDefault="00030B4A">
            <w:pPr>
              <w:spacing w:after="0"/>
              <w:rPr>
                <w:sz w:val="22"/>
                <w:szCs w:val="28"/>
              </w:rPr>
            </w:pPr>
            <w:r w:rsidRPr="00567E88">
              <w:rPr>
                <w:sz w:val="20"/>
                <w:szCs w:val="28"/>
              </w:rPr>
              <w:t>☐</w:t>
            </w:r>
            <w:r w:rsidRPr="00567E88">
              <w:rPr>
                <w:sz w:val="20"/>
                <w:szCs w:val="28"/>
              </w:rPr>
              <w:t xml:space="preserve"> Stand-alone facility/site EP program</w:t>
            </w:r>
          </w:p>
        </w:tc>
      </w:tr>
      <w:tr w:rsidR="00BD0E17" w:rsidRPr="00567E88" w14:paraId="0770B89D" w14:textId="77777777">
        <w:trPr>
          <w:cantSplit/>
          <w:jc w:val="center"/>
        </w:trPr>
        <w:tc>
          <w:tcPr>
            <w:tcW w:w="5155"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6955DEB0" w14:textId="77777777" w:rsidR="00BD0E17" w:rsidRPr="00567E88" w:rsidRDefault="00030B4A">
            <w:pPr>
              <w:spacing w:after="0"/>
              <w:rPr>
                <w:sz w:val="22"/>
                <w:szCs w:val="28"/>
              </w:rPr>
            </w:pPr>
            <w:r w:rsidRPr="00567E88">
              <w:rPr>
                <w:sz w:val="20"/>
                <w:szCs w:val="28"/>
              </w:rPr>
              <w:t>☐</w:t>
            </w:r>
            <w:r w:rsidRPr="00567E88">
              <w:rPr>
                <w:sz w:val="20"/>
                <w:szCs w:val="28"/>
              </w:rPr>
              <w:t xml:space="preserve"> HRSA Health Center Program compliance applies</w:t>
            </w:r>
          </w:p>
        </w:tc>
        <w:tc>
          <w:tcPr>
            <w:tcW w:w="5155"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1E4CE819" w14:textId="77777777" w:rsidR="00BD0E17" w:rsidRPr="00567E88" w:rsidRDefault="00030B4A">
            <w:pPr>
              <w:spacing w:after="0"/>
              <w:rPr>
                <w:sz w:val="22"/>
                <w:szCs w:val="28"/>
              </w:rPr>
            </w:pPr>
            <w:r w:rsidRPr="00567E88">
              <w:rPr>
                <w:sz w:val="20"/>
                <w:szCs w:val="28"/>
              </w:rPr>
              <w:t>☐</w:t>
            </w:r>
            <w:r w:rsidRPr="00567E88">
              <w:rPr>
                <w:sz w:val="20"/>
                <w:szCs w:val="28"/>
              </w:rPr>
              <w:t xml:space="preserve"> Accreditation applies: __________________</w:t>
            </w:r>
          </w:p>
        </w:tc>
      </w:tr>
      <w:tr w:rsidR="00BD0E17" w:rsidRPr="00567E88" w14:paraId="2F3D731F" w14:textId="77777777">
        <w:trPr>
          <w:cantSplit/>
          <w:jc w:val="center"/>
        </w:trPr>
        <w:tc>
          <w:tcPr>
            <w:tcW w:w="5155"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0A6714FD" w14:textId="77777777" w:rsidR="00BD0E17" w:rsidRPr="00567E88" w:rsidRDefault="00030B4A">
            <w:pPr>
              <w:spacing w:after="0"/>
              <w:rPr>
                <w:sz w:val="22"/>
                <w:szCs w:val="28"/>
              </w:rPr>
            </w:pPr>
            <w:r w:rsidRPr="00567E88">
              <w:rPr>
                <w:sz w:val="20"/>
                <w:szCs w:val="28"/>
              </w:rPr>
              <w:t>☐</w:t>
            </w:r>
            <w:r w:rsidRPr="00567E88">
              <w:rPr>
                <w:sz w:val="20"/>
                <w:szCs w:val="28"/>
              </w:rPr>
              <w:t xml:space="preserve"> Co-located with another separately certified provider/service</w:t>
            </w:r>
          </w:p>
        </w:tc>
        <w:tc>
          <w:tcPr>
            <w:tcW w:w="5155"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2F9CD8FF" w14:textId="77777777" w:rsidR="00BD0E17" w:rsidRPr="00567E88" w:rsidRDefault="00030B4A">
            <w:pPr>
              <w:spacing w:after="0"/>
              <w:rPr>
                <w:sz w:val="22"/>
                <w:szCs w:val="28"/>
              </w:rPr>
            </w:pPr>
            <w:r w:rsidRPr="00567E88">
              <w:rPr>
                <w:sz w:val="20"/>
                <w:szCs w:val="28"/>
              </w:rPr>
              <w:t>☐</w:t>
            </w:r>
            <w:r w:rsidRPr="00567E88">
              <w:rPr>
                <w:sz w:val="20"/>
                <w:szCs w:val="28"/>
              </w:rPr>
              <w:t xml:space="preserve"> Separate service may create additional CMS / LSC requirements</w:t>
            </w:r>
          </w:p>
        </w:tc>
      </w:tr>
      <w:tr w:rsidR="00BD0E17" w:rsidRPr="00567E88" w14:paraId="5D98EC31" w14:textId="77777777">
        <w:trPr>
          <w:cantSplit/>
          <w:jc w:val="center"/>
        </w:trPr>
        <w:tc>
          <w:tcPr>
            <w:tcW w:w="5155"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637646D9" w14:textId="77777777" w:rsidR="00BD0E17" w:rsidRPr="00567E88" w:rsidRDefault="00030B4A">
            <w:pPr>
              <w:spacing w:after="0"/>
              <w:rPr>
                <w:sz w:val="22"/>
                <w:szCs w:val="28"/>
              </w:rPr>
            </w:pPr>
            <w:r w:rsidRPr="00567E88">
              <w:rPr>
                <w:sz w:val="20"/>
                <w:szCs w:val="28"/>
              </w:rPr>
              <w:t>☐</w:t>
            </w:r>
            <w:r w:rsidRPr="00567E88">
              <w:rPr>
                <w:sz w:val="20"/>
                <w:szCs w:val="28"/>
              </w:rPr>
              <w:t xml:space="preserve"> Maine FMO / local AHJ review applies</w:t>
            </w:r>
          </w:p>
        </w:tc>
        <w:tc>
          <w:tcPr>
            <w:tcW w:w="5155"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4B88E3D3" w14:textId="77777777" w:rsidR="00BD0E17" w:rsidRPr="00567E88" w:rsidRDefault="00030B4A">
            <w:pPr>
              <w:spacing w:after="0"/>
              <w:rPr>
                <w:sz w:val="22"/>
                <w:szCs w:val="28"/>
              </w:rPr>
            </w:pPr>
            <w:r w:rsidRPr="00567E88">
              <w:rPr>
                <w:sz w:val="20"/>
                <w:szCs w:val="28"/>
              </w:rPr>
              <w:t>☐</w:t>
            </w:r>
            <w:r w:rsidRPr="00567E88">
              <w:rPr>
                <w:sz w:val="20"/>
                <w:szCs w:val="28"/>
              </w:rPr>
              <w:t xml:space="preserve"> Construction / renovation / change-of-use planned or recent</w:t>
            </w:r>
          </w:p>
        </w:tc>
      </w:tr>
    </w:tbl>
    <w:p w14:paraId="4EAA0C23" w14:textId="77777777" w:rsidR="00BD0E17" w:rsidRPr="00567E88" w:rsidRDefault="00BD0E17">
      <w:pPr>
        <w:spacing w:after="0"/>
        <w:rPr>
          <w:sz w:val="22"/>
          <w:szCs w:val="28"/>
        </w:rPr>
      </w:pPr>
    </w:p>
    <w:p w14:paraId="6CA0699D" w14:textId="77777777" w:rsidR="00BD0E17" w:rsidRPr="00567E88" w:rsidRDefault="00030B4A">
      <w:pPr>
        <w:pStyle w:val="Heading2"/>
        <w:spacing w:before="140" w:after="100"/>
        <w:rPr>
          <w:sz w:val="32"/>
          <w:szCs w:val="32"/>
        </w:rPr>
      </w:pPr>
      <w:r w:rsidRPr="00567E88">
        <w:rPr>
          <w:sz w:val="32"/>
          <w:szCs w:val="32"/>
        </w:rPr>
        <w:t>Fire / life-safety and occupancy applicability</w:t>
      </w:r>
    </w:p>
    <w:tbl>
      <w:tblPr>
        <w:tblW w:w="0" w:type="auto"/>
        <w:jc w:val="center"/>
        <w:tblLayout w:type="fixed"/>
        <w:tblLook w:val="04A0" w:firstRow="1" w:lastRow="0" w:firstColumn="1" w:lastColumn="0" w:noHBand="0" w:noVBand="1"/>
      </w:tblPr>
      <w:tblGrid>
        <w:gridCol w:w="3312"/>
        <w:gridCol w:w="6984"/>
      </w:tblGrid>
      <w:tr w:rsidR="00BD0E17" w:rsidRPr="00567E88" w14:paraId="27E2B4C6" w14:textId="77777777">
        <w:trPr>
          <w:cantSplit/>
          <w:tblHeader/>
          <w:jc w:val="center"/>
        </w:trPr>
        <w:tc>
          <w:tcPr>
            <w:tcW w:w="3312"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61009023" w14:textId="77777777" w:rsidR="00BD0E17" w:rsidRPr="00567E88" w:rsidRDefault="00030B4A">
            <w:pPr>
              <w:spacing w:after="0"/>
              <w:rPr>
                <w:sz w:val="22"/>
                <w:szCs w:val="28"/>
              </w:rPr>
            </w:pPr>
            <w:r w:rsidRPr="00567E88">
              <w:rPr>
                <w:b/>
                <w:color w:val="FFFFFF"/>
                <w:sz w:val="20"/>
                <w:szCs w:val="28"/>
              </w:rPr>
              <w:t>Field</w:t>
            </w:r>
          </w:p>
        </w:tc>
        <w:tc>
          <w:tcPr>
            <w:tcW w:w="6984"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6DA68254" w14:textId="77777777" w:rsidR="00BD0E17" w:rsidRPr="00567E88" w:rsidRDefault="00030B4A">
            <w:pPr>
              <w:spacing w:after="0"/>
              <w:rPr>
                <w:sz w:val="22"/>
                <w:szCs w:val="28"/>
              </w:rPr>
            </w:pPr>
            <w:r w:rsidRPr="00567E88">
              <w:rPr>
                <w:b/>
                <w:color w:val="FFFFFF"/>
                <w:sz w:val="20"/>
                <w:szCs w:val="28"/>
              </w:rPr>
              <w:t>Facility determination / notes</w:t>
            </w:r>
          </w:p>
        </w:tc>
      </w:tr>
      <w:tr w:rsidR="00BD0E17" w:rsidRPr="00567E88" w14:paraId="06AF0759" w14:textId="77777777">
        <w:trPr>
          <w:cantSplit/>
          <w:jc w:val="center"/>
        </w:trPr>
        <w:tc>
          <w:tcPr>
            <w:tcW w:w="331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3F3DC4E8" w14:textId="77777777" w:rsidR="00BD0E17" w:rsidRPr="00567E88" w:rsidRDefault="00030B4A">
            <w:pPr>
              <w:spacing w:after="0"/>
              <w:rPr>
                <w:sz w:val="22"/>
                <w:szCs w:val="28"/>
              </w:rPr>
            </w:pPr>
            <w:r w:rsidRPr="00567E88">
              <w:rPr>
                <w:sz w:val="20"/>
                <w:szCs w:val="28"/>
              </w:rPr>
              <w:t>Site occupancy classification</w:t>
            </w:r>
          </w:p>
        </w:tc>
        <w:tc>
          <w:tcPr>
            <w:tcW w:w="698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3FB7BBDE" w14:textId="77777777" w:rsidR="00BD0E17" w:rsidRPr="00567E88" w:rsidRDefault="00030B4A">
            <w:pPr>
              <w:spacing w:after="0"/>
              <w:rPr>
                <w:sz w:val="22"/>
                <w:szCs w:val="28"/>
              </w:rPr>
            </w:pPr>
            <w:r w:rsidRPr="00567E88">
              <w:rPr>
                <w:sz w:val="20"/>
                <w:szCs w:val="28"/>
              </w:rPr>
              <w:t>☐</w:t>
            </w:r>
            <w:r w:rsidRPr="00567E88">
              <w:rPr>
                <w:sz w:val="20"/>
                <w:szCs w:val="28"/>
              </w:rPr>
              <w:t xml:space="preserve"> Business   ☐ Ambulatory Health Care   ☐ Health Care   ☐ Mixed / Other: __________</w:t>
            </w:r>
          </w:p>
        </w:tc>
      </w:tr>
      <w:tr w:rsidR="00BD0E17" w:rsidRPr="00567E88" w14:paraId="25B7766B" w14:textId="77777777">
        <w:trPr>
          <w:cantSplit/>
          <w:jc w:val="center"/>
        </w:trPr>
        <w:tc>
          <w:tcPr>
            <w:tcW w:w="331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03B990B1" w14:textId="77777777" w:rsidR="00BD0E17" w:rsidRPr="00567E88" w:rsidRDefault="00030B4A">
            <w:pPr>
              <w:spacing w:after="0"/>
              <w:rPr>
                <w:sz w:val="22"/>
                <w:szCs w:val="28"/>
              </w:rPr>
            </w:pPr>
            <w:r w:rsidRPr="00567E88">
              <w:rPr>
                <w:sz w:val="20"/>
                <w:szCs w:val="28"/>
              </w:rPr>
              <w:t>Classification verified by</w:t>
            </w:r>
          </w:p>
        </w:tc>
        <w:tc>
          <w:tcPr>
            <w:tcW w:w="698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00F081FD" w14:textId="77777777" w:rsidR="00BD0E17" w:rsidRPr="00567E88" w:rsidRDefault="00030B4A">
            <w:pPr>
              <w:spacing w:after="0"/>
              <w:rPr>
                <w:sz w:val="22"/>
                <w:szCs w:val="28"/>
              </w:rPr>
            </w:pPr>
            <w:r w:rsidRPr="00567E88">
              <w:rPr>
                <w:sz w:val="20"/>
                <w:szCs w:val="28"/>
              </w:rPr>
              <w:t>☐</w:t>
            </w:r>
            <w:r w:rsidRPr="00567E88">
              <w:rPr>
                <w:sz w:val="20"/>
                <w:szCs w:val="28"/>
              </w:rPr>
              <w:t xml:space="preserve"> Maine FMO   ☐ Local AHJ   ☐ Design professional   ☐ Other: ________</w:t>
            </w:r>
          </w:p>
        </w:tc>
      </w:tr>
      <w:tr w:rsidR="00BD0E17" w:rsidRPr="00567E88" w14:paraId="40E598F0" w14:textId="77777777">
        <w:trPr>
          <w:cantSplit/>
          <w:jc w:val="center"/>
        </w:trPr>
        <w:tc>
          <w:tcPr>
            <w:tcW w:w="331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0A46A07F" w14:textId="77777777" w:rsidR="00BD0E17" w:rsidRPr="00567E88" w:rsidRDefault="00030B4A">
            <w:pPr>
              <w:spacing w:after="0"/>
              <w:rPr>
                <w:sz w:val="22"/>
                <w:szCs w:val="28"/>
              </w:rPr>
            </w:pPr>
            <w:r w:rsidRPr="00567E88">
              <w:rPr>
                <w:sz w:val="20"/>
                <w:szCs w:val="28"/>
              </w:rPr>
              <w:t>CMS-2786R Health Care Occupancy survey layer</w:t>
            </w:r>
          </w:p>
        </w:tc>
        <w:tc>
          <w:tcPr>
            <w:tcW w:w="698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5287DAE6" w14:textId="77777777" w:rsidR="00BD0E17" w:rsidRPr="00567E88" w:rsidRDefault="00030B4A">
            <w:pPr>
              <w:spacing w:after="0"/>
              <w:rPr>
                <w:sz w:val="22"/>
                <w:szCs w:val="28"/>
              </w:rPr>
            </w:pPr>
            <w:r w:rsidRPr="00567E88">
              <w:rPr>
                <w:sz w:val="20"/>
                <w:szCs w:val="28"/>
              </w:rPr>
              <w:t>☐</w:t>
            </w:r>
            <w:r w:rsidRPr="00567E88">
              <w:rPr>
                <w:sz w:val="20"/>
                <w:szCs w:val="28"/>
              </w:rPr>
              <w:t xml:space="preserve"> Not applicable to FQHC as such   ☐ Applies due to separate/co-located certified service (document basis)</w:t>
            </w:r>
          </w:p>
        </w:tc>
      </w:tr>
      <w:tr w:rsidR="00BD0E17" w:rsidRPr="00567E88" w14:paraId="1CE5FBD1" w14:textId="77777777">
        <w:trPr>
          <w:cantSplit/>
          <w:jc w:val="center"/>
        </w:trPr>
        <w:tc>
          <w:tcPr>
            <w:tcW w:w="331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4328F638" w14:textId="77777777" w:rsidR="00BD0E17" w:rsidRPr="00567E88" w:rsidRDefault="00030B4A">
            <w:pPr>
              <w:spacing w:after="0"/>
              <w:rPr>
                <w:sz w:val="22"/>
                <w:szCs w:val="28"/>
              </w:rPr>
            </w:pPr>
            <w:r w:rsidRPr="00567E88">
              <w:rPr>
                <w:sz w:val="20"/>
                <w:szCs w:val="28"/>
              </w:rPr>
              <w:t>Maine construction permit applicability</w:t>
            </w:r>
          </w:p>
        </w:tc>
        <w:tc>
          <w:tcPr>
            <w:tcW w:w="698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157AA3AE" w14:textId="77777777" w:rsidR="00BD0E17" w:rsidRPr="00567E88" w:rsidRDefault="00030B4A">
            <w:pPr>
              <w:spacing w:after="0"/>
              <w:rPr>
                <w:sz w:val="22"/>
                <w:szCs w:val="28"/>
              </w:rPr>
            </w:pPr>
            <w:r w:rsidRPr="00567E88">
              <w:rPr>
                <w:sz w:val="20"/>
                <w:szCs w:val="28"/>
              </w:rPr>
              <w:t>☐</w:t>
            </w:r>
            <w:r w:rsidRPr="00567E88">
              <w:rPr>
                <w:sz w:val="20"/>
                <w:szCs w:val="28"/>
              </w:rPr>
              <w:t xml:space="preserve"> Verified   ☐ Pending   ☐ N/A (document basis)</w:t>
            </w:r>
          </w:p>
        </w:tc>
      </w:tr>
      <w:tr w:rsidR="00BD0E17" w:rsidRPr="00567E88" w14:paraId="1A78DAF9" w14:textId="77777777">
        <w:trPr>
          <w:cantSplit/>
          <w:jc w:val="center"/>
        </w:trPr>
        <w:tc>
          <w:tcPr>
            <w:tcW w:w="331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3DFA3DD8" w14:textId="77777777" w:rsidR="00BD0E17" w:rsidRPr="00567E88" w:rsidRDefault="00030B4A">
            <w:pPr>
              <w:spacing w:after="0"/>
              <w:rPr>
                <w:sz w:val="22"/>
                <w:szCs w:val="28"/>
              </w:rPr>
            </w:pPr>
            <w:r w:rsidRPr="00567E88">
              <w:rPr>
                <w:sz w:val="20"/>
                <w:szCs w:val="28"/>
              </w:rPr>
              <w:t>Barrier-Free permit / accessibility review</w:t>
            </w:r>
          </w:p>
        </w:tc>
        <w:tc>
          <w:tcPr>
            <w:tcW w:w="698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442354CB" w14:textId="77777777" w:rsidR="00BD0E17" w:rsidRPr="00567E88" w:rsidRDefault="00030B4A">
            <w:pPr>
              <w:spacing w:after="0"/>
              <w:rPr>
                <w:sz w:val="22"/>
                <w:szCs w:val="28"/>
              </w:rPr>
            </w:pPr>
            <w:r w:rsidRPr="00567E88">
              <w:rPr>
                <w:sz w:val="20"/>
                <w:szCs w:val="28"/>
              </w:rPr>
              <w:t>☐</w:t>
            </w:r>
            <w:r w:rsidRPr="00567E88">
              <w:rPr>
                <w:sz w:val="20"/>
                <w:szCs w:val="28"/>
              </w:rPr>
              <w:t xml:space="preserve"> Verified   ☐ Pending   ☐ N/A (document basis)</w:t>
            </w:r>
          </w:p>
        </w:tc>
      </w:tr>
    </w:tbl>
    <w:p w14:paraId="2975332A" w14:textId="77777777" w:rsidR="00BD0E17" w:rsidRPr="00567E88" w:rsidRDefault="00BD0E17">
      <w:pPr>
        <w:spacing w:after="0"/>
        <w:rPr>
          <w:sz w:val="22"/>
          <w:szCs w:val="28"/>
        </w:rPr>
      </w:pPr>
    </w:p>
    <w:tbl>
      <w:tblPr>
        <w:tblW w:w="0" w:type="auto"/>
        <w:jc w:val="center"/>
        <w:tblLayout w:type="fixed"/>
        <w:tblLook w:val="04A0" w:firstRow="1" w:lastRow="0" w:firstColumn="1" w:lastColumn="0" w:noHBand="0" w:noVBand="1"/>
      </w:tblPr>
      <w:tblGrid>
        <w:gridCol w:w="10858"/>
      </w:tblGrid>
      <w:tr w:rsidR="00BD0E17" w:rsidRPr="00567E88" w14:paraId="658F69C4" w14:textId="77777777">
        <w:trPr>
          <w:jc w:val="center"/>
        </w:trPr>
        <w:tc>
          <w:tcPr>
            <w:tcW w:w="10858" w:type="dxa"/>
            <w:tcBorders>
              <w:top w:val="single" w:sz="3" w:space="0" w:color="B8C7C0"/>
              <w:left w:val="single" w:sz="3" w:space="0" w:color="B8C7C0"/>
              <w:bottom w:val="single" w:sz="3" w:space="0" w:color="B8C7C0"/>
              <w:right w:val="single" w:sz="3" w:space="0" w:color="B8C7C0"/>
            </w:tcBorders>
            <w:shd w:val="clear" w:color="auto" w:fill="FBEDE8"/>
            <w:tcMar>
              <w:top w:w="110" w:type="dxa"/>
              <w:left w:w="130" w:type="dxa"/>
              <w:bottom w:w="110" w:type="dxa"/>
              <w:right w:w="130" w:type="dxa"/>
            </w:tcMar>
          </w:tcPr>
          <w:p w14:paraId="10388849" w14:textId="77777777" w:rsidR="00BD0E17" w:rsidRPr="00567E88" w:rsidRDefault="00030B4A">
            <w:pPr>
              <w:rPr>
                <w:sz w:val="22"/>
                <w:szCs w:val="28"/>
              </w:rPr>
            </w:pPr>
            <w:r w:rsidRPr="00567E88">
              <w:rPr>
                <w:b/>
                <w:color w:val="E74310"/>
                <w:sz w:val="22"/>
                <w:szCs w:val="28"/>
              </w:rPr>
              <w:t>DO NOT AUTOMATICALLY APPLY LTC/SNF K-TAGS</w:t>
            </w:r>
          </w:p>
          <w:p w14:paraId="63D10A92" w14:textId="77777777" w:rsidR="00BD0E17" w:rsidRPr="00567E88" w:rsidRDefault="00030B4A">
            <w:pPr>
              <w:spacing w:after="0"/>
              <w:rPr>
                <w:sz w:val="22"/>
                <w:szCs w:val="28"/>
              </w:rPr>
            </w:pPr>
            <w:r w:rsidRPr="00567E88">
              <w:rPr>
                <w:sz w:val="20"/>
                <w:szCs w:val="28"/>
              </w:rPr>
              <w:t>The attached CMS-2786R is a federal 2012 Life Safety Code Health Care Occupancy form. FQHCs are not listed by CMS Appendix Z among the provider types with the default federal LSC survey layer described there. Determine fire/life-safety requirements from the actual occupancy, services, construction, co-located provider types, and Maine/local AHJ requirements rather than copying the LTC/SNF K-tag section.</w:t>
            </w:r>
          </w:p>
        </w:tc>
      </w:tr>
    </w:tbl>
    <w:p w14:paraId="49D95F2A" w14:textId="77777777" w:rsidR="00BD0E17" w:rsidRDefault="00BD0E17">
      <w:pPr>
        <w:spacing w:after="0"/>
        <w:rPr>
          <w:sz w:val="22"/>
          <w:szCs w:val="28"/>
        </w:rPr>
      </w:pPr>
    </w:p>
    <w:p w14:paraId="762371E1" w14:textId="77777777" w:rsidR="00567E88" w:rsidRDefault="00567E88">
      <w:pPr>
        <w:spacing w:after="0"/>
        <w:rPr>
          <w:sz w:val="22"/>
          <w:szCs w:val="28"/>
        </w:rPr>
      </w:pPr>
    </w:p>
    <w:p w14:paraId="22F38190" w14:textId="77777777" w:rsidR="00567E88" w:rsidRDefault="00567E88">
      <w:pPr>
        <w:spacing w:after="0"/>
        <w:rPr>
          <w:sz w:val="22"/>
          <w:szCs w:val="28"/>
        </w:rPr>
      </w:pPr>
    </w:p>
    <w:p w14:paraId="055976C1" w14:textId="77777777" w:rsidR="00567E88" w:rsidRDefault="00567E88">
      <w:pPr>
        <w:spacing w:after="0"/>
        <w:rPr>
          <w:sz w:val="22"/>
          <w:szCs w:val="28"/>
        </w:rPr>
      </w:pPr>
    </w:p>
    <w:p w14:paraId="70EFD33F" w14:textId="77777777" w:rsidR="00567E88" w:rsidRDefault="00567E88">
      <w:pPr>
        <w:spacing w:after="0"/>
        <w:rPr>
          <w:sz w:val="22"/>
          <w:szCs w:val="28"/>
        </w:rPr>
      </w:pPr>
    </w:p>
    <w:p w14:paraId="6FB7B499" w14:textId="77777777" w:rsidR="00567E88" w:rsidRDefault="00567E88">
      <w:pPr>
        <w:spacing w:after="0"/>
        <w:rPr>
          <w:sz w:val="22"/>
          <w:szCs w:val="28"/>
        </w:rPr>
      </w:pPr>
    </w:p>
    <w:p w14:paraId="6F2D41B3" w14:textId="77777777" w:rsidR="00567E88" w:rsidRDefault="00567E88">
      <w:pPr>
        <w:spacing w:after="0"/>
        <w:rPr>
          <w:sz w:val="22"/>
          <w:szCs w:val="28"/>
        </w:rPr>
      </w:pPr>
    </w:p>
    <w:p w14:paraId="107C0630" w14:textId="77777777" w:rsidR="00567E88" w:rsidRPr="00567E88" w:rsidRDefault="00567E88">
      <w:pPr>
        <w:spacing w:after="0"/>
        <w:rPr>
          <w:sz w:val="22"/>
          <w:szCs w:val="28"/>
        </w:rPr>
      </w:pPr>
    </w:p>
    <w:tbl>
      <w:tblPr>
        <w:tblW w:w="0" w:type="auto"/>
        <w:jc w:val="center"/>
        <w:tblLayout w:type="fixed"/>
        <w:tblLook w:val="04A0" w:firstRow="1" w:lastRow="0" w:firstColumn="1" w:lastColumn="0" w:noHBand="0" w:noVBand="1"/>
      </w:tblPr>
      <w:tblGrid>
        <w:gridCol w:w="10858"/>
      </w:tblGrid>
      <w:tr w:rsidR="00BD0E17" w:rsidRPr="00567E88" w14:paraId="516E5CDB" w14:textId="77777777">
        <w:trPr>
          <w:jc w:val="center"/>
        </w:trPr>
        <w:tc>
          <w:tcPr>
            <w:tcW w:w="10858" w:type="dxa"/>
            <w:tcBorders>
              <w:top w:val="single" w:sz="3" w:space="0" w:color="B8C7C0"/>
              <w:left w:val="single" w:sz="3" w:space="0" w:color="B8C7C0"/>
              <w:bottom w:val="single" w:sz="3" w:space="0" w:color="B8C7C0"/>
              <w:right w:val="single" w:sz="3" w:space="0" w:color="B8C7C0"/>
            </w:tcBorders>
            <w:shd w:val="clear" w:color="auto" w:fill="00543B"/>
            <w:tcMar>
              <w:top w:w="100" w:type="dxa"/>
              <w:left w:w="120" w:type="dxa"/>
              <w:bottom w:w="100" w:type="dxa"/>
              <w:right w:w="120" w:type="dxa"/>
            </w:tcMar>
          </w:tcPr>
          <w:p w14:paraId="3324BBBB" w14:textId="77777777" w:rsidR="00BD0E17" w:rsidRPr="00567E88" w:rsidRDefault="00030B4A">
            <w:pPr>
              <w:spacing w:after="0"/>
              <w:rPr>
                <w:sz w:val="22"/>
                <w:szCs w:val="28"/>
              </w:rPr>
            </w:pPr>
            <w:r w:rsidRPr="00567E88">
              <w:rPr>
                <w:b/>
                <w:color w:val="FFFFFF"/>
                <w:sz w:val="36"/>
                <w:szCs w:val="28"/>
              </w:rPr>
              <w:lastRenderedPageBreak/>
              <w:t>PART I — FQHC CMS EMERGENCY PREPAREDNESS COMPLIANCE CHECKLIST</w:t>
            </w:r>
          </w:p>
          <w:p w14:paraId="2342B6DF" w14:textId="77777777" w:rsidR="00BD0E17" w:rsidRPr="00567E88" w:rsidRDefault="00030B4A">
            <w:pPr>
              <w:spacing w:after="0"/>
              <w:rPr>
                <w:sz w:val="22"/>
                <w:szCs w:val="28"/>
              </w:rPr>
            </w:pPr>
            <w:r w:rsidRPr="00567E88">
              <w:rPr>
                <w:color w:val="DDEBE5"/>
                <w:sz w:val="22"/>
                <w:szCs w:val="28"/>
              </w:rPr>
              <w:t>Core 42 CFR §491.12 / CMS Appendix Z requirements applicable to Federally Qualified Health Centers</w:t>
            </w:r>
          </w:p>
        </w:tc>
      </w:tr>
    </w:tbl>
    <w:p w14:paraId="11ED2137" w14:textId="77777777" w:rsidR="00BD0E17" w:rsidRPr="00567E88" w:rsidRDefault="00BD0E17">
      <w:pPr>
        <w:spacing w:after="0"/>
        <w:rPr>
          <w:sz w:val="22"/>
          <w:szCs w:val="28"/>
        </w:rPr>
      </w:pPr>
    </w:p>
    <w:p w14:paraId="512004C9" w14:textId="77777777" w:rsidR="00BD0E17" w:rsidRPr="00567E88" w:rsidRDefault="00030B4A">
      <w:pPr>
        <w:pStyle w:val="Heading2"/>
        <w:spacing w:before="140" w:after="100"/>
        <w:rPr>
          <w:sz w:val="32"/>
          <w:szCs w:val="32"/>
        </w:rPr>
      </w:pPr>
      <w:r w:rsidRPr="00567E88">
        <w:rPr>
          <w:sz w:val="32"/>
          <w:szCs w:val="32"/>
        </w:rPr>
        <w:t>1. Emergency Preparedness Program Administration</w:t>
      </w:r>
    </w:p>
    <w:tbl>
      <w:tblPr>
        <w:tblW w:w="0" w:type="auto"/>
        <w:jc w:val="center"/>
        <w:tblLayout w:type="fixed"/>
        <w:tblLook w:val="04A0" w:firstRow="1" w:lastRow="0" w:firstColumn="1" w:lastColumn="0" w:noHBand="0" w:noVBand="1"/>
      </w:tblPr>
      <w:tblGrid>
        <w:gridCol w:w="1152"/>
        <w:gridCol w:w="5184"/>
        <w:gridCol w:w="634"/>
        <w:gridCol w:w="634"/>
        <w:gridCol w:w="720"/>
        <w:gridCol w:w="605"/>
        <w:gridCol w:w="2088"/>
      </w:tblGrid>
      <w:tr w:rsidR="00BD0E17" w:rsidRPr="00567E88" w14:paraId="5225D3B4" w14:textId="77777777">
        <w:trPr>
          <w:cantSplit/>
          <w:tblHeader/>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546469A3" w14:textId="77777777" w:rsidR="00BD0E17" w:rsidRPr="00567E88" w:rsidRDefault="00030B4A">
            <w:pPr>
              <w:spacing w:after="0"/>
              <w:rPr>
                <w:sz w:val="22"/>
                <w:szCs w:val="28"/>
              </w:rPr>
            </w:pPr>
            <w:r w:rsidRPr="00567E88">
              <w:rPr>
                <w:b/>
                <w:color w:val="FFFFFF"/>
                <w:szCs w:val="28"/>
              </w:rPr>
              <w:t>ID</w:t>
            </w:r>
          </w:p>
        </w:tc>
        <w:tc>
          <w:tcPr>
            <w:tcW w:w="518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2B356B28" w14:textId="77777777" w:rsidR="00BD0E17" w:rsidRPr="00567E88" w:rsidRDefault="00030B4A">
            <w:pPr>
              <w:spacing w:after="0"/>
              <w:rPr>
                <w:sz w:val="22"/>
                <w:szCs w:val="28"/>
              </w:rPr>
            </w:pPr>
            <w:r w:rsidRPr="00567E88">
              <w:rPr>
                <w:b/>
                <w:color w:val="FFFFFF"/>
                <w:szCs w:val="28"/>
              </w:rPr>
              <w:t>Requirement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3B5CA84F" w14:textId="77777777" w:rsidR="00BD0E17" w:rsidRPr="00567E88" w:rsidRDefault="00030B4A">
            <w:pPr>
              <w:spacing w:after="0"/>
              <w:jc w:val="center"/>
              <w:rPr>
                <w:sz w:val="22"/>
                <w:szCs w:val="28"/>
              </w:rPr>
            </w:pPr>
            <w:r w:rsidRPr="00567E88">
              <w:rPr>
                <w:b/>
                <w:color w:val="FFFFFF"/>
                <w:szCs w:val="28"/>
              </w:rPr>
              <w:t>Met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6CB1C32D" w14:textId="77777777" w:rsidR="00BD0E17" w:rsidRPr="00567E88" w:rsidRDefault="00030B4A">
            <w:pPr>
              <w:spacing w:after="0"/>
              <w:jc w:val="center"/>
              <w:rPr>
                <w:sz w:val="22"/>
                <w:szCs w:val="28"/>
              </w:rPr>
            </w:pPr>
            <w:r w:rsidRPr="00567E88">
              <w:rPr>
                <w:b/>
                <w:color w:val="FFFFFF"/>
                <w:szCs w:val="28"/>
              </w:rPr>
              <w:t>Partial</w:t>
            </w:r>
          </w:p>
        </w:tc>
        <w:tc>
          <w:tcPr>
            <w:tcW w:w="720"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7A998570" w14:textId="77777777" w:rsidR="00BD0E17" w:rsidRPr="00567E88" w:rsidRDefault="00030B4A">
            <w:pPr>
              <w:spacing w:after="0"/>
              <w:jc w:val="center"/>
              <w:rPr>
                <w:sz w:val="22"/>
                <w:szCs w:val="28"/>
              </w:rPr>
            </w:pPr>
            <w:r w:rsidRPr="00567E88">
              <w:rPr>
                <w:b/>
                <w:color w:val="FFFFFF"/>
                <w:szCs w:val="28"/>
              </w:rPr>
              <w:t>Not Met</w:t>
            </w:r>
          </w:p>
        </w:tc>
        <w:tc>
          <w:tcPr>
            <w:tcW w:w="605"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6EA10FB2" w14:textId="77777777" w:rsidR="00BD0E17" w:rsidRPr="00567E88" w:rsidRDefault="00030B4A">
            <w:pPr>
              <w:spacing w:after="0"/>
              <w:jc w:val="center"/>
              <w:rPr>
                <w:sz w:val="22"/>
                <w:szCs w:val="28"/>
              </w:rPr>
            </w:pPr>
            <w:r w:rsidRPr="00567E88">
              <w:rPr>
                <w:b/>
                <w:color w:val="FFFFFF"/>
                <w:szCs w:val="28"/>
              </w:rPr>
              <w:t>N/A</w:t>
            </w:r>
          </w:p>
        </w:tc>
        <w:tc>
          <w:tcPr>
            <w:tcW w:w="2088"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33E4232A" w14:textId="77777777" w:rsidR="00BD0E17" w:rsidRPr="00567E88" w:rsidRDefault="00030B4A">
            <w:pPr>
              <w:spacing w:after="0"/>
              <w:rPr>
                <w:sz w:val="22"/>
                <w:szCs w:val="28"/>
              </w:rPr>
            </w:pPr>
            <w:r w:rsidRPr="00567E88">
              <w:rPr>
                <w:b/>
                <w:color w:val="FFFFFF"/>
                <w:szCs w:val="28"/>
              </w:rPr>
              <w:t>EOP Location / Evidence / Notes</w:t>
            </w:r>
          </w:p>
        </w:tc>
      </w:tr>
      <w:tr w:rsidR="00BD0E17" w:rsidRPr="00567E88" w14:paraId="492B7271"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0378B3E" w14:textId="77777777" w:rsidR="00BD0E17" w:rsidRPr="00567E88" w:rsidRDefault="00030B4A">
            <w:pPr>
              <w:spacing w:after="0"/>
              <w:rPr>
                <w:sz w:val="22"/>
                <w:szCs w:val="28"/>
              </w:rPr>
            </w:pPr>
            <w:r w:rsidRPr="00567E88">
              <w:rPr>
                <w:b/>
                <w:color w:val="0A6A4A"/>
                <w:szCs w:val="28"/>
              </w:rPr>
              <w:t>E-0001</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DE57DC0" w14:textId="77777777" w:rsidR="00BD0E17" w:rsidRPr="00567E88" w:rsidRDefault="00030B4A">
            <w:pPr>
              <w:spacing w:after="0"/>
              <w:rPr>
                <w:sz w:val="22"/>
                <w:szCs w:val="28"/>
              </w:rPr>
            </w:pPr>
            <w:r w:rsidRPr="00567E88">
              <w:rPr>
                <w:szCs w:val="28"/>
              </w:rPr>
              <w:t>A written emergency preparedness program is established and maintained for the FQHC.</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815F96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E0CD4C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D4BCEA0"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042C58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CA10AE2" w14:textId="77777777" w:rsidR="00BD0E17" w:rsidRPr="00567E88" w:rsidRDefault="00BD0E17">
            <w:pPr>
              <w:spacing w:after="0"/>
              <w:rPr>
                <w:sz w:val="22"/>
                <w:szCs w:val="28"/>
              </w:rPr>
            </w:pPr>
          </w:p>
        </w:tc>
      </w:tr>
      <w:tr w:rsidR="00BD0E17" w:rsidRPr="00567E88" w14:paraId="35646619"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2D23A16" w14:textId="77777777" w:rsidR="00BD0E17" w:rsidRPr="00567E88" w:rsidRDefault="00030B4A">
            <w:pPr>
              <w:spacing w:after="0"/>
              <w:rPr>
                <w:sz w:val="22"/>
                <w:szCs w:val="28"/>
              </w:rPr>
            </w:pPr>
            <w:r w:rsidRPr="00567E88">
              <w:rPr>
                <w:b/>
                <w:color w:val="0A6A4A"/>
                <w:szCs w:val="28"/>
              </w:rPr>
              <w:t>E-0001</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60B1A15" w14:textId="77777777" w:rsidR="00BD0E17" w:rsidRPr="00567E88" w:rsidRDefault="00030B4A">
            <w:pPr>
              <w:spacing w:after="0"/>
              <w:rPr>
                <w:sz w:val="22"/>
                <w:szCs w:val="28"/>
              </w:rPr>
            </w:pPr>
            <w:r w:rsidRPr="00567E88">
              <w:rPr>
                <w:szCs w:val="28"/>
              </w:rPr>
              <w:t>The FQHC complies with applicable Federal, State, and local emergency preparedness requirements.</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2F48B6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A946D9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B3D3A22"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6EC02F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73B9F8B" w14:textId="77777777" w:rsidR="00BD0E17" w:rsidRPr="00567E88" w:rsidRDefault="00BD0E17">
            <w:pPr>
              <w:spacing w:after="0"/>
              <w:rPr>
                <w:sz w:val="22"/>
                <w:szCs w:val="28"/>
              </w:rPr>
            </w:pPr>
          </w:p>
        </w:tc>
      </w:tr>
      <w:tr w:rsidR="00BD0E17" w:rsidRPr="00567E88" w14:paraId="4C4E014D"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7AD9550" w14:textId="77777777" w:rsidR="00BD0E17" w:rsidRPr="00567E88" w:rsidRDefault="00030B4A">
            <w:pPr>
              <w:spacing w:after="0"/>
              <w:rPr>
                <w:sz w:val="22"/>
                <w:szCs w:val="28"/>
              </w:rPr>
            </w:pPr>
            <w:r w:rsidRPr="00567E88">
              <w:rPr>
                <w:b/>
                <w:color w:val="0A6A4A"/>
                <w:szCs w:val="28"/>
              </w:rPr>
              <w:t>E-0004</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945FBCD" w14:textId="77777777" w:rsidR="00BD0E17" w:rsidRPr="00567E88" w:rsidRDefault="00030B4A">
            <w:pPr>
              <w:spacing w:after="0"/>
              <w:rPr>
                <w:sz w:val="22"/>
                <w:szCs w:val="28"/>
              </w:rPr>
            </w:pPr>
            <w:r w:rsidRPr="00567E88">
              <w:rPr>
                <w:szCs w:val="28"/>
              </w:rPr>
              <w:t>The program contains a written emergency preparedness plan.</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CD9A3DD"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4703E90"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11CD5A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A3D627A"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FF7B0FF" w14:textId="77777777" w:rsidR="00BD0E17" w:rsidRPr="00567E88" w:rsidRDefault="00BD0E17">
            <w:pPr>
              <w:spacing w:after="0"/>
              <w:rPr>
                <w:sz w:val="22"/>
                <w:szCs w:val="28"/>
              </w:rPr>
            </w:pPr>
          </w:p>
        </w:tc>
      </w:tr>
      <w:tr w:rsidR="00BD0E17" w:rsidRPr="00567E88" w14:paraId="37E7E0EE"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794B891" w14:textId="77777777" w:rsidR="00BD0E17" w:rsidRPr="00567E88" w:rsidRDefault="00030B4A">
            <w:pPr>
              <w:spacing w:after="0"/>
              <w:rPr>
                <w:sz w:val="22"/>
                <w:szCs w:val="28"/>
              </w:rPr>
            </w:pPr>
            <w:r w:rsidRPr="00567E88">
              <w:rPr>
                <w:b/>
                <w:color w:val="0A6A4A"/>
                <w:szCs w:val="28"/>
              </w:rPr>
              <w:t>E-0013</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F798B76" w14:textId="77777777" w:rsidR="00BD0E17" w:rsidRPr="00567E88" w:rsidRDefault="00030B4A">
            <w:pPr>
              <w:spacing w:after="0"/>
              <w:rPr>
                <w:sz w:val="22"/>
                <w:szCs w:val="28"/>
              </w:rPr>
            </w:pPr>
            <w:r w:rsidRPr="00567E88">
              <w:rPr>
                <w:szCs w:val="28"/>
              </w:rPr>
              <w:t>The program contains emergency preparedness policies and procedures based on the plan, risk assessment, and communication plan.</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4E80038"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35D095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33CDDE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11A75D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F284B92" w14:textId="77777777" w:rsidR="00BD0E17" w:rsidRPr="00567E88" w:rsidRDefault="00BD0E17">
            <w:pPr>
              <w:spacing w:after="0"/>
              <w:rPr>
                <w:sz w:val="22"/>
                <w:szCs w:val="28"/>
              </w:rPr>
            </w:pPr>
          </w:p>
        </w:tc>
      </w:tr>
      <w:tr w:rsidR="00BD0E17" w:rsidRPr="00567E88" w14:paraId="3F26D840"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5ACC97A" w14:textId="77777777" w:rsidR="00BD0E17" w:rsidRPr="00567E88" w:rsidRDefault="00030B4A">
            <w:pPr>
              <w:spacing w:after="0"/>
              <w:rPr>
                <w:sz w:val="22"/>
                <w:szCs w:val="28"/>
              </w:rPr>
            </w:pPr>
            <w:r w:rsidRPr="00567E88">
              <w:rPr>
                <w:b/>
                <w:color w:val="0A6A4A"/>
                <w:szCs w:val="28"/>
              </w:rPr>
              <w:t>E-0029</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0BA1DF1" w14:textId="77777777" w:rsidR="00BD0E17" w:rsidRPr="00567E88" w:rsidRDefault="00030B4A">
            <w:pPr>
              <w:spacing w:after="0"/>
              <w:rPr>
                <w:sz w:val="22"/>
                <w:szCs w:val="28"/>
              </w:rPr>
            </w:pPr>
            <w:r w:rsidRPr="00567E88">
              <w:rPr>
                <w:szCs w:val="28"/>
              </w:rPr>
              <w:t>The program contains a written emergency preparedness communication plan.</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F1B917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FA8B08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5887E76"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0684BC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C302C78" w14:textId="77777777" w:rsidR="00BD0E17" w:rsidRPr="00567E88" w:rsidRDefault="00BD0E17">
            <w:pPr>
              <w:spacing w:after="0"/>
              <w:rPr>
                <w:sz w:val="22"/>
                <w:szCs w:val="28"/>
              </w:rPr>
            </w:pPr>
          </w:p>
        </w:tc>
      </w:tr>
      <w:tr w:rsidR="00BD0E17" w:rsidRPr="00567E88" w14:paraId="3E0D3CBA"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042F53A" w14:textId="77777777" w:rsidR="00BD0E17" w:rsidRPr="00567E88" w:rsidRDefault="00030B4A">
            <w:pPr>
              <w:spacing w:after="0"/>
              <w:rPr>
                <w:sz w:val="22"/>
                <w:szCs w:val="28"/>
              </w:rPr>
            </w:pPr>
            <w:r w:rsidRPr="00567E88">
              <w:rPr>
                <w:b/>
                <w:color w:val="0A6A4A"/>
                <w:szCs w:val="28"/>
              </w:rPr>
              <w:t>E-0036</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3C69414" w14:textId="77777777" w:rsidR="00BD0E17" w:rsidRPr="00567E88" w:rsidRDefault="00030B4A">
            <w:pPr>
              <w:spacing w:after="0"/>
              <w:rPr>
                <w:sz w:val="22"/>
                <w:szCs w:val="28"/>
              </w:rPr>
            </w:pPr>
            <w:r w:rsidRPr="00567E88">
              <w:rPr>
                <w:szCs w:val="28"/>
              </w:rPr>
              <w:t>The program contains a documented training and testing program.</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42B8D38"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5D581E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AE5254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3D2FA3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FD5F463" w14:textId="77777777" w:rsidR="00BD0E17" w:rsidRPr="00567E88" w:rsidRDefault="00BD0E17">
            <w:pPr>
              <w:spacing w:after="0"/>
              <w:rPr>
                <w:sz w:val="22"/>
                <w:szCs w:val="28"/>
              </w:rPr>
            </w:pPr>
          </w:p>
        </w:tc>
      </w:tr>
      <w:tr w:rsidR="00BD0E17" w:rsidRPr="00567E88" w14:paraId="77FBCF3F"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CDF7F58" w14:textId="77777777" w:rsidR="00BD0E17" w:rsidRPr="00567E88" w:rsidRDefault="00030B4A">
            <w:pPr>
              <w:spacing w:after="0"/>
              <w:rPr>
                <w:sz w:val="22"/>
                <w:szCs w:val="28"/>
              </w:rPr>
            </w:pPr>
            <w:r w:rsidRPr="00567E88">
              <w:rPr>
                <w:b/>
                <w:color w:val="0A6A4A"/>
                <w:szCs w:val="28"/>
              </w:rPr>
              <w:t>E-0001</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525094B" w14:textId="77777777" w:rsidR="00BD0E17" w:rsidRPr="00567E88" w:rsidRDefault="00030B4A">
            <w:pPr>
              <w:spacing w:after="0"/>
              <w:rPr>
                <w:sz w:val="22"/>
                <w:szCs w:val="28"/>
              </w:rPr>
            </w:pPr>
            <w:r w:rsidRPr="00567E88">
              <w:rPr>
                <w:szCs w:val="28"/>
              </w:rPr>
              <w:t>Emergency preparedness documentation can be produced in written/electronic form for survey review.</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8E2502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D2A7E3A"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2395388"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C4667CB"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40892FE" w14:textId="77777777" w:rsidR="00BD0E17" w:rsidRPr="00567E88" w:rsidRDefault="00BD0E17">
            <w:pPr>
              <w:spacing w:after="0"/>
              <w:rPr>
                <w:sz w:val="22"/>
                <w:szCs w:val="28"/>
              </w:rPr>
            </w:pPr>
          </w:p>
        </w:tc>
      </w:tr>
      <w:tr w:rsidR="00BD0E17" w:rsidRPr="00567E88" w14:paraId="7E2C9E70"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24A8DD7" w14:textId="77777777" w:rsidR="00BD0E17" w:rsidRPr="00567E88" w:rsidRDefault="00030B4A">
            <w:pPr>
              <w:spacing w:after="0"/>
              <w:rPr>
                <w:sz w:val="22"/>
                <w:szCs w:val="28"/>
              </w:rPr>
            </w:pPr>
            <w:r w:rsidRPr="00567E88">
              <w:rPr>
                <w:b/>
                <w:color w:val="0A6A4A"/>
                <w:szCs w:val="28"/>
              </w:rPr>
              <w:t>E-0004</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1301E96" w14:textId="77777777" w:rsidR="00BD0E17" w:rsidRPr="00567E88" w:rsidRDefault="00030B4A">
            <w:pPr>
              <w:spacing w:after="0"/>
              <w:rPr>
                <w:sz w:val="22"/>
                <w:szCs w:val="28"/>
              </w:rPr>
            </w:pPr>
            <w:r w:rsidRPr="00567E88">
              <w:rPr>
                <w:szCs w:val="28"/>
              </w:rPr>
              <w:t>The FQHC emergency plan is reviewed and updated at least every 2 years.</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E124426"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DCD2F9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3A84A4B"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A36D1D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41C566E" w14:textId="77777777" w:rsidR="00BD0E17" w:rsidRPr="00567E88" w:rsidRDefault="00BD0E17">
            <w:pPr>
              <w:spacing w:after="0"/>
              <w:rPr>
                <w:sz w:val="22"/>
                <w:szCs w:val="28"/>
              </w:rPr>
            </w:pPr>
          </w:p>
        </w:tc>
      </w:tr>
      <w:tr w:rsidR="00BD0E17" w:rsidRPr="00567E88" w14:paraId="63B994B8"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0C71EDC" w14:textId="77777777" w:rsidR="00BD0E17" w:rsidRPr="00567E88" w:rsidRDefault="00030B4A">
            <w:pPr>
              <w:spacing w:after="0"/>
              <w:rPr>
                <w:sz w:val="22"/>
                <w:szCs w:val="28"/>
              </w:rPr>
            </w:pPr>
            <w:r w:rsidRPr="00567E88">
              <w:rPr>
                <w:b/>
                <w:color w:val="0A6A4A"/>
                <w:szCs w:val="28"/>
              </w:rPr>
              <w:t>E-0013</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1F78E40" w14:textId="77777777" w:rsidR="00BD0E17" w:rsidRPr="00567E88" w:rsidRDefault="00030B4A">
            <w:pPr>
              <w:spacing w:after="0"/>
              <w:rPr>
                <w:sz w:val="22"/>
                <w:szCs w:val="28"/>
              </w:rPr>
            </w:pPr>
            <w:r w:rsidRPr="00567E88">
              <w:rPr>
                <w:szCs w:val="28"/>
              </w:rPr>
              <w:t>Emergency preparedness policies and procedures are reviewed and updated at least every 2 years.</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1190D28"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91AA48D"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E279A1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04EB77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6E17E5E" w14:textId="77777777" w:rsidR="00BD0E17" w:rsidRPr="00567E88" w:rsidRDefault="00BD0E17">
            <w:pPr>
              <w:spacing w:after="0"/>
              <w:rPr>
                <w:sz w:val="22"/>
                <w:szCs w:val="28"/>
              </w:rPr>
            </w:pPr>
          </w:p>
        </w:tc>
      </w:tr>
      <w:tr w:rsidR="00BD0E17" w:rsidRPr="00567E88" w14:paraId="3CAB1ED0"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18B3600" w14:textId="77777777" w:rsidR="00BD0E17" w:rsidRPr="00567E88" w:rsidRDefault="00030B4A">
            <w:pPr>
              <w:spacing w:after="0"/>
              <w:rPr>
                <w:sz w:val="22"/>
                <w:szCs w:val="28"/>
              </w:rPr>
            </w:pPr>
            <w:r w:rsidRPr="00567E88">
              <w:rPr>
                <w:b/>
                <w:color w:val="0A6A4A"/>
                <w:szCs w:val="28"/>
              </w:rPr>
              <w:t>E-0029</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4A39211" w14:textId="77777777" w:rsidR="00BD0E17" w:rsidRPr="00567E88" w:rsidRDefault="00030B4A">
            <w:pPr>
              <w:spacing w:after="0"/>
              <w:rPr>
                <w:sz w:val="22"/>
                <w:szCs w:val="28"/>
              </w:rPr>
            </w:pPr>
            <w:r w:rsidRPr="00567E88">
              <w:rPr>
                <w:szCs w:val="28"/>
              </w:rPr>
              <w:t>The emergency communication plan is reviewed and updated at least every 2 years.</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227578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A55256A"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F8931C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D473060"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F17BC9A" w14:textId="77777777" w:rsidR="00BD0E17" w:rsidRPr="00567E88" w:rsidRDefault="00BD0E17">
            <w:pPr>
              <w:spacing w:after="0"/>
              <w:rPr>
                <w:sz w:val="22"/>
                <w:szCs w:val="28"/>
              </w:rPr>
            </w:pPr>
          </w:p>
        </w:tc>
      </w:tr>
      <w:tr w:rsidR="00BD0E17" w:rsidRPr="00567E88" w14:paraId="39B98C9E"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BC9D441" w14:textId="77777777" w:rsidR="00BD0E17" w:rsidRPr="00567E88" w:rsidRDefault="00030B4A">
            <w:pPr>
              <w:spacing w:after="0"/>
              <w:rPr>
                <w:sz w:val="22"/>
                <w:szCs w:val="28"/>
              </w:rPr>
            </w:pPr>
            <w:r w:rsidRPr="00567E88">
              <w:rPr>
                <w:b/>
                <w:color w:val="0A6A4A"/>
                <w:szCs w:val="28"/>
              </w:rPr>
              <w:t>E-0036</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8E0680D" w14:textId="77777777" w:rsidR="00BD0E17" w:rsidRPr="00567E88" w:rsidRDefault="00030B4A">
            <w:pPr>
              <w:spacing w:after="0"/>
              <w:rPr>
                <w:sz w:val="22"/>
                <w:szCs w:val="28"/>
              </w:rPr>
            </w:pPr>
            <w:r w:rsidRPr="00567E88">
              <w:rPr>
                <w:szCs w:val="28"/>
              </w:rPr>
              <w:t>The training and testing program is reviewed and updated at least every 2 years.</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4049B88"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FCF7DF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61FF9C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3BDC54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245C594" w14:textId="77777777" w:rsidR="00BD0E17" w:rsidRPr="00567E88" w:rsidRDefault="00BD0E17">
            <w:pPr>
              <w:spacing w:after="0"/>
              <w:rPr>
                <w:sz w:val="22"/>
                <w:szCs w:val="28"/>
              </w:rPr>
            </w:pPr>
          </w:p>
        </w:tc>
      </w:tr>
      <w:tr w:rsidR="00BD0E17" w:rsidRPr="00567E88" w14:paraId="70ABF645"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E5458AD" w14:textId="77777777" w:rsidR="00BD0E17" w:rsidRPr="00567E88" w:rsidRDefault="00030B4A">
            <w:pPr>
              <w:spacing w:after="0"/>
              <w:rPr>
                <w:sz w:val="22"/>
                <w:szCs w:val="28"/>
              </w:rPr>
            </w:pPr>
            <w:r w:rsidRPr="00567E88">
              <w:rPr>
                <w:b/>
                <w:color w:val="0A6A4A"/>
                <w:szCs w:val="28"/>
              </w:rPr>
              <w:t>HCC-ME REC</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4DA9F12" w14:textId="77777777" w:rsidR="00BD0E17" w:rsidRPr="00567E88" w:rsidRDefault="00030B4A">
            <w:pPr>
              <w:spacing w:after="0"/>
              <w:rPr>
                <w:sz w:val="22"/>
                <w:szCs w:val="28"/>
              </w:rPr>
            </w:pPr>
            <w:r w:rsidRPr="00567E88">
              <w:rPr>
                <w:szCs w:val="28"/>
              </w:rPr>
              <w:t>Document control identifies the plan owner, version, approval/review dates, revision history, and controlled locations.</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2152E2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199A73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EB03F8B"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A82A68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13BDD78" w14:textId="77777777" w:rsidR="00BD0E17" w:rsidRPr="00567E88" w:rsidRDefault="00BD0E17">
            <w:pPr>
              <w:spacing w:after="0"/>
              <w:rPr>
                <w:sz w:val="22"/>
                <w:szCs w:val="28"/>
              </w:rPr>
            </w:pPr>
          </w:p>
        </w:tc>
      </w:tr>
    </w:tbl>
    <w:p w14:paraId="10139F52" w14:textId="77777777" w:rsidR="00BD0E17" w:rsidRPr="00567E88" w:rsidRDefault="00BD0E17">
      <w:pPr>
        <w:spacing w:after="0"/>
        <w:rPr>
          <w:sz w:val="22"/>
          <w:szCs w:val="28"/>
        </w:rPr>
      </w:pPr>
    </w:p>
    <w:p w14:paraId="5BD3BB2B" w14:textId="77777777" w:rsidR="00BD0E17" w:rsidRPr="00567E88" w:rsidRDefault="00030B4A">
      <w:pPr>
        <w:pStyle w:val="Heading2"/>
        <w:spacing w:before="140" w:after="100"/>
        <w:rPr>
          <w:sz w:val="32"/>
          <w:szCs w:val="32"/>
        </w:rPr>
      </w:pPr>
      <w:r w:rsidRPr="00567E88">
        <w:rPr>
          <w:sz w:val="32"/>
          <w:szCs w:val="32"/>
        </w:rPr>
        <w:t>2. Risk Assessment / Hazard Vulnerability Analysis</w:t>
      </w:r>
    </w:p>
    <w:tbl>
      <w:tblPr>
        <w:tblW w:w="0" w:type="auto"/>
        <w:jc w:val="center"/>
        <w:tblLayout w:type="fixed"/>
        <w:tblLook w:val="04A0" w:firstRow="1" w:lastRow="0" w:firstColumn="1" w:lastColumn="0" w:noHBand="0" w:noVBand="1"/>
      </w:tblPr>
      <w:tblGrid>
        <w:gridCol w:w="1152"/>
        <w:gridCol w:w="5184"/>
        <w:gridCol w:w="634"/>
        <w:gridCol w:w="634"/>
        <w:gridCol w:w="720"/>
        <w:gridCol w:w="605"/>
        <w:gridCol w:w="2088"/>
      </w:tblGrid>
      <w:tr w:rsidR="00BD0E17" w:rsidRPr="00567E88" w14:paraId="736704EF" w14:textId="77777777">
        <w:trPr>
          <w:cantSplit/>
          <w:tblHeader/>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64C04B2B" w14:textId="77777777" w:rsidR="00BD0E17" w:rsidRPr="00567E88" w:rsidRDefault="00030B4A">
            <w:pPr>
              <w:spacing w:after="0"/>
              <w:rPr>
                <w:sz w:val="22"/>
                <w:szCs w:val="28"/>
              </w:rPr>
            </w:pPr>
            <w:r w:rsidRPr="00567E88">
              <w:rPr>
                <w:b/>
                <w:color w:val="FFFFFF"/>
                <w:szCs w:val="28"/>
              </w:rPr>
              <w:t>ID</w:t>
            </w:r>
          </w:p>
        </w:tc>
        <w:tc>
          <w:tcPr>
            <w:tcW w:w="518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401095B3" w14:textId="77777777" w:rsidR="00BD0E17" w:rsidRPr="00567E88" w:rsidRDefault="00030B4A">
            <w:pPr>
              <w:spacing w:after="0"/>
              <w:rPr>
                <w:sz w:val="22"/>
                <w:szCs w:val="28"/>
              </w:rPr>
            </w:pPr>
            <w:r w:rsidRPr="00567E88">
              <w:rPr>
                <w:b/>
                <w:color w:val="FFFFFF"/>
                <w:szCs w:val="28"/>
              </w:rPr>
              <w:t>Requirement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574BCF24" w14:textId="77777777" w:rsidR="00BD0E17" w:rsidRPr="00567E88" w:rsidRDefault="00030B4A">
            <w:pPr>
              <w:spacing w:after="0"/>
              <w:jc w:val="center"/>
              <w:rPr>
                <w:sz w:val="22"/>
                <w:szCs w:val="28"/>
              </w:rPr>
            </w:pPr>
            <w:r w:rsidRPr="00567E88">
              <w:rPr>
                <w:b/>
                <w:color w:val="FFFFFF"/>
                <w:szCs w:val="28"/>
              </w:rPr>
              <w:t>Met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12566D20" w14:textId="77777777" w:rsidR="00BD0E17" w:rsidRPr="00567E88" w:rsidRDefault="00030B4A">
            <w:pPr>
              <w:spacing w:after="0"/>
              <w:jc w:val="center"/>
              <w:rPr>
                <w:sz w:val="22"/>
                <w:szCs w:val="28"/>
              </w:rPr>
            </w:pPr>
            <w:r w:rsidRPr="00567E88">
              <w:rPr>
                <w:b/>
                <w:color w:val="FFFFFF"/>
                <w:szCs w:val="28"/>
              </w:rPr>
              <w:t>Partial</w:t>
            </w:r>
          </w:p>
        </w:tc>
        <w:tc>
          <w:tcPr>
            <w:tcW w:w="720"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18A51E53" w14:textId="77777777" w:rsidR="00BD0E17" w:rsidRPr="00567E88" w:rsidRDefault="00030B4A">
            <w:pPr>
              <w:spacing w:after="0"/>
              <w:jc w:val="center"/>
              <w:rPr>
                <w:sz w:val="22"/>
                <w:szCs w:val="28"/>
              </w:rPr>
            </w:pPr>
            <w:r w:rsidRPr="00567E88">
              <w:rPr>
                <w:b/>
                <w:color w:val="FFFFFF"/>
                <w:szCs w:val="28"/>
              </w:rPr>
              <w:t>Not Met</w:t>
            </w:r>
          </w:p>
        </w:tc>
        <w:tc>
          <w:tcPr>
            <w:tcW w:w="605"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11890463" w14:textId="77777777" w:rsidR="00BD0E17" w:rsidRPr="00567E88" w:rsidRDefault="00030B4A">
            <w:pPr>
              <w:spacing w:after="0"/>
              <w:jc w:val="center"/>
              <w:rPr>
                <w:sz w:val="22"/>
                <w:szCs w:val="28"/>
              </w:rPr>
            </w:pPr>
            <w:r w:rsidRPr="00567E88">
              <w:rPr>
                <w:b/>
                <w:color w:val="FFFFFF"/>
                <w:szCs w:val="28"/>
              </w:rPr>
              <w:t>N/A</w:t>
            </w:r>
          </w:p>
        </w:tc>
        <w:tc>
          <w:tcPr>
            <w:tcW w:w="2088"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507A0036" w14:textId="77777777" w:rsidR="00BD0E17" w:rsidRPr="00567E88" w:rsidRDefault="00030B4A">
            <w:pPr>
              <w:spacing w:after="0"/>
              <w:rPr>
                <w:sz w:val="22"/>
                <w:szCs w:val="28"/>
              </w:rPr>
            </w:pPr>
            <w:r w:rsidRPr="00567E88">
              <w:rPr>
                <w:b/>
                <w:color w:val="FFFFFF"/>
                <w:szCs w:val="28"/>
              </w:rPr>
              <w:t>EOP Location / Evidence / Notes</w:t>
            </w:r>
          </w:p>
        </w:tc>
      </w:tr>
      <w:tr w:rsidR="00BD0E17" w:rsidRPr="00567E88" w14:paraId="2EB33AC1"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235458D" w14:textId="77777777" w:rsidR="00BD0E17" w:rsidRPr="00567E88" w:rsidRDefault="00030B4A">
            <w:pPr>
              <w:spacing w:after="0"/>
              <w:rPr>
                <w:sz w:val="22"/>
                <w:szCs w:val="28"/>
              </w:rPr>
            </w:pPr>
            <w:r w:rsidRPr="00567E88">
              <w:rPr>
                <w:b/>
                <w:color w:val="0A6A4A"/>
                <w:szCs w:val="28"/>
              </w:rPr>
              <w:t>E-0006</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0BA0E75" w14:textId="77777777" w:rsidR="00BD0E17" w:rsidRPr="00567E88" w:rsidRDefault="00030B4A">
            <w:pPr>
              <w:spacing w:after="0"/>
              <w:rPr>
                <w:sz w:val="22"/>
                <w:szCs w:val="28"/>
              </w:rPr>
            </w:pPr>
            <w:r w:rsidRPr="00567E88">
              <w:rPr>
                <w:szCs w:val="28"/>
              </w:rPr>
              <w:t>A documented facility-based risk assessment has been completed.</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CC98F58"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B8D11F0"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DF5FE6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12D839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A1D3CD2" w14:textId="77777777" w:rsidR="00BD0E17" w:rsidRPr="00567E88" w:rsidRDefault="00BD0E17">
            <w:pPr>
              <w:spacing w:after="0"/>
              <w:rPr>
                <w:sz w:val="22"/>
                <w:szCs w:val="28"/>
              </w:rPr>
            </w:pPr>
          </w:p>
        </w:tc>
      </w:tr>
      <w:tr w:rsidR="00BD0E17" w:rsidRPr="00567E88" w14:paraId="4480C627"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CE1B842" w14:textId="77777777" w:rsidR="00BD0E17" w:rsidRPr="00567E88" w:rsidRDefault="00030B4A">
            <w:pPr>
              <w:spacing w:after="0"/>
              <w:rPr>
                <w:sz w:val="22"/>
                <w:szCs w:val="28"/>
              </w:rPr>
            </w:pPr>
            <w:r w:rsidRPr="00567E88">
              <w:rPr>
                <w:b/>
                <w:color w:val="0A6A4A"/>
                <w:szCs w:val="28"/>
              </w:rPr>
              <w:t>E-0006</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A669404" w14:textId="77777777" w:rsidR="00BD0E17" w:rsidRPr="00567E88" w:rsidRDefault="00030B4A">
            <w:pPr>
              <w:spacing w:after="0"/>
              <w:rPr>
                <w:sz w:val="22"/>
                <w:szCs w:val="28"/>
              </w:rPr>
            </w:pPr>
            <w:r w:rsidRPr="00567E88">
              <w:rPr>
                <w:szCs w:val="28"/>
              </w:rPr>
              <w:t>A documented community-based risk assessment is incorporated or used to inform the emergency plan.</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C4947B3"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2508D9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754EBE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FEA645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E1847A1" w14:textId="77777777" w:rsidR="00BD0E17" w:rsidRPr="00567E88" w:rsidRDefault="00BD0E17">
            <w:pPr>
              <w:spacing w:after="0"/>
              <w:rPr>
                <w:sz w:val="22"/>
                <w:szCs w:val="28"/>
              </w:rPr>
            </w:pPr>
          </w:p>
        </w:tc>
      </w:tr>
      <w:tr w:rsidR="00BD0E17" w:rsidRPr="00567E88" w14:paraId="02503E70"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B3E97C4" w14:textId="77777777" w:rsidR="00BD0E17" w:rsidRPr="00567E88" w:rsidRDefault="00030B4A">
            <w:pPr>
              <w:spacing w:after="0"/>
              <w:rPr>
                <w:sz w:val="22"/>
                <w:szCs w:val="28"/>
              </w:rPr>
            </w:pPr>
            <w:r w:rsidRPr="00567E88">
              <w:rPr>
                <w:b/>
                <w:color w:val="0A6A4A"/>
                <w:szCs w:val="28"/>
              </w:rPr>
              <w:t>E-0006</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B510CA0" w14:textId="77777777" w:rsidR="00BD0E17" w:rsidRPr="00567E88" w:rsidRDefault="00030B4A">
            <w:pPr>
              <w:spacing w:after="0"/>
              <w:rPr>
                <w:sz w:val="22"/>
                <w:szCs w:val="28"/>
              </w:rPr>
            </w:pPr>
            <w:r w:rsidRPr="00567E88">
              <w:rPr>
                <w:szCs w:val="28"/>
              </w:rPr>
              <w:t>The assessment uses an all-hazards approach and reflects the FQHC’s geographic location, services, infrastructure, and outpatient setting.</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F5E2878"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A43755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8F933E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B488EE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99E8B3B" w14:textId="77777777" w:rsidR="00BD0E17" w:rsidRPr="00567E88" w:rsidRDefault="00BD0E17">
            <w:pPr>
              <w:spacing w:after="0"/>
              <w:rPr>
                <w:sz w:val="22"/>
                <w:szCs w:val="28"/>
              </w:rPr>
            </w:pPr>
          </w:p>
        </w:tc>
      </w:tr>
      <w:tr w:rsidR="00BD0E17" w:rsidRPr="00567E88" w14:paraId="794EE84B"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B7806A8" w14:textId="77777777" w:rsidR="00BD0E17" w:rsidRPr="00567E88" w:rsidRDefault="00030B4A">
            <w:pPr>
              <w:spacing w:after="0"/>
              <w:rPr>
                <w:sz w:val="22"/>
                <w:szCs w:val="28"/>
              </w:rPr>
            </w:pPr>
            <w:r w:rsidRPr="00567E88">
              <w:rPr>
                <w:b/>
                <w:color w:val="0A6A4A"/>
                <w:szCs w:val="28"/>
              </w:rPr>
              <w:t>E-0006</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6A44F2D" w14:textId="77777777" w:rsidR="00BD0E17" w:rsidRPr="00567E88" w:rsidRDefault="00030B4A">
            <w:pPr>
              <w:spacing w:after="0"/>
              <w:rPr>
                <w:sz w:val="22"/>
                <w:szCs w:val="28"/>
              </w:rPr>
            </w:pPr>
            <w:r w:rsidRPr="00567E88">
              <w:rPr>
                <w:szCs w:val="28"/>
              </w:rPr>
              <w:t>Natural hazards, human-caused hazards, facility/utility failures, cyber/communications interruption, supply disruption, and emerging infectious disease are considered as applicable.</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87E2A4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B295AE2"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C906F90"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C14AAA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FE46DA2" w14:textId="77777777" w:rsidR="00BD0E17" w:rsidRPr="00567E88" w:rsidRDefault="00BD0E17">
            <w:pPr>
              <w:spacing w:after="0"/>
              <w:rPr>
                <w:sz w:val="22"/>
                <w:szCs w:val="28"/>
              </w:rPr>
            </w:pPr>
          </w:p>
        </w:tc>
      </w:tr>
      <w:tr w:rsidR="00BD0E17" w:rsidRPr="00567E88" w14:paraId="41A5A1DC"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3327C9B" w14:textId="77777777" w:rsidR="00BD0E17" w:rsidRPr="00567E88" w:rsidRDefault="00030B4A">
            <w:pPr>
              <w:spacing w:after="0"/>
              <w:rPr>
                <w:sz w:val="22"/>
                <w:szCs w:val="28"/>
              </w:rPr>
            </w:pPr>
            <w:r w:rsidRPr="00567E88">
              <w:rPr>
                <w:b/>
                <w:color w:val="0A6A4A"/>
                <w:szCs w:val="28"/>
              </w:rPr>
              <w:lastRenderedPageBreak/>
              <w:t>E-0006</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2E32DC9" w14:textId="77777777" w:rsidR="00BD0E17" w:rsidRPr="00567E88" w:rsidRDefault="00030B4A">
            <w:pPr>
              <w:spacing w:after="0"/>
              <w:rPr>
                <w:sz w:val="22"/>
                <w:szCs w:val="28"/>
              </w:rPr>
            </w:pPr>
            <w:r w:rsidRPr="00567E88">
              <w:rPr>
                <w:szCs w:val="28"/>
              </w:rPr>
              <w:t>Strategies are documented for emergency events identified through the risk assessment.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0604BF2"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94E20D0"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54D9140"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BCA034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FEBBC59" w14:textId="77777777" w:rsidR="00BD0E17" w:rsidRPr="00567E88" w:rsidRDefault="00BD0E17">
            <w:pPr>
              <w:spacing w:after="0"/>
              <w:rPr>
                <w:sz w:val="22"/>
                <w:szCs w:val="28"/>
              </w:rPr>
            </w:pPr>
          </w:p>
        </w:tc>
      </w:tr>
      <w:tr w:rsidR="00BD0E17" w:rsidRPr="00567E88" w14:paraId="4BD5DA41"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A3F54C2" w14:textId="77777777" w:rsidR="00BD0E17" w:rsidRPr="00567E88" w:rsidRDefault="00030B4A">
            <w:pPr>
              <w:spacing w:after="0"/>
              <w:rPr>
                <w:sz w:val="22"/>
                <w:szCs w:val="28"/>
              </w:rPr>
            </w:pPr>
            <w:r w:rsidRPr="00567E88">
              <w:rPr>
                <w:b/>
                <w:color w:val="0A6A4A"/>
                <w:szCs w:val="28"/>
              </w:rPr>
              <w:t>E-0013</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AA3562B" w14:textId="77777777" w:rsidR="00BD0E17" w:rsidRPr="00567E88" w:rsidRDefault="00030B4A">
            <w:pPr>
              <w:spacing w:after="0"/>
              <w:rPr>
                <w:sz w:val="22"/>
                <w:szCs w:val="28"/>
              </w:rPr>
            </w:pPr>
            <w:r w:rsidRPr="00567E88">
              <w:rPr>
                <w:szCs w:val="28"/>
              </w:rPr>
              <w:t>Emergency P&amp;Ps align with the risk assessment and selected response strategies.</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72D723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5842DA2"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AD75E6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34DFC0D"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1CB35A5" w14:textId="77777777" w:rsidR="00BD0E17" w:rsidRPr="00567E88" w:rsidRDefault="00BD0E17">
            <w:pPr>
              <w:spacing w:after="0"/>
              <w:rPr>
                <w:sz w:val="22"/>
                <w:szCs w:val="28"/>
              </w:rPr>
            </w:pPr>
          </w:p>
        </w:tc>
      </w:tr>
      <w:tr w:rsidR="00BD0E17" w:rsidRPr="00567E88" w14:paraId="32E03CD7"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622BBE3" w14:textId="77777777" w:rsidR="00BD0E17" w:rsidRPr="00567E88" w:rsidRDefault="00030B4A">
            <w:pPr>
              <w:spacing w:after="0"/>
              <w:rPr>
                <w:sz w:val="22"/>
                <w:szCs w:val="28"/>
              </w:rPr>
            </w:pPr>
            <w:r w:rsidRPr="00567E88">
              <w:rPr>
                <w:b/>
                <w:color w:val="0A6A4A"/>
                <w:szCs w:val="28"/>
              </w:rPr>
              <w:t>E-0036/E-0039</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D8EF038" w14:textId="77777777" w:rsidR="00BD0E17" w:rsidRPr="00567E88" w:rsidRDefault="00030B4A">
            <w:pPr>
              <w:spacing w:after="0"/>
              <w:rPr>
                <w:sz w:val="22"/>
                <w:szCs w:val="28"/>
              </w:rPr>
            </w:pPr>
            <w:r w:rsidRPr="00567E88">
              <w:rPr>
                <w:szCs w:val="28"/>
              </w:rPr>
              <w:t>Training and testing reflect hazards and capabilities identified through the risk assessment.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FA27EBE"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7E5162B"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A902C9E"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80C575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C7F189D" w14:textId="77777777" w:rsidR="00BD0E17" w:rsidRPr="00567E88" w:rsidRDefault="00BD0E17">
            <w:pPr>
              <w:spacing w:after="0"/>
              <w:rPr>
                <w:sz w:val="22"/>
                <w:szCs w:val="28"/>
              </w:rPr>
            </w:pPr>
          </w:p>
        </w:tc>
      </w:tr>
      <w:tr w:rsidR="00BD0E17" w:rsidRPr="00567E88" w14:paraId="47B6CC8D"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F8ADD0B" w14:textId="77777777" w:rsidR="00BD0E17" w:rsidRPr="00567E88" w:rsidRDefault="00030B4A">
            <w:pPr>
              <w:spacing w:after="0"/>
              <w:rPr>
                <w:sz w:val="22"/>
                <w:szCs w:val="28"/>
              </w:rPr>
            </w:pPr>
            <w:r w:rsidRPr="00567E88">
              <w:rPr>
                <w:b/>
                <w:color w:val="0A6A4A"/>
                <w:szCs w:val="28"/>
              </w:rPr>
              <w:t>HCC-ME REC</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D4EE023" w14:textId="77777777" w:rsidR="00BD0E17" w:rsidRPr="00567E88" w:rsidRDefault="00030B4A">
            <w:pPr>
              <w:spacing w:after="0"/>
              <w:rPr>
                <w:sz w:val="22"/>
                <w:szCs w:val="28"/>
              </w:rPr>
            </w:pPr>
            <w:r w:rsidRPr="00567E88">
              <w:rPr>
                <w:szCs w:val="28"/>
              </w:rPr>
              <w:t>The HVA is reconsidered after major facility/service changes, actual events, exercises, community-risk changes, or significant infrastructure changes.</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5F98333"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02ADEF8"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7B8A6B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1E06D0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9C4A33A" w14:textId="77777777" w:rsidR="00BD0E17" w:rsidRPr="00567E88" w:rsidRDefault="00BD0E17">
            <w:pPr>
              <w:spacing w:after="0"/>
              <w:rPr>
                <w:sz w:val="22"/>
                <w:szCs w:val="28"/>
              </w:rPr>
            </w:pPr>
          </w:p>
        </w:tc>
      </w:tr>
    </w:tbl>
    <w:p w14:paraId="4AD206F4" w14:textId="77777777" w:rsidR="00BD0E17" w:rsidRPr="00567E88" w:rsidRDefault="00BD0E17">
      <w:pPr>
        <w:spacing w:after="0"/>
        <w:rPr>
          <w:sz w:val="22"/>
          <w:szCs w:val="28"/>
        </w:rPr>
      </w:pPr>
    </w:p>
    <w:p w14:paraId="76618E49" w14:textId="77777777" w:rsidR="00BD0E17" w:rsidRPr="00567E88" w:rsidRDefault="00030B4A">
      <w:pPr>
        <w:pStyle w:val="Heading2"/>
        <w:spacing w:before="140" w:after="100"/>
        <w:rPr>
          <w:sz w:val="32"/>
          <w:szCs w:val="32"/>
        </w:rPr>
      </w:pPr>
      <w:r w:rsidRPr="00567E88">
        <w:rPr>
          <w:sz w:val="32"/>
          <w:szCs w:val="32"/>
        </w:rPr>
        <w:t>3. Patient Population, Services &amp; Continuity of Operations</w:t>
      </w:r>
    </w:p>
    <w:tbl>
      <w:tblPr>
        <w:tblW w:w="0" w:type="auto"/>
        <w:jc w:val="center"/>
        <w:tblLayout w:type="fixed"/>
        <w:tblLook w:val="04A0" w:firstRow="1" w:lastRow="0" w:firstColumn="1" w:lastColumn="0" w:noHBand="0" w:noVBand="1"/>
      </w:tblPr>
      <w:tblGrid>
        <w:gridCol w:w="1152"/>
        <w:gridCol w:w="5184"/>
        <w:gridCol w:w="634"/>
        <w:gridCol w:w="634"/>
        <w:gridCol w:w="720"/>
        <w:gridCol w:w="605"/>
        <w:gridCol w:w="2088"/>
      </w:tblGrid>
      <w:tr w:rsidR="00BD0E17" w:rsidRPr="00567E88" w14:paraId="33E78C53" w14:textId="77777777">
        <w:trPr>
          <w:cantSplit/>
          <w:tblHeader/>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179C89F2" w14:textId="77777777" w:rsidR="00BD0E17" w:rsidRPr="00567E88" w:rsidRDefault="00030B4A">
            <w:pPr>
              <w:spacing w:after="0"/>
              <w:rPr>
                <w:sz w:val="22"/>
                <w:szCs w:val="28"/>
              </w:rPr>
            </w:pPr>
            <w:r w:rsidRPr="00567E88">
              <w:rPr>
                <w:b/>
                <w:color w:val="FFFFFF"/>
                <w:szCs w:val="28"/>
              </w:rPr>
              <w:t>ID</w:t>
            </w:r>
          </w:p>
        </w:tc>
        <w:tc>
          <w:tcPr>
            <w:tcW w:w="518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6B64D377" w14:textId="77777777" w:rsidR="00BD0E17" w:rsidRPr="00567E88" w:rsidRDefault="00030B4A">
            <w:pPr>
              <w:spacing w:after="0"/>
              <w:rPr>
                <w:sz w:val="22"/>
                <w:szCs w:val="28"/>
              </w:rPr>
            </w:pPr>
            <w:r w:rsidRPr="00567E88">
              <w:rPr>
                <w:b/>
                <w:color w:val="FFFFFF"/>
                <w:szCs w:val="28"/>
              </w:rPr>
              <w:t>Requirement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1611722C" w14:textId="77777777" w:rsidR="00BD0E17" w:rsidRPr="00567E88" w:rsidRDefault="00030B4A">
            <w:pPr>
              <w:spacing w:after="0"/>
              <w:jc w:val="center"/>
              <w:rPr>
                <w:sz w:val="22"/>
                <w:szCs w:val="28"/>
              </w:rPr>
            </w:pPr>
            <w:r w:rsidRPr="00567E88">
              <w:rPr>
                <w:b/>
                <w:color w:val="FFFFFF"/>
                <w:szCs w:val="28"/>
              </w:rPr>
              <w:t>Met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3655B1DD" w14:textId="77777777" w:rsidR="00BD0E17" w:rsidRPr="00567E88" w:rsidRDefault="00030B4A">
            <w:pPr>
              <w:spacing w:after="0"/>
              <w:jc w:val="center"/>
              <w:rPr>
                <w:sz w:val="22"/>
                <w:szCs w:val="28"/>
              </w:rPr>
            </w:pPr>
            <w:r w:rsidRPr="00567E88">
              <w:rPr>
                <w:b/>
                <w:color w:val="FFFFFF"/>
                <w:szCs w:val="28"/>
              </w:rPr>
              <w:t>Partial</w:t>
            </w:r>
          </w:p>
        </w:tc>
        <w:tc>
          <w:tcPr>
            <w:tcW w:w="720"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109547C0" w14:textId="77777777" w:rsidR="00BD0E17" w:rsidRPr="00567E88" w:rsidRDefault="00030B4A">
            <w:pPr>
              <w:spacing w:after="0"/>
              <w:jc w:val="center"/>
              <w:rPr>
                <w:sz w:val="22"/>
                <w:szCs w:val="28"/>
              </w:rPr>
            </w:pPr>
            <w:r w:rsidRPr="00567E88">
              <w:rPr>
                <w:b/>
                <w:color w:val="FFFFFF"/>
                <w:szCs w:val="28"/>
              </w:rPr>
              <w:t>Not Met</w:t>
            </w:r>
          </w:p>
        </w:tc>
        <w:tc>
          <w:tcPr>
            <w:tcW w:w="605"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49EE49C5" w14:textId="77777777" w:rsidR="00BD0E17" w:rsidRPr="00567E88" w:rsidRDefault="00030B4A">
            <w:pPr>
              <w:spacing w:after="0"/>
              <w:jc w:val="center"/>
              <w:rPr>
                <w:sz w:val="22"/>
                <w:szCs w:val="28"/>
              </w:rPr>
            </w:pPr>
            <w:r w:rsidRPr="00567E88">
              <w:rPr>
                <w:b/>
                <w:color w:val="FFFFFF"/>
                <w:szCs w:val="28"/>
              </w:rPr>
              <w:t>N/A</w:t>
            </w:r>
          </w:p>
        </w:tc>
        <w:tc>
          <w:tcPr>
            <w:tcW w:w="2088"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5590ED2C" w14:textId="77777777" w:rsidR="00BD0E17" w:rsidRPr="00567E88" w:rsidRDefault="00030B4A">
            <w:pPr>
              <w:spacing w:after="0"/>
              <w:rPr>
                <w:sz w:val="22"/>
                <w:szCs w:val="28"/>
              </w:rPr>
            </w:pPr>
            <w:r w:rsidRPr="00567E88">
              <w:rPr>
                <w:b/>
                <w:color w:val="FFFFFF"/>
                <w:szCs w:val="28"/>
              </w:rPr>
              <w:t>EOP Location / Evidence / Notes</w:t>
            </w:r>
          </w:p>
        </w:tc>
      </w:tr>
      <w:tr w:rsidR="00BD0E17" w:rsidRPr="00567E88" w14:paraId="27680F15"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4FF0FBD" w14:textId="77777777" w:rsidR="00BD0E17" w:rsidRPr="00567E88" w:rsidRDefault="00030B4A">
            <w:pPr>
              <w:spacing w:after="0"/>
              <w:rPr>
                <w:sz w:val="22"/>
                <w:szCs w:val="28"/>
              </w:rPr>
            </w:pPr>
            <w:r w:rsidRPr="00567E88">
              <w:rPr>
                <w:b/>
                <w:color w:val="0A6A4A"/>
                <w:szCs w:val="28"/>
              </w:rPr>
              <w:t>E-0007</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80B995B" w14:textId="77777777" w:rsidR="00BD0E17" w:rsidRPr="00567E88" w:rsidRDefault="00030B4A">
            <w:pPr>
              <w:spacing w:after="0"/>
              <w:rPr>
                <w:sz w:val="22"/>
                <w:szCs w:val="28"/>
              </w:rPr>
            </w:pPr>
            <w:r w:rsidRPr="00567E88">
              <w:rPr>
                <w:szCs w:val="28"/>
              </w:rPr>
              <w:t>The emergency plan addresses the patient population served by the FQHC and relevant vulnerabilities in an emergency.</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0070DC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9A85D5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B11A87A"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F7909F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17F302E" w14:textId="77777777" w:rsidR="00BD0E17" w:rsidRPr="00567E88" w:rsidRDefault="00BD0E17">
            <w:pPr>
              <w:spacing w:after="0"/>
              <w:rPr>
                <w:sz w:val="22"/>
                <w:szCs w:val="28"/>
              </w:rPr>
            </w:pPr>
          </w:p>
        </w:tc>
      </w:tr>
      <w:tr w:rsidR="00BD0E17" w:rsidRPr="00567E88" w14:paraId="67730003"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E175F36" w14:textId="77777777" w:rsidR="00BD0E17" w:rsidRPr="00567E88" w:rsidRDefault="00030B4A">
            <w:pPr>
              <w:spacing w:after="0"/>
              <w:rPr>
                <w:sz w:val="22"/>
                <w:szCs w:val="28"/>
              </w:rPr>
            </w:pPr>
            <w:r w:rsidRPr="00567E88">
              <w:rPr>
                <w:b/>
                <w:color w:val="0A6A4A"/>
                <w:szCs w:val="28"/>
              </w:rPr>
              <w:t>E-0007</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1AC7881" w14:textId="77777777" w:rsidR="00BD0E17" w:rsidRPr="00567E88" w:rsidRDefault="00030B4A">
            <w:pPr>
              <w:spacing w:after="0"/>
              <w:rPr>
                <w:sz w:val="22"/>
                <w:szCs w:val="28"/>
              </w:rPr>
            </w:pPr>
            <w:r w:rsidRPr="00567E88">
              <w:rPr>
                <w:szCs w:val="28"/>
              </w:rPr>
              <w:t>The plan identifies the types of services the FQHC can continue, modify, reduce, suspend, or redirect during an emergency.</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097B732"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75BB3D6"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40ED4D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807E32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1A1CE44" w14:textId="77777777" w:rsidR="00BD0E17" w:rsidRPr="00567E88" w:rsidRDefault="00BD0E17">
            <w:pPr>
              <w:spacing w:after="0"/>
              <w:rPr>
                <w:sz w:val="22"/>
                <w:szCs w:val="28"/>
              </w:rPr>
            </w:pPr>
          </w:p>
        </w:tc>
      </w:tr>
      <w:tr w:rsidR="00BD0E17" w:rsidRPr="00567E88" w14:paraId="138AF3DB"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1D44FED" w14:textId="77777777" w:rsidR="00BD0E17" w:rsidRPr="00567E88" w:rsidRDefault="00030B4A">
            <w:pPr>
              <w:spacing w:after="0"/>
              <w:rPr>
                <w:sz w:val="22"/>
                <w:szCs w:val="28"/>
              </w:rPr>
            </w:pPr>
            <w:r w:rsidRPr="00567E88">
              <w:rPr>
                <w:b/>
                <w:color w:val="0A6A4A"/>
                <w:szCs w:val="28"/>
              </w:rPr>
              <w:t>E-0007</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90B12F7" w14:textId="77777777" w:rsidR="00BD0E17" w:rsidRPr="00567E88" w:rsidRDefault="00030B4A">
            <w:pPr>
              <w:spacing w:after="0"/>
              <w:rPr>
                <w:sz w:val="22"/>
                <w:szCs w:val="28"/>
              </w:rPr>
            </w:pPr>
            <w:r w:rsidRPr="00567E88">
              <w:rPr>
                <w:szCs w:val="28"/>
              </w:rPr>
              <w:t>Continuity of operations addresses essential personnel, essential functions, critical resources, records/data, alternate operating methods or sites, and other dependencies as applicable.</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8E3355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F83345D"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77C85C3"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F24699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2F3F1AA" w14:textId="77777777" w:rsidR="00BD0E17" w:rsidRPr="00567E88" w:rsidRDefault="00BD0E17">
            <w:pPr>
              <w:spacing w:after="0"/>
              <w:rPr>
                <w:sz w:val="22"/>
                <w:szCs w:val="28"/>
              </w:rPr>
            </w:pPr>
          </w:p>
        </w:tc>
      </w:tr>
      <w:tr w:rsidR="00BD0E17" w:rsidRPr="00567E88" w14:paraId="7DF7A60E"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4B9DE04" w14:textId="77777777" w:rsidR="00BD0E17" w:rsidRPr="00567E88" w:rsidRDefault="00030B4A">
            <w:pPr>
              <w:spacing w:after="0"/>
              <w:rPr>
                <w:sz w:val="22"/>
                <w:szCs w:val="28"/>
              </w:rPr>
            </w:pPr>
            <w:r w:rsidRPr="00567E88">
              <w:rPr>
                <w:b/>
                <w:color w:val="0A6A4A"/>
                <w:szCs w:val="28"/>
              </w:rPr>
              <w:t>E-0007</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98727E6" w14:textId="77777777" w:rsidR="00BD0E17" w:rsidRPr="00567E88" w:rsidRDefault="00030B4A">
            <w:pPr>
              <w:spacing w:after="0"/>
              <w:rPr>
                <w:sz w:val="22"/>
                <w:szCs w:val="28"/>
              </w:rPr>
            </w:pPr>
            <w:r w:rsidRPr="00567E88">
              <w:rPr>
                <w:szCs w:val="28"/>
              </w:rPr>
              <w:t>Delegations of authority are documented for emergency activation and key decisions.</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112AAB3"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42B708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188497A"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47798C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B2CBA65" w14:textId="77777777" w:rsidR="00BD0E17" w:rsidRPr="00567E88" w:rsidRDefault="00BD0E17">
            <w:pPr>
              <w:spacing w:after="0"/>
              <w:rPr>
                <w:sz w:val="22"/>
                <w:szCs w:val="28"/>
              </w:rPr>
            </w:pPr>
          </w:p>
        </w:tc>
      </w:tr>
      <w:tr w:rsidR="00BD0E17" w:rsidRPr="00567E88" w14:paraId="10E94556"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0AA608C" w14:textId="77777777" w:rsidR="00BD0E17" w:rsidRPr="00567E88" w:rsidRDefault="00030B4A">
            <w:pPr>
              <w:spacing w:after="0"/>
              <w:rPr>
                <w:sz w:val="22"/>
                <w:szCs w:val="28"/>
              </w:rPr>
            </w:pPr>
            <w:r w:rsidRPr="00567E88">
              <w:rPr>
                <w:b/>
                <w:color w:val="0A6A4A"/>
                <w:szCs w:val="28"/>
              </w:rPr>
              <w:t>E-0007</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3469F45" w14:textId="77777777" w:rsidR="00BD0E17" w:rsidRPr="00567E88" w:rsidRDefault="00030B4A">
            <w:pPr>
              <w:spacing w:after="0"/>
              <w:rPr>
                <w:sz w:val="22"/>
                <w:szCs w:val="28"/>
              </w:rPr>
            </w:pPr>
            <w:r w:rsidRPr="00567E88">
              <w:rPr>
                <w:szCs w:val="28"/>
              </w:rPr>
              <w:t>Succession planning identifies who assumes critical leadership/functions when normal leaders are unavailable.</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758EDB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9A347A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802011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FF13E73"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4F5B337" w14:textId="77777777" w:rsidR="00BD0E17" w:rsidRPr="00567E88" w:rsidRDefault="00BD0E17">
            <w:pPr>
              <w:spacing w:after="0"/>
              <w:rPr>
                <w:sz w:val="22"/>
                <w:szCs w:val="28"/>
              </w:rPr>
            </w:pPr>
          </w:p>
        </w:tc>
      </w:tr>
      <w:tr w:rsidR="00BD0E17" w:rsidRPr="00567E88" w14:paraId="0B85D165"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015AD90" w14:textId="77777777" w:rsidR="00BD0E17" w:rsidRPr="00567E88" w:rsidRDefault="00030B4A">
            <w:pPr>
              <w:spacing w:after="0"/>
              <w:rPr>
                <w:sz w:val="22"/>
                <w:szCs w:val="28"/>
              </w:rPr>
            </w:pPr>
            <w:r w:rsidRPr="00567E88">
              <w:rPr>
                <w:b/>
                <w:color w:val="0A6A4A"/>
                <w:szCs w:val="28"/>
              </w:rPr>
              <w:t>FQHC NOTE</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AB0456E" w14:textId="77777777" w:rsidR="00BD0E17" w:rsidRPr="00567E88" w:rsidRDefault="00030B4A">
            <w:pPr>
              <w:spacing w:after="0"/>
              <w:rPr>
                <w:sz w:val="22"/>
                <w:szCs w:val="28"/>
              </w:rPr>
            </w:pPr>
            <w:r w:rsidRPr="00567E88">
              <w:rPr>
                <w:szCs w:val="28"/>
              </w:rPr>
              <w:t>The specific CMS regulatory phrase “persons at-risk” is not a required §491.12(a)(3) subelement for RHCs/FQHCs; nevertheless, the facility-based risk assessment should consider the actual needs and vulnerabilities of the population the FQHC serves.</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76457D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F89B202"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07EE2B2"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ECBBD1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9235521" w14:textId="77777777" w:rsidR="00BD0E17" w:rsidRPr="00567E88" w:rsidRDefault="00BD0E17">
            <w:pPr>
              <w:spacing w:after="0"/>
              <w:rPr>
                <w:sz w:val="22"/>
                <w:szCs w:val="28"/>
              </w:rPr>
            </w:pPr>
          </w:p>
        </w:tc>
      </w:tr>
      <w:tr w:rsidR="00BD0E17" w:rsidRPr="00567E88" w14:paraId="29B97A19"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7BED394" w14:textId="77777777" w:rsidR="00BD0E17" w:rsidRPr="00567E88" w:rsidRDefault="00030B4A">
            <w:pPr>
              <w:spacing w:after="0"/>
              <w:rPr>
                <w:sz w:val="22"/>
                <w:szCs w:val="28"/>
              </w:rPr>
            </w:pPr>
            <w:r w:rsidRPr="00567E88">
              <w:rPr>
                <w:b/>
                <w:color w:val="0A6A4A"/>
                <w:szCs w:val="28"/>
              </w:rPr>
              <w:t>HCC-ME REC</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EC79DF8" w14:textId="77777777" w:rsidR="00BD0E17" w:rsidRPr="00567E88" w:rsidRDefault="00030B4A">
            <w:pPr>
              <w:spacing w:after="0"/>
              <w:rPr>
                <w:sz w:val="22"/>
                <w:szCs w:val="28"/>
              </w:rPr>
            </w:pPr>
            <w:r w:rsidRPr="00567E88">
              <w:rPr>
                <w:szCs w:val="28"/>
              </w:rPr>
              <w:t>Plans address service interruption, emergency closure, alternate sites/telehealth/remote processes when permitted, urgent referrals, and continuity for time-sensitive patient needs.</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B041EB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81A3FD8"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2102F9E"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1FF7453"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01E6947" w14:textId="77777777" w:rsidR="00BD0E17" w:rsidRPr="00567E88" w:rsidRDefault="00BD0E17">
            <w:pPr>
              <w:spacing w:after="0"/>
              <w:rPr>
                <w:sz w:val="22"/>
                <w:szCs w:val="28"/>
              </w:rPr>
            </w:pPr>
          </w:p>
        </w:tc>
      </w:tr>
    </w:tbl>
    <w:p w14:paraId="4B8DD87D" w14:textId="77777777" w:rsidR="00BD0E17" w:rsidRPr="00567E88" w:rsidRDefault="00BD0E17">
      <w:pPr>
        <w:spacing w:after="0"/>
        <w:rPr>
          <w:sz w:val="22"/>
          <w:szCs w:val="28"/>
        </w:rPr>
      </w:pPr>
    </w:p>
    <w:p w14:paraId="1BB71F9C" w14:textId="77777777" w:rsidR="00BD0E17" w:rsidRPr="00567E88" w:rsidRDefault="00030B4A">
      <w:pPr>
        <w:pStyle w:val="Heading2"/>
        <w:spacing w:before="140" w:after="100"/>
        <w:rPr>
          <w:sz w:val="32"/>
          <w:szCs w:val="32"/>
        </w:rPr>
      </w:pPr>
      <w:r w:rsidRPr="00567E88">
        <w:rPr>
          <w:sz w:val="32"/>
          <w:szCs w:val="32"/>
        </w:rPr>
        <w:t>4. Cooperation &amp; Collaboration with Emergency Preparedness Officials</w:t>
      </w:r>
    </w:p>
    <w:tbl>
      <w:tblPr>
        <w:tblW w:w="0" w:type="auto"/>
        <w:jc w:val="center"/>
        <w:tblLayout w:type="fixed"/>
        <w:tblLook w:val="04A0" w:firstRow="1" w:lastRow="0" w:firstColumn="1" w:lastColumn="0" w:noHBand="0" w:noVBand="1"/>
      </w:tblPr>
      <w:tblGrid>
        <w:gridCol w:w="1152"/>
        <w:gridCol w:w="5184"/>
        <w:gridCol w:w="634"/>
        <w:gridCol w:w="634"/>
        <w:gridCol w:w="720"/>
        <w:gridCol w:w="605"/>
        <w:gridCol w:w="2088"/>
      </w:tblGrid>
      <w:tr w:rsidR="00BD0E17" w:rsidRPr="00567E88" w14:paraId="7B85C5E1" w14:textId="77777777">
        <w:trPr>
          <w:cantSplit/>
          <w:tblHeader/>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5B44623C" w14:textId="77777777" w:rsidR="00BD0E17" w:rsidRPr="00567E88" w:rsidRDefault="00030B4A">
            <w:pPr>
              <w:spacing w:after="0"/>
              <w:rPr>
                <w:sz w:val="22"/>
                <w:szCs w:val="28"/>
              </w:rPr>
            </w:pPr>
            <w:r w:rsidRPr="00567E88">
              <w:rPr>
                <w:b/>
                <w:color w:val="FFFFFF"/>
                <w:szCs w:val="28"/>
              </w:rPr>
              <w:t>ID</w:t>
            </w:r>
          </w:p>
        </w:tc>
        <w:tc>
          <w:tcPr>
            <w:tcW w:w="518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69798B56" w14:textId="77777777" w:rsidR="00BD0E17" w:rsidRPr="00567E88" w:rsidRDefault="00030B4A">
            <w:pPr>
              <w:spacing w:after="0"/>
              <w:rPr>
                <w:sz w:val="22"/>
                <w:szCs w:val="28"/>
              </w:rPr>
            </w:pPr>
            <w:r w:rsidRPr="00567E88">
              <w:rPr>
                <w:b/>
                <w:color w:val="FFFFFF"/>
                <w:szCs w:val="28"/>
              </w:rPr>
              <w:t>Requirement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76E33F86" w14:textId="77777777" w:rsidR="00BD0E17" w:rsidRPr="00567E88" w:rsidRDefault="00030B4A">
            <w:pPr>
              <w:spacing w:after="0"/>
              <w:jc w:val="center"/>
              <w:rPr>
                <w:sz w:val="22"/>
                <w:szCs w:val="28"/>
              </w:rPr>
            </w:pPr>
            <w:r w:rsidRPr="00567E88">
              <w:rPr>
                <w:b/>
                <w:color w:val="FFFFFF"/>
                <w:szCs w:val="28"/>
              </w:rPr>
              <w:t>Met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0708FD5B" w14:textId="77777777" w:rsidR="00BD0E17" w:rsidRPr="00567E88" w:rsidRDefault="00030B4A">
            <w:pPr>
              <w:spacing w:after="0"/>
              <w:jc w:val="center"/>
              <w:rPr>
                <w:sz w:val="22"/>
                <w:szCs w:val="28"/>
              </w:rPr>
            </w:pPr>
            <w:r w:rsidRPr="00567E88">
              <w:rPr>
                <w:b/>
                <w:color w:val="FFFFFF"/>
                <w:szCs w:val="28"/>
              </w:rPr>
              <w:t>Partial</w:t>
            </w:r>
          </w:p>
        </w:tc>
        <w:tc>
          <w:tcPr>
            <w:tcW w:w="720"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7EEC4154" w14:textId="77777777" w:rsidR="00BD0E17" w:rsidRPr="00567E88" w:rsidRDefault="00030B4A">
            <w:pPr>
              <w:spacing w:after="0"/>
              <w:jc w:val="center"/>
              <w:rPr>
                <w:sz w:val="22"/>
                <w:szCs w:val="28"/>
              </w:rPr>
            </w:pPr>
            <w:r w:rsidRPr="00567E88">
              <w:rPr>
                <w:b/>
                <w:color w:val="FFFFFF"/>
                <w:szCs w:val="28"/>
              </w:rPr>
              <w:t>Not Met</w:t>
            </w:r>
          </w:p>
        </w:tc>
        <w:tc>
          <w:tcPr>
            <w:tcW w:w="605"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48933956" w14:textId="77777777" w:rsidR="00BD0E17" w:rsidRPr="00567E88" w:rsidRDefault="00030B4A">
            <w:pPr>
              <w:spacing w:after="0"/>
              <w:jc w:val="center"/>
              <w:rPr>
                <w:sz w:val="22"/>
                <w:szCs w:val="28"/>
              </w:rPr>
            </w:pPr>
            <w:r w:rsidRPr="00567E88">
              <w:rPr>
                <w:b/>
                <w:color w:val="FFFFFF"/>
                <w:szCs w:val="28"/>
              </w:rPr>
              <w:t>N/A</w:t>
            </w:r>
          </w:p>
        </w:tc>
        <w:tc>
          <w:tcPr>
            <w:tcW w:w="2088"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530B81F7" w14:textId="77777777" w:rsidR="00BD0E17" w:rsidRPr="00567E88" w:rsidRDefault="00030B4A">
            <w:pPr>
              <w:spacing w:after="0"/>
              <w:rPr>
                <w:sz w:val="22"/>
                <w:szCs w:val="28"/>
              </w:rPr>
            </w:pPr>
            <w:r w:rsidRPr="00567E88">
              <w:rPr>
                <w:b/>
                <w:color w:val="FFFFFF"/>
                <w:szCs w:val="28"/>
              </w:rPr>
              <w:t>EOP Location / Evidence / Notes</w:t>
            </w:r>
          </w:p>
        </w:tc>
      </w:tr>
      <w:tr w:rsidR="00BD0E17" w:rsidRPr="00567E88" w14:paraId="573295DF"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605512F" w14:textId="77777777" w:rsidR="00BD0E17" w:rsidRPr="00567E88" w:rsidRDefault="00030B4A">
            <w:pPr>
              <w:spacing w:after="0"/>
              <w:rPr>
                <w:sz w:val="22"/>
                <w:szCs w:val="28"/>
              </w:rPr>
            </w:pPr>
            <w:r w:rsidRPr="00567E88">
              <w:rPr>
                <w:b/>
                <w:color w:val="0A6A4A"/>
                <w:szCs w:val="28"/>
              </w:rPr>
              <w:t>E-0009</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5084913" w14:textId="77777777" w:rsidR="00BD0E17" w:rsidRPr="00567E88" w:rsidRDefault="00030B4A">
            <w:pPr>
              <w:spacing w:after="0"/>
              <w:rPr>
                <w:sz w:val="22"/>
                <w:szCs w:val="28"/>
              </w:rPr>
            </w:pPr>
            <w:r w:rsidRPr="00567E88">
              <w:rPr>
                <w:szCs w:val="28"/>
              </w:rPr>
              <w:t>The emergency plan includes a process for cooperation and collaboration with local, tribal, regional, State, and Federal emergency preparedness officials.</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9E81EF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8F7D080"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606AD3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9310F32"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A20CBAD" w14:textId="77777777" w:rsidR="00BD0E17" w:rsidRPr="00567E88" w:rsidRDefault="00BD0E17">
            <w:pPr>
              <w:spacing w:after="0"/>
              <w:rPr>
                <w:sz w:val="22"/>
                <w:szCs w:val="28"/>
              </w:rPr>
            </w:pPr>
          </w:p>
        </w:tc>
      </w:tr>
      <w:tr w:rsidR="00BD0E17" w:rsidRPr="00567E88" w14:paraId="093EE95F"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AAC66C0" w14:textId="77777777" w:rsidR="00BD0E17" w:rsidRPr="00567E88" w:rsidRDefault="00030B4A">
            <w:pPr>
              <w:spacing w:after="0"/>
              <w:rPr>
                <w:sz w:val="22"/>
                <w:szCs w:val="28"/>
              </w:rPr>
            </w:pPr>
            <w:r w:rsidRPr="00567E88">
              <w:rPr>
                <w:b/>
                <w:color w:val="0A6A4A"/>
                <w:szCs w:val="28"/>
              </w:rPr>
              <w:t>E-0009</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2EEAC50" w14:textId="77777777" w:rsidR="00BD0E17" w:rsidRPr="00567E88" w:rsidRDefault="00030B4A">
            <w:pPr>
              <w:spacing w:after="0"/>
              <w:rPr>
                <w:sz w:val="22"/>
                <w:szCs w:val="28"/>
              </w:rPr>
            </w:pPr>
            <w:r w:rsidRPr="00567E88">
              <w:rPr>
                <w:szCs w:val="28"/>
              </w:rPr>
              <w:t>The FQHC can describe how it integrates with local/community emergency response, public health, emergency management, and healthcare partners.</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9556DBA"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D5F4B4A"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BD8441A"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2B97AB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0A51C63" w14:textId="77777777" w:rsidR="00BD0E17" w:rsidRPr="00567E88" w:rsidRDefault="00BD0E17">
            <w:pPr>
              <w:spacing w:after="0"/>
              <w:rPr>
                <w:sz w:val="22"/>
                <w:szCs w:val="28"/>
              </w:rPr>
            </w:pPr>
          </w:p>
        </w:tc>
      </w:tr>
      <w:tr w:rsidR="00BD0E17" w:rsidRPr="00567E88" w14:paraId="64F901B3"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D8B8819" w14:textId="77777777" w:rsidR="00BD0E17" w:rsidRPr="00567E88" w:rsidRDefault="00030B4A">
            <w:pPr>
              <w:spacing w:after="0"/>
              <w:rPr>
                <w:sz w:val="22"/>
                <w:szCs w:val="28"/>
              </w:rPr>
            </w:pPr>
            <w:r w:rsidRPr="00567E88">
              <w:rPr>
                <w:b/>
                <w:color w:val="0A6A4A"/>
                <w:szCs w:val="28"/>
              </w:rPr>
              <w:t>E-0009</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CF115D3" w14:textId="77777777" w:rsidR="00BD0E17" w:rsidRPr="00567E88" w:rsidRDefault="00030B4A">
            <w:pPr>
              <w:spacing w:after="0"/>
              <w:rPr>
                <w:sz w:val="22"/>
                <w:szCs w:val="28"/>
              </w:rPr>
            </w:pPr>
            <w:r w:rsidRPr="00567E88">
              <w:rPr>
                <w:szCs w:val="28"/>
              </w:rPr>
              <w:t>The plan identifies how the FQHC will receive official information, warnings, protective-action guidance, and resource/coordination requests.</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7DF2B53"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78DE9BD"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A4CE8A6"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386253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C4E5AA9" w14:textId="77777777" w:rsidR="00BD0E17" w:rsidRPr="00567E88" w:rsidRDefault="00BD0E17">
            <w:pPr>
              <w:spacing w:after="0"/>
              <w:rPr>
                <w:sz w:val="22"/>
                <w:szCs w:val="28"/>
              </w:rPr>
            </w:pPr>
          </w:p>
        </w:tc>
      </w:tr>
      <w:tr w:rsidR="00BD0E17" w:rsidRPr="00567E88" w14:paraId="5CC26128"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FC3170E" w14:textId="77777777" w:rsidR="00BD0E17" w:rsidRPr="00567E88" w:rsidRDefault="00030B4A">
            <w:pPr>
              <w:spacing w:after="0"/>
              <w:rPr>
                <w:sz w:val="22"/>
                <w:szCs w:val="28"/>
              </w:rPr>
            </w:pPr>
            <w:r w:rsidRPr="00567E88">
              <w:rPr>
                <w:b/>
                <w:color w:val="0A6A4A"/>
                <w:szCs w:val="28"/>
              </w:rPr>
              <w:lastRenderedPageBreak/>
              <w:t>HCC-ME REC</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A58448F" w14:textId="77777777" w:rsidR="00BD0E17" w:rsidRPr="00567E88" w:rsidRDefault="00030B4A">
            <w:pPr>
              <w:spacing w:after="0"/>
              <w:rPr>
                <w:sz w:val="22"/>
                <w:szCs w:val="28"/>
              </w:rPr>
            </w:pPr>
            <w:r w:rsidRPr="00567E88">
              <w:rPr>
                <w:szCs w:val="28"/>
              </w:rPr>
              <w:t>Local/county EMA, Maine CDC/public health, EMS/fire/law enforcement, HCC-ME, utilities, and key vendors are included in planning contacts as appropriate.</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74AFEE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32300A0"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0DBBFE2"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95D1F0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47D7A1D" w14:textId="77777777" w:rsidR="00BD0E17" w:rsidRPr="00567E88" w:rsidRDefault="00BD0E17">
            <w:pPr>
              <w:spacing w:after="0"/>
              <w:rPr>
                <w:sz w:val="22"/>
                <w:szCs w:val="28"/>
              </w:rPr>
            </w:pPr>
          </w:p>
        </w:tc>
      </w:tr>
      <w:tr w:rsidR="00BD0E17" w:rsidRPr="00567E88" w14:paraId="5C24CE8E"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8162555" w14:textId="77777777" w:rsidR="00BD0E17" w:rsidRPr="00567E88" w:rsidRDefault="00030B4A">
            <w:pPr>
              <w:spacing w:after="0"/>
              <w:rPr>
                <w:sz w:val="22"/>
                <w:szCs w:val="28"/>
              </w:rPr>
            </w:pPr>
            <w:r w:rsidRPr="00567E88">
              <w:rPr>
                <w:b/>
                <w:color w:val="0A6A4A"/>
                <w:szCs w:val="28"/>
              </w:rPr>
              <w:t>HCC-ME REC</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4A2F3A2" w14:textId="77777777" w:rsidR="00BD0E17" w:rsidRPr="00567E88" w:rsidRDefault="00030B4A">
            <w:pPr>
              <w:spacing w:after="0"/>
              <w:rPr>
                <w:sz w:val="22"/>
                <w:szCs w:val="28"/>
              </w:rPr>
            </w:pPr>
            <w:r w:rsidRPr="00567E88">
              <w:rPr>
                <w:szCs w:val="28"/>
              </w:rPr>
              <w:t>Coalition or community-exercise participation is documented when used to support CMS compliance.</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A69922D"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F1999C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42DEB9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0B400CE"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48FCFD4" w14:textId="77777777" w:rsidR="00BD0E17" w:rsidRPr="00567E88" w:rsidRDefault="00BD0E17">
            <w:pPr>
              <w:spacing w:after="0"/>
              <w:rPr>
                <w:sz w:val="22"/>
                <w:szCs w:val="28"/>
              </w:rPr>
            </w:pPr>
          </w:p>
        </w:tc>
      </w:tr>
    </w:tbl>
    <w:p w14:paraId="0B1515ED" w14:textId="77777777" w:rsidR="00BD0E17" w:rsidRPr="00567E88" w:rsidRDefault="00BD0E17">
      <w:pPr>
        <w:spacing w:after="0"/>
        <w:rPr>
          <w:sz w:val="22"/>
          <w:szCs w:val="28"/>
        </w:rPr>
      </w:pPr>
    </w:p>
    <w:p w14:paraId="42F6CDA2" w14:textId="77777777" w:rsidR="00BD0E17" w:rsidRPr="00567E88" w:rsidRDefault="00030B4A">
      <w:pPr>
        <w:pStyle w:val="Heading2"/>
        <w:spacing w:before="140" w:after="100"/>
        <w:rPr>
          <w:sz w:val="32"/>
          <w:szCs w:val="32"/>
        </w:rPr>
      </w:pPr>
      <w:r w:rsidRPr="00567E88">
        <w:rPr>
          <w:sz w:val="32"/>
          <w:szCs w:val="32"/>
        </w:rPr>
        <w:t>5. Emergency Policies &amp; Procedures Framework</w:t>
      </w:r>
    </w:p>
    <w:tbl>
      <w:tblPr>
        <w:tblW w:w="0" w:type="auto"/>
        <w:jc w:val="center"/>
        <w:tblLayout w:type="fixed"/>
        <w:tblLook w:val="04A0" w:firstRow="1" w:lastRow="0" w:firstColumn="1" w:lastColumn="0" w:noHBand="0" w:noVBand="1"/>
      </w:tblPr>
      <w:tblGrid>
        <w:gridCol w:w="1152"/>
        <w:gridCol w:w="5184"/>
        <w:gridCol w:w="634"/>
        <w:gridCol w:w="634"/>
        <w:gridCol w:w="720"/>
        <w:gridCol w:w="605"/>
        <w:gridCol w:w="2088"/>
      </w:tblGrid>
      <w:tr w:rsidR="00BD0E17" w:rsidRPr="00567E88" w14:paraId="31DC58B7" w14:textId="77777777">
        <w:trPr>
          <w:cantSplit/>
          <w:tblHeader/>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113BA3F5" w14:textId="77777777" w:rsidR="00BD0E17" w:rsidRPr="00567E88" w:rsidRDefault="00030B4A">
            <w:pPr>
              <w:spacing w:after="0"/>
              <w:rPr>
                <w:sz w:val="22"/>
                <w:szCs w:val="28"/>
              </w:rPr>
            </w:pPr>
            <w:r w:rsidRPr="00567E88">
              <w:rPr>
                <w:b/>
                <w:color w:val="FFFFFF"/>
                <w:szCs w:val="28"/>
              </w:rPr>
              <w:t>ID</w:t>
            </w:r>
          </w:p>
        </w:tc>
        <w:tc>
          <w:tcPr>
            <w:tcW w:w="518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380DBB41" w14:textId="77777777" w:rsidR="00BD0E17" w:rsidRPr="00567E88" w:rsidRDefault="00030B4A">
            <w:pPr>
              <w:spacing w:after="0"/>
              <w:rPr>
                <w:sz w:val="22"/>
                <w:szCs w:val="28"/>
              </w:rPr>
            </w:pPr>
            <w:r w:rsidRPr="00567E88">
              <w:rPr>
                <w:b/>
                <w:color w:val="FFFFFF"/>
                <w:szCs w:val="28"/>
              </w:rPr>
              <w:t>Requirement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01D590DF" w14:textId="77777777" w:rsidR="00BD0E17" w:rsidRPr="00567E88" w:rsidRDefault="00030B4A">
            <w:pPr>
              <w:spacing w:after="0"/>
              <w:jc w:val="center"/>
              <w:rPr>
                <w:sz w:val="22"/>
                <w:szCs w:val="28"/>
              </w:rPr>
            </w:pPr>
            <w:r w:rsidRPr="00567E88">
              <w:rPr>
                <w:b/>
                <w:color w:val="FFFFFF"/>
                <w:szCs w:val="28"/>
              </w:rPr>
              <w:t>Met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79236FD5" w14:textId="77777777" w:rsidR="00BD0E17" w:rsidRPr="00567E88" w:rsidRDefault="00030B4A">
            <w:pPr>
              <w:spacing w:after="0"/>
              <w:jc w:val="center"/>
              <w:rPr>
                <w:sz w:val="22"/>
                <w:szCs w:val="28"/>
              </w:rPr>
            </w:pPr>
            <w:r w:rsidRPr="00567E88">
              <w:rPr>
                <w:b/>
                <w:color w:val="FFFFFF"/>
                <w:szCs w:val="28"/>
              </w:rPr>
              <w:t>Partial</w:t>
            </w:r>
          </w:p>
        </w:tc>
        <w:tc>
          <w:tcPr>
            <w:tcW w:w="720"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5F8640C1" w14:textId="77777777" w:rsidR="00BD0E17" w:rsidRPr="00567E88" w:rsidRDefault="00030B4A">
            <w:pPr>
              <w:spacing w:after="0"/>
              <w:jc w:val="center"/>
              <w:rPr>
                <w:sz w:val="22"/>
                <w:szCs w:val="28"/>
              </w:rPr>
            </w:pPr>
            <w:r w:rsidRPr="00567E88">
              <w:rPr>
                <w:b/>
                <w:color w:val="FFFFFF"/>
                <w:szCs w:val="28"/>
              </w:rPr>
              <w:t>Not Met</w:t>
            </w:r>
          </w:p>
        </w:tc>
        <w:tc>
          <w:tcPr>
            <w:tcW w:w="605"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3C6F1F21" w14:textId="77777777" w:rsidR="00BD0E17" w:rsidRPr="00567E88" w:rsidRDefault="00030B4A">
            <w:pPr>
              <w:spacing w:after="0"/>
              <w:jc w:val="center"/>
              <w:rPr>
                <w:sz w:val="22"/>
                <w:szCs w:val="28"/>
              </w:rPr>
            </w:pPr>
            <w:r w:rsidRPr="00567E88">
              <w:rPr>
                <w:b/>
                <w:color w:val="FFFFFF"/>
                <w:szCs w:val="28"/>
              </w:rPr>
              <w:t>N/A</w:t>
            </w:r>
          </w:p>
        </w:tc>
        <w:tc>
          <w:tcPr>
            <w:tcW w:w="2088"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0E0A07DD" w14:textId="77777777" w:rsidR="00BD0E17" w:rsidRPr="00567E88" w:rsidRDefault="00030B4A">
            <w:pPr>
              <w:spacing w:after="0"/>
              <w:rPr>
                <w:sz w:val="22"/>
                <w:szCs w:val="28"/>
              </w:rPr>
            </w:pPr>
            <w:r w:rsidRPr="00567E88">
              <w:rPr>
                <w:b/>
                <w:color w:val="FFFFFF"/>
                <w:szCs w:val="28"/>
              </w:rPr>
              <w:t>EOP Location / Evidence / Notes</w:t>
            </w:r>
          </w:p>
        </w:tc>
      </w:tr>
      <w:tr w:rsidR="00BD0E17" w:rsidRPr="00567E88" w14:paraId="401F4441"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D443D7E" w14:textId="77777777" w:rsidR="00BD0E17" w:rsidRPr="00567E88" w:rsidRDefault="00030B4A">
            <w:pPr>
              <w:spacing w:after="0"/>
              <w:rPr>
                <w:sz w:val="22"/>
                <w:szCs w:val="28"/>
              </w:rPr>
            </w:pPr>
            <w:r w:rsidRPr="00567E88">
              <w:rPr>
                <w:b/>
                <w:color w:val="0A6A4A"/>
                <w:szCs w:val="28"/>
              </w:rPr>
              <w:t>E-0013</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DF802E2" w14:textId="77777777" w:rsidR="00BD0E17" w:rsidRPr="00567E88" w:rsidRDefault="00030B4A">
            <w:pPr>
              <w:spacing w:after="0"/>
              <w:rPr>
                <w:sz w:val="22"/>
                <w:szCs w:val="28"/>
              </w:rPr>
            </w:pPr>
            <w:r w:rsidRPr="00567E88">
              <w:rPr>
                <w:szCs w:val="28"/>
              </w:rPr>
              <w:t>P&amp;Ps are based on the emergency plan, facility/community risk assessment, and communication plan.</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E937888"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A83F0EA"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2BE365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637B90B"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2C2A420" w14:textId="77777777" w:rsidR="00BD0E17" w:rsidRPr="00567E88" w:rsidRDefault="00BD0E17">
            <w:pPr>
              <w:spacing w:after="0"/>
              <w:rPr>
                <w:sz w:val="22"/>
                <w:szCs w:val="28"/>
              </w:rPr>
            </w:pPr>
          </w:p>
        </w:tc>
      </w:tr>
      <w:tr w:rsidR="00BD0E17" w:rsidRPr="00567E88" w14:paraId="31CA9327"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A8A4948" w14:textId="77777777" w:rsidR="00BD0E17" w:rsidRPr="00567E88" w:rsidRDefault="00030B4A">
            <w:pPr>
              <w:spacing w:after="0"/>
              <w:rPr>
                <w:sz w:val="22"/>
                <w:szCs w:val="28"/>
              </w:rPr>
            </w:pPr>
            <w:r w:rsidRPr="00567E88">
              <w:rPr>
                <w:b/>
                <w:color w:val="0A6A4A"/>
                <w:szCs w:val="28"/>
              </w:rPr>
              <w:t>E-0013</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62A168F" w14:textId="77777777" w:rsidR="00BD0E17" w:rsidRPr="00567E88" w:rsidRDefault="00030B4A">
            <w:pPr>
              <w:spacing w:after="0"/>
              <w:rPr>
                <w:sz w:val="22"/>
                <w:szCs w:val="28"/>
              </w:rPr>
            </w:pPr>
            <w:r w:rsidRPr="00567E88">
              <w:rPr>
                <w:szCs w:val="28"/>
              </w:rPr>
              <w:t>P&amp;Ps identify the authority/process for initiating emergency response actions.</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7B0701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6CA3EF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7DF2EB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80F6B1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28CE218" w14:textId="77777777" w:rsidR="00BD0E17" w:rsidRPr="00567E88" w:rsidRDefault="00BD0E17">
            <w:pPr>
              <w:spacing w:after="0"/>
              <w:rPr>
                <w:sz w:val="22"/>
                <w:szCs w:val="28"/>
              </w:rPr>
            </w:pPr>
          </w:p>
        </w:tc>
      </w:tr>
      <w:tr w:rsidR="00BD0E17" w:rsidRPr="00567E88" w14:paraId="33AEB070"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37C103E" w14:textId="77777777" w:rsidR="00BD0E17" w:rsidRPr="00567E88" w:rsidRDefault="00030B4A">
            <w:pPr>
              <w:spacing w:after="0"/>
              <w:rPr>
                <w:sz w:val="22"/>
                <w:szCs w:val="28"/>
              </w:rPr>
            </w:pPr>
            <w:r w:rsidRPr="00567E88">
              <w:rPr>
                <w:b/>
                <w:color w:val="0A6A4A"/>
                <w:szCs w:val="28"/>
              </w:rPr>
              <w:t>E-0013</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987E288" w14:textId="77777777" w:rsidR="00BD0E17" w:rsidRPr="00567E88" w:rsidRDefault="00030B4A">
            <w:pPr>
              <w:spacing w:after="0"/>
              <w:rPr>
                <w:sz w:val="22"/>
                <w:szCs w:val="28"/>
              </w:rPr>
            </w:pPr>
            <w:r w:rsidRPr="00567E88">
              <w:rPr>
                <w:szCs w:val="28"/>
              </w:rPr>
              <w:t>P&amp;Ps distinguish actions for evacuation, shelter-in-place, service reduction/closure, continuity, staffing, communications, and recovery as applicable.</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D0A443D"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DE8A0EA"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0721928"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43BFFCD"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CD14771" w14:textId="77777777" w:rsidR="00BD0E17" w:rsidRPr="00567E88" w:rsidRDefault="00BD0E17">
            <w:pPr>
              <w:spacing w:after="0"/>
              <w:rPr>
                <w:sz w:val="22"/>
                <w:szCs w:val="28"/>
              </w:rPr>
            </w:pPr>
          </w:p>
        </w:tc>
      </w:tr>
      <w:tr w:rsidR="00BD0E17" w:rsidRPr="00567E88" w14:paraId="042427CB"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FB3923A" w14:textId="77777777" w:rsidR="00BD0E17" w:rsidRPr="00567E88" w:rsidRDefault="00030B4A">
            <w:pPr>
              <w:spacing w:after="0"/>
              <w:rPr>
                <w:sz w:val="22"/>
                <w:szCs w:val="28"/>
              </w:rPr>
            </w:pPr>
            <w:r w:rsidRPr="00567E88">
              <w:rPr>
                <w:b/>
                <w:color w:val="0A6A4A"/>
                <w:szCs w:val="28"/>
              </w:rPr>
              <w:t>E-0013</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6FD973C" w14:textId="77777777" w:rsidR="00BD0E17" w:rsidRPr="00567E88" w:rsidRDefault="00030B4A">
            <w:pPr>
              <w:spacing w:after="0"/>
              <w:rPr>
                <w:sz w:val="22"/>
                <w:szCs w:val="28"/>
              </w:rPr>
            </w:pPr>
            <w:r w:rsidRPr="00567E88">
              <w:rPr>
                <w:szCs w:val="28"/>
              </w:rPr>
              <w:t>P&amp;Ps may be located in the EOP or maintained as separate controlled policies as long as the facility can clearly identify and produce the applicable documentation.</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99F9C4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B3C4F6D"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3BFE27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35EB45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33A06D0" w14:textId="77777777" w:rsidR="00BD0E17" w:rsidRPr="00567E88" w:rsidRDefault="00BD0E17">
            <w:pPr>
              <w:spacing w:after="0"/>
              <w:rPr>
                <w:sz w:val="22"/>
                <w:szCs w:val="28"/>
              </w:rPr>
            </w:pPr>
          </w:p>
        </w:tc>
      </w:tr>
      <w:tr w:rsidR="00BD0E17" w:rsidRPr="00567E88" w14:paraId="3C8A635A"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A173C22" w14:textId="77777777" w:rsidR="00BD0E17" w:rsidRPr="00567E88" w:rsidRDefault="00030B4A">
            <w:pPr>
              <w:spacing w:after="0"/>
              <w:rPr>
                <w:sz w:val="22"/>
                <w:szCs w:val="28"/>
              </w:rPr>
            </w:pPr>
            <w:r w:rsidRPr="00567E88">
              <w:rPr>
                <w:b/>
                <w:color w:val="0A6A4A"/>
                <w:szCs w:val="28"/>
              </w:rPr>
              <w:t>E-0013</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86AD6B1" w14:textId="77777777" w:rsidR="00BD0E17" w:rsidRPr="00567E88" w:rsidRDefault="00030B4A">
            <w:pPr>
              <w:spacing w:after="0"/>
              <w:rPr>
                <w:sz w:val="22"/>
                <w:szCs w:val="28"/>
              </w:rPr>
            </w:pPr>
            <w:r w:rsidRPr="00567E88">
              <w:rPr>
                <w:szCs w:val="28"/>
              </w:rPr>
              <w:t>P&amp;Ps are reviewed and updated at least every 2 years.</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5BB255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794105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64380A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6AB05C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A092984" w14:textId="77777777" w:rsidR="00BD0E17" w:rsidRPr="00567E88" w:rsidRDefault="00BD0E17">
            <w:pPr>
              <w:spacing w:after="0"/>
              <w:rPr>
                <w:sz w:val="22"/>
                <w:szCs w:val="28"/>
              </w:rPr>
            </w:pPr>
          </w:p>
        </w:tc>
      </w:tr>
      <w:tr w:rsidR="00BD0E17" w:rsidRPr="00567E88" w14:paraId="57741316"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4124897" w14:textId="77777777" w:rsidR="00BD0E17" w:rsidRPr="00567E88" w:rsidRDefault="00030B4A">
            <w:pPr>
              <w:spacing w:after="0"/>
              <w:rPr>
                <w:sz w:val="22"/>
                <w:szCs w:val="28"/>
              </w:rPr>
            </w:pPr>
            <w:r w:rsidRPr="00567E88">
              <w:rPr>
                <w:b/>
                <w:color w:val="0A6A4A"/>
                <w:szCs w:val="28"/>
              </w:rPr>
              <w:t>HCC-ME REC</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C779AF9" w14:textId="77777777" w:rsidR="00BD0E17" w:rsidRPr="00567E88" w:rsidRDefault="00030B4A">
            <w:pPr>
              <w:spacing w:after="0"/>
              <w:rPr>
                <w:sz w:val="22"/>
                <w:szCs w:val="28"/>
              </w:rPr>
            </w:pPr>
            <w:r w:rsidRPr="00567E88">
              <w:rPr>
                <w:szCs w:val="28"/>
              </w:rPr>
              <w:t>Interim revisions are made when significant changes in services, hazards, staffing, infrastructure, regulations, systems, or lessons learned make existing procedures inaccurate or unsafe.</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38145A8"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15A19F8"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8A3141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34582E6"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CBBB0A2" w14:textId="77777777" w:rsidR="00BD0E17" w:rsidRPr="00567E88" w:rsidRDefault="00BD0E17">
            <w:pPr>
              <w:spacing w:after="0"/>
              <w:rPr>
                <w:sz w:val="22"/>
                <w:szCs w:val="28"/>
              </w:rPr>
            </w:pPr>
          </w:p>
        </w:tc>
      </w:tr>
    </w:tbl>
    <w:p w14:paraId="1B0D23D6" w14:textId="77777777" w:rsidR="00BD0E17" w:rsidRPr="00567E88" w:rsidRDefault="00BD0E17">
      <w:pPr>
        <w:spacing w:after="0"/>
        <w:rPr>
          <w:sz w:val="22"/>
          <w:szCs w:val="28"/>
        </w:rPr>
      </w:pPr>
    </w:p>
    <w:p w14:paraId="62249159" w14:textId="77777777" w:rsidR="00BD0E17" w:rsidRPr="00567E88" w:rsidRDefault="00030B4A">
      <w:pPr>
        <w:pStyle w:val="Heading2"/>
        <w:spacing w:before="140" w:after="100"/>
        <w:rPr>
          <w:sz w:val="32"/>
          <w:szCs w:val="32"/>
        </w:rPr>
      </w:pPr>
      <w:r w:rsidRPr="00567E88">
        <w:rPr>
          <w:sz w:val="32"/>
          <w:szCs w:val="32"/>
        </w:rPr>
        <w:t>6. Safe Evacuation — FQHC-Specific Requirement</w:t>
      </w:r>
    </w:p>
    <w:tbl>
      <w:tblPr>
        <w:tblW w:w="11017" w:type="dxa"/>
        <w:jc w:val="center"/>
        <w:tblLayout w:type="fixed"/>
        <w:tblLook w:val="04A0" w:firstRow="1" w:lastRow="0" w:firstColumn="1" w:lastColumn="0" w:noHBand="0" w:noVBand="1"/>
      </w:tblPr>
      <w:tblGrid>
        <w:gridCol w:w="1430"/>
        <w:gridCol w:w="4906"/>
        <w:gridCol w:w="634"/>
        <w:gridCol w:w="634"/>
        <w:gridCol w:w="720"/>
        <w:gridCol w:w="605"/>
        <w:gridCol w:w="2088"/>
      </w:tblGrid>
      <w:tr w:rsidR="00BD0E17" w:rsidRPr="00567E88" w14:paraId="3D9C2680" w14:textId="77777777" w:rsidTr="00567E88">
        <w:trPr>
          <w:cantSplit/>
          <w:tblHeader/>
          <w:jc w:val="center"/>
        </w:trPr>
        <w:tc>
          <w:tcPr>
            <w:tcW w:w="1430"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2FE8DD8C" w14:textId="77777777" w:rsidR="00BD0E17" w:rsidRPr="00567E88" w:rsidRDefault="00030B4A">
            <w:pPr>
              <w:spacing w:after="0"/>
              <w:rPr>
                <w:sz w:val="22"/>
                <w:szCs w:val="28"/>
              </w:rPr>
            </w:pPr>
            <w:r w:rsidRPr="00567E88">
              <w:rPr>
                <w:b/>
                <w:color w:val="FFFFFF"/>
                <w:szCs w:val="28"/>
              </w:rPr>
              <w:t>ID</w:t>
            </w:r>
          </w:p>
        </w:tc>
        <w:tc>
          <w:tcPr>
            <w:tcW w:w="4906"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13881203" w14:textId="77777777" w:rsidR="00BD0E17" w:rsidRPr="00567E88" w:rsidRDefault="00030B4A">
            <w:pPr>
              <w:spacing w:after="0"/>
              <w:rPr>
                <w:sz w:val="22"/>
                <w:szCs w:val="28"/>
              </w:rPr>
            </w:pPr>
            <w:r w:rsidRPr="00567E88">
              <w:rPr>
                <w:b/>
                <w:color w:val="FFFFFF"/>
                <w:szCs w:val="28"/>
              </w:rPr>
              <w:t>Requirement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6627C1DF" w14:textId="77777777" w:rsidR="00BD0E17" w:rsidRPr="00567E88" w:rsidRDefault="00030B4A">
            <w:pPr>
              <w:spacing w:after="0"/>
              <w:jc w:val="center"/>
              <w:rPr>
                <w:sz w:val="22"/>
                <w:szCs w:val="28"/>
              </w:rPr>
            </w:pPr>
            <w:r w:rsidRPr="00567E88">
              <w:rPr>
                <w:b/>
                <w:color w:val="FFFFFF"/>
                <w:szCs w:val="28"/>
              </w:rPr>
              <w:t>Met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1E457E7A" w14:textId="77777777" w:rsidR="00BD0E17" w:rsidRPr="00567E88" w:rsidRDefault="00030B4A">
            <w:pPr>
              <w:spacing w:after="0"/>
              <w:jc w:val="center"/>
              <w:rPr>
                <w:sz w:val="22"/>
                <w:szCs w:val="28"/>
              </w:rPr>
            </w:pPr>
            <w:r w:rsidRPr="00567E88">
              <w:rPr>
                <w:b/>
                <w:color w:val="FFFFFF"/>
                <w:szCs w:val="28"/>
              </w:rPr>
              <w:t>Partial</w:t>
            </w:r>
          </w:p>
        </w:tc>
        <w:tc>
          <w:tcPr>
            <w:tcW w:w="720"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6B11C876" w14:textId="77777777" w:rsidR="00BD0E17" w:rsidRPr="00567E88" w:rsidRDefault="00030B4A">
            <w:pPr>
              <w:spacing w:after="0"/>
              <w:jc w:val="center"/>
              <w:rPr>
                <w:sz w:val="22"/>
                <w:szCs w:val="28"/>
              </w:rPr>
            </w:pPr>
            <w:r w:rsidRPr="00567E88">
              <w:rPr>
                <w:b/>
                <w:color w:val="FFFFFF"/>
                <w:szCs w:val="28"/>
              </w:rPr>
              <w:t>Not Met</w:t>
            </w:r>
          </w:p>
        </w:tc>
        <w:tc>
          <w:tcPr>
            <w:tcW w:w="605"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24445546" w14:textId="77777777" w:rsidR="00BD0E17" w:rsidRPr="00567E88" w:rsidRDefault="00030B4A">
            <w:pPr>
              <w:spacing w:after="0"/>
              <w:jc w:val="center"/>
              <w:rPr>
                <w:sz w:val="22"/>
                <w:szCs w:val="28"/>
              </w:rPr>
            </w:pPr>
            <w:r w:rsidRPr="00567E88">
              <w:rPr>
                <w:b/>
                <w:color w:val="FFFFFF"/>
                <w:szCs w:val="28"/>
              </w:rPr>
              <w:t>N/A</w:t>
            </w:r>
          </w:p>
        </w:tc>
        <w:tc>
          <w:tcPr>
            <w:tcW w:w="2088"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6C882263" w14:textId="77777777" w:rsidR="00BD0E17" w:rsidRPr="00567E88" w:rsidRDefault="00030B4A">
            <w:pPr>
              <w:spacing w:after="0"/>
              <w:rPr>
                <w:sz w:val="22"/>
                <w:szCs w:val="28"/>
              </w:rPr>
            </w:pPr>
            <w:r w:rsidRPr="00567E88">
              <w:rPr>
                <w:b/>
                <w:color w:val="FFFFFF"/>
                <w:szCs w:val="28"/>
              </w:rPr>
              <w:t>EOP Location / Evidence / Notes</w:t>
            </w:r>
          </w:p>
        </w:tc>
      </w:tr>
      <w:tr w:rsidR="00BD0E17" w:rsidRPr="00567E88" w14:paraId="392BE578"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A7DE421" w14:textId="77777777" w:rsidR="00BD0E17" w:rsidRPr="00567E88" w:rsidRDefault="00030B4A">
            <w:pPr>
              <w:spacing w:after="0"/>
              <w:rPr>
                <w:sz w:val="22"/>
                <w:szCs w:val="28"/>
              </w:rPr>
            </w:pPr>
            <w:r w:rsidRPr="00567E88">
              <w:rPr>
                <w:b/>
                <w:color w:val="0A6A4A"/>
                <w:szCs w:val="28"/>
              </w:rPr>
              <w:t>E-0020 / §491.12(b)(1)</w:t>
            </w:r>
          </w:p>
        </w:tc>
        <w:tc>
          <w:tcPr>
            <w:tcW w:w="4906"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AA5817B" w14:textId="77777777" w:rsidR="00BD0E17" w:rsidRPr="00567E88" w:rsidRDefault="00030B4A">
            <w:pPr>
              <w:spacing w:after="0"/>
              <w:rPr>
                <w:sz w:val="22"/>
                <w:szCs w:val="28"/>
              </w:rPr>
            </w:pPr>
            <w:r w:rsidRPr="00567E88">
              <w:rPr>
                <w:szCs w:val="28"/>
              </w:rPr>
              <w:t>A safe evacuation policy/procedure exists for the FQHC.</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A652E10"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6A5089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448189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CE55E5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660C32A" w14:textId="77777777" w:rsidR="00BD0E17" w:rsidRPr="00567E88" w:rsidRDefault="00BD0E17">
            <w:pPr>
              <w:spacing w:after="0"/>
              <w:rPr>
                <w:sz w:val="22"/>
                <w:szCs w:val="28"/>
              </w:rPr>
            </w:pPr>
          </w:p>
        </w:tc>
      </w:tr>
      <w:tr w:rsidR="00BD0E17" w:rsidRPr="00567E88" w14:paraId="6D835133"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40F03CF" w14:textId="77777777" w:rsidR="00BD0E17" w:rsidRPr="00567E88" w:rsidRDefault="00030B4A">
            <w:pPr>
              <w:spacing w:after="0"/>
              <w:rPr>
                <w:sz w:val="22"/>
                <w:szCs w:val="28"/>
              </w:rPr>
            </w:pPr>
            <w:r w:rsidRPr="00567E88">
              <w:rPr>
                <w:b/>
                <w:color w:val="0A6A4A"/>
                <w:szCs w:val="28"/>
              </w:rPr>
              <w:t>E-0020 / §491.12(b)(1)</w:t>
            </w:r>
          </w:p>
        </w:tc>
        <w:tc>
          <w:tcPr>
            <w:tcW w:w="4906"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F120686" w14:textId="77777777" w:rsidR="00BD0E17" w:rsidRPr="00567E88" w:rsidRDefault="00030B4A">
            <w:pPr>
              <w:spacing w:after="0"/>
              <w:rPr>
                <w:sz w:val="22"/>
                <w:szCs w:val="28"/>
              </w:rPr>
            </w:pPr>
            <w:r w:rsidRPr="00567E88">
              <w:rPr>
                <w:szCs w:val="28"/>
              </w:rPr>
              <w:t>Appropriate exit signs are placed to guide patients and staff during evacuation.</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19112DA"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58D1CAD"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191C66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075480B"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E5993AF" w14:textId="77777777" w:rsidR="00BD0E17" w:rsidRPr="00567E88" w:rsidRDefault="00BD0E17">
            <w:pPr>
              <w:spacing w:after="0"/>
              <w:rPr>
                <w:sz w:val="22"/>
                <w:szCs w:val="28"/>
              </w:rPr>
            </w:pPr>
          </w:p>
        </w:tc>
      </w:tr>
      <w:tr w:rsidR="00BD0E17" w:rsidRPr="00567E88" w14:paraId="4D94CC7C"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1CF0D4F" w14:textId="77777777" w:rsidR="00BD0E17" w:rsidRPr="00567E88" w:rsidRDefault="00030B4A">
            <w:pPr>
              <w:spacing w:after="0"/>
              <w:rPr>
                <w:sz w:val="22"/>
                <w:szCs w:val="28"/>
              </w:rPr>
            </w:pPr>
            <w:r w:rsidRPr="00567E88">
              <w:rPr>
                <w:b/>
                <w:color w:val="0A6A4A"/>
                <w:szCs w:val="28"/>
              </w:rPr>
              <w:t>E-0020 / §491.12(b)(1)</w:t>
            </w:r>
          </w:p>
        </w:tc>
        <w:tc>
          <w:tcPr>
            <w:tcW w:w="4906"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F3E6C3C" w14:textId="77777777" w:rsidR="00BD0E17" w:rsidRPr="00567E88" w:rsidRDefault="00030B4A">
            <w:pPr>
              <w:spacing w:after="0"/>
              <w:rPr>
                <w:sz w:val="22"/>
                <w:szCs w:val="28"/>
              </w:rPr>
            </w:pPr>
            <w:r w:rsidRPr="00567E88">
              <w:rPr>
                <w:szCs w:val="28"/>
              </w:rPr>
              <w:t>Staff responsibilities during evacuation are defined.</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8CB202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39D304B"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05262AB"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3A0278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218D449" w14:textId="77777777" w:rsidR="00BD0E17" w:rsidRPr="00567E88" w:rsidRDefault="00BD0E17">
            <w:pPr>
              <w:spacing w:after="0"/>
              <w:rPr>
                <w:sz w:val="22"/>
                <w:szCs w:val="28"/>
              </w:rPr>
            </w:pPr>
          </w:p>
        </w:tc>
      </w:tr>
      <w:tr w:rsidR="00BD0E17" w:rsidRPr="00567E88" w14:paraId="47A7BB56"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0759453" w14:textId="77777777" w:rsidR="00BD0E17" w:rsidRPr="00567E88" w:rsidRDefault="00030B4A">
            <w:pPr>
              <w:spacing w:after="0"/>
              <w:rPr>
                <w:sz w:val="22"/>
                <w:szCs w:val="28"/>
              </w:rPr>
            </w:pPr>
            <w:r w:rsidRPr="00567E88">
              <w:rPr>
                <w:b/>
                <w:color w:val="0A6A4A"/>
                <w:szCs w:val="28"/>
              </w:rPr>
              <w:t>E-0020 / §491.12(b)(1)</w:t>
            </w:r>
          </w:p>
        </w:tc>
        <w:tc>
          <w:tcPr>
            <w:tcW w:w="4906"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9C827D8" w14:textId="77777777" w:rsidR="00BD0E17" w:rsidRPr="00567E88" w:rsidRDefault="00030B4A">
            <w:pPr>
              <w:spacing w:after="0"/>
              <w:rPr>
                <w:sz w:val="22"/>
                <w:szCs w:val="28"/>
              </w:rPr>
            </w:pPr>
            <w:r w:rsidRPr="00567E88">
              <w:rPr>
                <w:szCs w:val="28"/>
              </w:rPr>
              <w:t>The procedure addresses the needs of patients who may require assistance during evacuation.</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EAD4E5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9A2C39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436078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7CB2B5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84B9BE0" w14:textId="77777777" w:rsidR="00BD0E17" w:rsidRPr="00567E88" w:rsidRDefault="00BD0E17">
            <w:pPr>
              <w:spacing w:after="0"/>
              <w:rPr>
                <w:sz w:val="22"/>
                <w:szCs w:val="28"/>
              </w:rPr>
            </w:pPr>
          </w:p>
        </w:tc>
      </w:tr>
      <w:tr w:rsidR="00BD0E17" w:rsidRPr="00567E88" w14:paraId="5735BFFB"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8CABFB7" w14:textId="77777777" w:rsidR="00BD0E17" w:rsidRPr="00567E88" w:rsidRDefault="00030B4A">
            <w:pPr>
              <w:spacing w:after="0"/>
              <w:rPr>
                <w:sz w:val="22"/>
                <w:szCs w:val="28"/>
              </w:rPr>
            </w:pPr>
            <w:r w:rsidRPr="00567E88">
              <w:rPr>
                <w:b/>
                <w:color w:val="0A6A4A"/>
                <w:szCs w:val="28"/>
              </w:rPr>
              <w:t>E-0020 Guidance</w:t>
            </w:r>
          </w:p>
        </w:tc>
        <w:tc>
          <w:tcPr>
            <w:tcW w:w="4906"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529916A" w14:textId="77777777" w:rsidR="00BD0E17" w:rsidRPr="00567E88" w:rsidRDefault="00030B4A">
            <w:pPr>
              <w:spacing w:after="0"/>
              <w:rPr>
                <w:sz w:val="22"/>
                <w:szCs w:val="28"/>
              </w:rPr>
            </w:pPr>
            <w:r w:rsidRPr="00567E88">
              <w:rPr>
                <w:szCs w:val="28"/>
              </w:rPr>
              <w:t>The FQHC considers mobility, clinical condition, communication/access needs, equipment dependence, and other actual patient needs when planning evacuation.</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6BC89B8"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9FC152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6C3A98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B4B29E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D948EC3" w14:textId="77777777" w:rsidR="00BD0E17" w:rsidRPr="00567E88" w:rsidRDefault="00BD0E17">
            <w:pPr>
              <w:spacing w:after="0"/>
              <w:rPr>
                <w:sz w:val="22"/>
                <w:szCs w:val="28"/>
              </w:rPr>
            </w:pPr>
          </w:p>
        </w:tc>
      </w:tr>
      <w:tr w:rsidR="00BD0E17" w:rsidRPr="00567E88" w14:paraId="5C75D4FA"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412E4AA" w14:textId="77777777" w:rsidR="00BD0E17" w:rsidRPr="00567E88" w:rsidRDefault="00030B4A">
            <w:pPr>
              <w:spacing w:after="0"/>
              <w:rPr>
                <w:sz w:val="22"/>
                <w:szCs w:val="28"/>
              </w:rPr>
            </w:pPr>
            <w:r w:rsidRPr="00567E88">
              <w:rPr>
                <w:b/>
                <w:color w:val="0A6A4A"/>
                <w:szCs w:val="28"/>
              </w:rPr>
              <w:t>E-0020 Guidance</w:t>
            </w:r>
          </w:p>
        </w:tc>
        <w:tc>
          <w:tcPr>
            <w:tcW w:w="4906"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3DB177D" w14:textId="77777777" w:rsidR="00BD0E17" w:rsidRPr="00567E88" w:rsidRDefault="00030B4A">
            <w:pPr>
              <w:spacing w:after="0"/>
              <w:rPr>
                <w:sz w:val="22"/>
                <w:szCs w:val="28"/>
              </w:rPr>
            </w:pPr>
            <w:r w:rsidRPr="00567E88">
              <w:rPr>
                <w:szCs w:val="28"/>
              </w:rPr>
              <w:t>Evacuation decision authority, assembly/accountability process, primary/alternate routes, and external assistance are operationally defined as appropriate.</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720E610"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426AA83"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A682DFE"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9B9514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56FC8C3" w14:textId="77777777" w:rsidR="00BD0E17" w:rsidRPr="00567E88" w:rsidRDefault="00BD0E17">
            <w:pPr>
              <w:spacing w:after="0"/>
              <w:rPr>
                <w:sz w:val="22"/>
                <w:szCs w:val="28"/>
              </w:rPr>
            </w:pPr>
          </w:p>
        </w:tc>
      </w:tr>
      <w:tr w:rsidR="00BD0E17" w:rsidRPr="00567E88" w14:paraId="5F9468BD"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F7869A4" w14:textId="77777777" w:rsidR="00BD0E17" w:rsidRPr="00567E88" w:rsidRDefault="00030B4A">
            <w:pPr>
              <w:spacing w:after="0"/>
              <w:rPr>
                <w:sz w:val="22"/>
                <w:szCs w:val="28"/>
              </w:rPr>
            </w:pPr>
            <w:r w:rsidRPr="00567E88">
              <w:rPr>
                <w:b/>
                <w:color w:val="0A6A4A"/>
                <w:szCs w:val="28"/>
              </w:rPr>
              <w:t>HCC-ME REC</w:t>
            </w:r>
          </w:p>
        </w:tc>
        <w:tc>
          <w:tcPr>
            <w:tcW w:w="4906"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97984DB" w14:textId="77777777" w:rsidR="00BD0E17" w:rsidRPr="00567E88" w:rsidRDefault="00030B4A">
            <w:pPr>
              <w:spacing w:after="0"/>
              <w:rPr>
                <w:sz w:val="22"/>
                <w:szCs w:val="28"/>
              </w:rPr>
            </w:pPr>
            <w:r w:rsidRPr="00567E88">
              <w:rPr>
                <w:szCs w:val="28"/>
              </w:rPr>
              <w:t>Procedures address how staff respond when a patient declines or is unable to follow evacuation instructions, consistent with patient safety and applicable law.</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5EA9BF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46DA3AE"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D2CFAFD"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1A59F4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9DBC7FF" w14:textId="77777777" w:rsidR="00BD0E17" w:rsidRPr="00567E88" w:rsidRDefault="00BD0E17">
            <w:pPr>
              <w:spacing w:after="0"/>
              <w:rPr>
                <w:sz w:val="22"/>
                <w:szCs w:val="28"/>
              </w:rPr>
            </w:pPr>
          </w:p>
        </w:tc>
      </w:tr>
      <w:tr w:rsidR="00BD0E17" w:rsidRPr="00567E88" w14:paraId="4264B38D"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B82F21A" w14:textId="77777777" w:rsidR="00BD0E17" w:rsidRPr="00567E88" w:rsidRDefault="00030B4A">
            <w:pPr>
              <w:spacing w:after="0"/>
              <w:rPr>
                <w:sz w:val="22"/>
                <w:szCs w:val="28"/>
              </w:rPr>
            </w:pPr>
            <w:r w:rsidRPr="00567E88">
              <w:rPr>
                <w:b/>
                <w:color w:val="0A6A4A"/>
                <w:szCs w:val="28"/>
              </w:rPr>
              <w:t>ME-FMO / AHJ</w:t>
            </w:r>
          </w:p>
        </w:tc>
        <w:tc>
          <w:tcPr>
            <w:tcW w:w="4906"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98EA84F" w14:textId="77777777" w:rsidR="00BD0E17" w:rsidRPr="00567E88" w:rsidRDefault="00030B4A">
            <w:pPr>
              <w:spacing w:after="0"/>
              <w:rPr>
                <w:sz w:val="22"/>
                <w:szCs w:val="28"/>
              </w:rPr>
            </w:pPr>
            <w:r w:rsidRPr="00567E88">
              <w:rPr>
                <w:szCs w:val="28"/>
              </w:rPr>
              <w:t>Exit signage, egress, and other fire/life-safety provisions are verified against the site’s actual Maine/local occupancy and code requirements.</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0DBC8E0"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AB5FB9D"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2827F6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35DFE00"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7E61FF5" w14:textId="77777777" w:rsidR="00BD0E17" w:rsidRPr="00567E88" w:rsidRDefault="00BD0E17">
            <w:pPr>
              <w:spacing w:after="0"/>
              <w:rPr>
                <w:sz w:val="22"/>
                <w:szCs w:val="28"/>
              </w:rPr>
            </w:pPr>
          </w:p>
        </w:tc>
      </w:tr>
    </w:tbl>
    <w:p w14:paraId="2C48EEE2" w14:textId="77777777" w:rsidR="00BD0E17" w:rsidRPr="00567E88" w:rsidRDefault="00BD0E17">
      <w:pPr>
        <w:spacing w:after="0"/>
        <w:rPr>
          <w:sz w:val="22"/>
          <w:szCs w:val="28"/>
        </w:rPr>
      </w:pPr>
    </w:p>
    <w:p w14:paraId="05011298" w14:textId="77777777" w:rsidR="00BD0E17" w:rsidRPr="00567E88" w:rsidRDefault="00030B4A">
      <w:pPr>
        <w:pStyle w:val="Heading2"/>
        <w:spacing w:before="140" w:after="100"/>
        <w:rPr>
          <w:sz w:val="32"/>
          <w:szCs w:val="32"/>
        </w:rPr>
      </w:pPr>
      <w:r w:rsidRPr="00567E88">
        <w:rPr>
          <w:sz w:val="32"/>
          <w:szCs w:val="32"/>
        </w:rPr>
        <w:lastRenderedPageBreak/>
        <w:t>7. Shelter-in-Place</w:t>
      </w:r>
    </w:p>
    <w:tbl>
      <w:tblPr>
        <w:tblW w:w="0" w:type="auto"/>
        <w:jc w:val="center"/>
        <w:tblLayout w:type="fixed"/>
        <w:tblLook w:val="04A0" w:firstRow="1" w:lastRow="0" w:firstColumn="1" w:lastColumn="0" w:noHBand="0" w:noVBand="1"/>
      </w:tblPr>
      <w:tblGrid>
        <w:gridCol w:w="1152"/>
        <w:gridCol w:w="5184"/>
        <w:gridCol w:w="634"/>
        <w:gridCol w:w="634"/>
        <w:gridCol w:w="720"/>
        <w:gridCol w:w="605"/>
        <w:gridCol w:w="2088"/>
      </w:tblGrid>
      <w:tr w:rsidR="00BD0E17" w:rsidRPr="00567E88" w14:paraId="7DE15CC8" w14:textId="77777777">
        <w:trPr>
          <w:cantSplit/>
          <w:tblHeader/>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1533176E" w14:textId="77777777" w:rsidR="00BD0E17" w:rsidRPr="00567E88" w:rsidRDefault="00030B4A">
            <w:pPr>
              <w:spacing w:after="0"/>
              <w:rPr>
                <w:sz w:val="22"/>
                <w:szCs w:val="28"/>
              </w:rPr>
            </w:pPr>
            <w:r w:rsidRPr="00567E88">
              <w:rPr>
                <w:b/>
                <w:color w:val="FFFFFF"/>
                <w:szCs w:val="28"/>
              </w:rPr>
              <w:t>ID</w:t>
            </w:r>
          </w:p>
        </w:tc>
        <w:tc>
          <w:tcPr>
            <w:tcW w:w="518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64169201" w14:textId="77777777" w:rsidR="00BD0E17" w:rsidRPr="00567E88" w:rsidRDefault="00030B4A">
            <w:pPr>
              <w:spacing w:after="0"/>
              <w:rPr>
                <w:sz w:val="22"/>
                <w:szCs w:val="28"/>
              </w:rPr>
            </w:pPr>
            <w:r w:rsidRPr="00567E88">
              <w:rPr>
                <w:b/>
                <w:color w:val="FFFFFF"/>
                <w:szCs w:val="28"/>
              </w:rPr>
              <w:t>Requirement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50EC0F4C" w14:textId="77777777" w:rsidR="00BD0E17" w:rsidRPr="00567E88" w:rsidRDefault="00030B4A">
            <w:pPr>
              <w:spacing w:after="0"/>
              <w:jc w:val="center"/>
              <w:rPr>
                <w:sz w:val="22"/>
                <w:szCs w:val="28"/>
              </w:rPr>
            </w:pPr>
            <w:r w:rsidRPr="00567E88">
              <w:rPr>
                <w:b/>
                <w:color w:val="FFFFFF"/>
                <w:szCs w:val="28"/>
              </w:rPr>
              <w:t>Met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0B13B5C6" w14:textId="77777777" w:rsidR="00BD0E17" w:rsidRPr="00567E88" w:rsidRDefault="00030B4A">
            <w:pPr>
              <w:spacing w:after="0"/>
              <w:jc w:val="center"/>
              <w:rPr>
                <w:sz w:val="22"/>
                <w:szCs w:val="28"/>
              </w:rPr>
            </w:pPr>
            <w:r w:rsidRPr="00567E88">
              <w:rPr>
                <w:b/>
                <w:color w:val="FFFFFF"/>
                <w:szCs w:val="28"/>
              </w:rPr>
              <w:t>Partial</w:t>
            </w:r>
          </w:p>
        </w:tc>
        <w:tc>
          <w:tcPr>
            <w:tcW w:w="720"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0E311445" w14:textId="77777777" w:rsidR="00BD0E17" w:rsidRPr="00567E88" w:rsidRDefault="00030B4A">
            <w:pPr>
              <w:spacing w:after="0"/>
              <w:jc w:val="center"/>
              <w:rPr>
                <w:sz w:val="22"/>
                <w:szCs w:val="28"/>
              </w:rPr>
            </w:pPr>
            <w:r w:rsidRPr="00567E88">
              <w:rPr>
                <w:b/>
                <w:color w:val="FFFFFF"/>
                <w:szCs w:val="28"/>
              </w:rPr>
              <w:t>Not Met</w:t>
            </w:r>
          </w:p>
        </w:tc>
        <w:tc>
          <w:tcPr>
            <w:tcW w:w="605"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0BE35C68" w14:textId="77777777" w:rsidR="00BD0E17" w:rsidRPr="00567E88" w:rsidRDefault="00030B4A">
            <w:pPr>
              <w:spacing w:after="0"/>
              <w:jc w:val="center"/>
              <w:rPr>
                <w:sz w:val="22"/>
                <w:szCs w:val="28"/>
              </w:rPr>
            </w:pPr>
            <w:r w:rsidRPr="00567E88">
              <w:rPr>
                <w:b/>
                <w:color w:val="FFFFFF"/>
                <w:szCs w:val="28"/>
              </w:rPr>
              <w:t>N/A</w:t>
            </w:r>
          </w:p>
        </w:tc>
        <w:tc>
          <w:tcPr>
            <w:tcW w:w="2088"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2C5CC43F" w14:textId="77777777" w:rsidR="00BD0E17" w:rsidRPr="00567E88" w:rsidRDefault="00030B4A">
            <w:pPr>
              <w:spacing w:after="0"/>
              <w:rPr>
                <w:sz w:val="22"/>
                <w:szCs w:val="28"/>
              </w:rPr>
            </w:pPr>
            <w:r w:rsidRPr="00567E88">
              <w:rPr>
                <w:b/>
                <w:color w:val="FFFFFF"/>
                <w:szCs w:val="28"/>
              </w:rPr>
              <w:t>EOP Location / Evidence / Notes</w:t>
            </w:r>
          </w:p>
        </w:tc>
      </w:tr>
      <w:tr w:rsidR="00BD0E17" w:rsidRPr="00567E88" w14:paraId="2BB15912"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9B151D4" w14:textId="77777777" w:rsidR="00BD0E17" w:rsidRPr="00567E88" w:rsidRDefault="00030B4A">
            <w:pPr>
              <w:spacing w:after="0"/>
              <w:rPr>
                <w:sz w:val="22"/>
                <w:szCs w:val="28"/>
              </w:rPr>
            </w:pPr>
            <w:r w:rsidRPr="00567E88">
              <w:rPr>
                <w:b/>
                <w:color w:val="0A6A4A"/>
                <w:szCs w:val="28"/>
              </w:rPr>
              <w:t>E-0022 / §491.12(b)(2)</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29CFE85" w14:textId="77777777" w:rsidR="00BD0E17" w:rsidRPr="00567E88" w:rsidRDefault="00030B4A">
            <w:pPr>
              <w:spacing w:after="0"/>
              <w:rPr>
                <w:sz w:val="22"/>
                <w:szCs w:val="28"/>
              </w:rPr>
            </w:pPr>
            <w:r w:rsidRPr="00567E88">
              <w:rPr>
                <w:szCs w:val="28"/>
              </w:rPr>
              <w:t>A policy/procedure provides a means to shelter in place for patients, staff, and volunteers who remain at the FQHC.</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BDCF940"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752EA48"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2F2CAC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75A59F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039FD25" w14:textId="77777777" w:rsidR="00BD0E17" w:rsidRPr="00567E88" w:rsidRDefault="00BD0E17">
            <w:pPr>
              <w:spacing w:after="0"/>
              <w:rPr>
                <w:sz w:val="22"/>
                <w:szCs w:val="28"/>
              </w:rPr>
            </w:pPr>
          </w:p>
        </w:tc>
      </w:tr>
      <w:tr w:rsidR="00BD0E17" w:rsidRPr="00567E88" w14:paraId="292F52CC"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DB2DF34" w14:textId="77777777" w:rsidR="00BD0E17" w:rsidRPr="00567E88" w:rsidRDefault="00030B4A">
            <w:pPr>
              <w:spacing w:after="0"/>
              <w:rPr>
                <w:sz w:val="22"/>
                <w:szCs w:val="28"/>
              </w:rPr>
            </w:pPr>
            <w:r w:rsidRPr="00567E88">
              <w:rPr>
                <w:b/>
                <w:color w:val="0A6A4A"/>
                <w:szCs w:val="28"/>
              </w:rPr>
              <w:t>E-0022</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229BBA9" w14:textId="77777777" w:rsidR="00BD0E17" w:rsidRPr="00567E88" w:rsidRDefault="00030B4A">
            <w:pPr>
              <w:spacing w:after="0"/>
              <w:rPr>
                <w:sz w:val="22"/>
                <w:szCs w:val="28"/>
              </w:rPr>
            </w:pPr>
            <w:r w:rsidRPr="00567E88">
              <w:rPr>
                <w:szCs w:val="28"/>
              </w:rPr>
              <w:t>Shelter-in-place criteria are aligned with the HVA and building/site capabilities.</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611203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A0D549E"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C73F04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6D5236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9BB8020" w14:textId="77777777" w:rsidR="00BD0E17" w:rsidRPr="00567E88" w:rsidRDefault="00BD0E17">
            <w:pPr>
              <w:spacing w:after="0"/>
              <w:rPr>
                <w:sz w:val="22"/>
                <w:szCs w:val="28"/>
              </w:rPr>
            </w:pPr>
          </w:p>
        </w:tc>
      </w:tr>
      <w:tr w:rsidR="00BD0E17" w:rsidRPr="00567E88" w14:paraId="0D7E39D8"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78829AA" w14:textId="77777777" w:rsidR="00BD0E17" w:rsidRPr="00567E88" w:rsidRDefault="00030B4A">
            <w:pPr>
              <w:spacing w:after="0"/>
              <w:rPr>
                <w:sz w:val="22"/>
                <w:szCs w:val="28"/>
              </w:rPr>
            </w:pPr>
            <w:r w:rsidRPr="00567E88">
              <w:rPr>
                <w:b/>
                <w:color w:val="0A6A4A"/>
                <w:szCs w:val="28"/>
              </w:rPr>
              <w:t>E-0022 Guidance</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DB31228" w14:textId="77777777" w:rsidR="00BD0E17" w:rsidRPr="00567E88" w:rsidRDefault="00030B4A">
            <w:pPr>
              <w:spacing w:after="0"/>
              <w:rPr>
                <w:sz w:val="22"/>
                <w:szCs w:val="28"/>
              </w:rPr>
            </w:pPr>
            <w:r w:rsidRPr="00567E88">
              <w:rPr>
                <w:szCs w:val="28"/>
              </w:rPr>
              <w:t>The procedure addresses who may remain, designated safer areas, patient/staff needs, communications, security, sanitation, and access to essential supplies/services as applicable.</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9CC799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461C01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513269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ABB7E6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5EC8383" w14:textId="77777777" w:rsidR="00BD0E17" w:rsidRPr="00567E88" w:rsidRDefault="00BD0E17">
            <w:pPr>
              <w:spacing w:after="0"/>
              <w:rPr>
                <w:sz w:val="22"/>
                <w:szCs w:val="28"/>
              </w:rPr>
            </w:pPr>
          </w:p>
        </w:tc>
      </w:tr>
      <w:tr w:rsidR="00BD0E17" w:rsidRPr="00567E88" w14:paraId="64AFD98D"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E7DD3AF" w14:textId="77777777" w:rsidR="00BD0E17" w:rsidRPr="00567E88" w:rsidRDefault="00030B4A">
            <w:pPr>
              <w:spacing w:after="0"/>
              <w:rPr>
                <w:sz w:val="22"/>
                <w:szCs w:val="28"/>
              </w:rPr>
            </w:pPr>
            <w:r w:rsidRPr="00567E88">
              <w:rPr>
                <w:b/>
                <w:color w:val="0A6A4A"/>
                <w:szCs w:val="28"/>
              </w:rPr>
              <w:t>E-0022 Guidance</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C2EAD99" w14:textId="77777777" w:rsidR="00BD0E17" w:rsidRPr="00567E88" w:rsidRDefault="00030B4A">
            <w:pPr>
              <w:spacing w:after="0"/>
              <w:rPr>
                <w:sz w:val="22"/>
                <w:szCs w:val="28"/>
              </w:rPr>
            </w:pPr>
            <w:r w:rsidRPr="00567E88">
              <w:rPr>
                <w:szCs w:val="28"/>
              </w:rPr>
              <w:t>The plan considers when sheltering is safer than immediate evacuation and when conditions require transition to evacuation/closure.</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5C6BC4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43270D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E20FCD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291B308"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A8E0056" w14:textId="77777777" w:rsidR="00BD0E17" w:rsidRPr="00567E88" w:rsidRDefault="00BD0E17">
            <w:pPr>
              <w:spacing w:after="0"/>
              <w:rPr>
                <w:sz w:val="22"/>
                <w:szCs w:val="28"/>
              </w:rPr>
            </w:pPr>
          </w:p>
        </w:tc>
      </w:tr>
      <w:tr w:rsidR="00BD0E17" w:rsidRPr="00567E88" w14:paraId="794F61C0"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939EF28" w14:textId="77777777" w:rsidR="00BD0E17" w:rsidRPr="00567E88" w:rsidRDefault="00030B4A">
            <w:pPr>
              <w:spacing w:after="0"/>
              <w:rPr>
                <w:sz w:val="22"/>
                <w:szCs w:val="28"/>
              </w:rPr>
            </w:pPr>
            <w:r w:rsidRPr="00567E88">
              <w:rPr>
                <w:b/>
                <w:color w:val="0A6A4A"/>
                <w:szCs w:val="28"/>
              </w:rPr>
              <w:t>HCC-ME REC</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E98B1D0" w14:textId="77777777" w:rsidR="00BD0E17" w:rsidRPr="00567E88" w:rsidRDefault="00030B4A">
            <w:pPr>
              <w:spacing w:after="0"/>
              <w:rPr>
                <w:sz w:val="22"/>
                <w:szCs w:val="28"/>
              </w:rPr>
            </w:pPr>
            <w:r w:rsidRPr="00567E88">
              <w:rPr>
                <w:szCs w:val="28"/>
              </w:rPr>
              <w:t>The FQHC identifies how patients with urgent/time-sensitive needs will be triaged, referred, transferred, or supported if sheltering delays normal care.</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2EA6210"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4C0D01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3FABDE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553C9FD"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A78D9FC" w14:textId="77777777" w:rsidR="00BD0E17" w:rsidRPr="00567E88" w:rsidRDefault="00BD0E17">
            <w:pPr>
              <w:spacing w:after="0"/>
              <w:rPr>
                <w:sz w:val="22"/>
                <w:szCs w:val="28"/>
              </w:rPr>
            </w:pPr>
          </w:p>
        </w:tc>
      </w:tr>
    </w:tbl>
    <w:p w14:paraId="7565EE58" w14:textId="77777777" w:rsidR="00BD0E17" w:rsidRPr="00567E88" w:rsidRDefault="00BD0E17">
      <w:pPr>
        <w:spacing w:after="0"/>
        <w:rPr>
          <w:sz w:val="22"/>
          <w:szCs w:val="28"/>
        </w:rPr>
      </w:pPr>
    </w:p>
    <w:p w14:paraId="62759FE0" w14:textId="77777777" w:rsidR="00BD0E17" w:rsidRPr="00567E88" w:rsidRDefault="00030B4A">
      <w:pPr>
        <w:pStyle w:val="Heading2"/>
        <w:spacing w:before="140" w:after="100"/>
        <w:rPr>
          <w:sz w:val="32"/>
          <w:szCs w:val="32"/>
        </w:rPr>
      </w:pPr>
      <w:r w:rsidRPr="00567E88">
        <w:rPr>
          <w:sz w:val="32"/>
          <w:szCs w:val="32"/>
        </w:rPr>
        <w:t>8. Medical Documentation / EHR &amp; Records Continuity</w:t>
      </w:r>
    </w:p>
    <w:tbl>
      <w:tblPr>
        <w:tblW w:w="11017" w:type="dxa"/>
        <w:jc w:val="center"/>
        <w:tblLayout w:type="fixed"/>
        <w:tblLook w:val="04A0" w:firstRow="1" w:lastRow="0" w:firstColumn="1" w:lastColumn="0" w:noHBand="0" w:noVBand="1"/>
      </w:tblPr>
      <w:tblGrid>
        <w:gridCol w:w="1520"/>
        <w:gridCol w:w="4816"/>
        <w:gridCol w:w="634"/>
        <w:gridCol w:w="634"/>
        <w:gridCol w:w="720"/>
        <w:gridCol w:w="605"/>
        <w:gridCol w:w="2088"/>
      </w:tblGrid>
      <w:tr w:rsidR="00BD0E17" w:rsidRPr="00567E88" w14:paraId="041DAC01" w14:textId="77777777" w:rsidTr="00567E88">
        <w:trPr>
          <w:cantSplit/>
          <w:tblHeader/>
          <w:jc w:val="center"/>
        </w:trPr>
        <w:tc>
          <w:tcPr>
            <w:tcW w:w="1520"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55834298" w14:textId="77777777" w:rsidR="00BD0E17" w:rsidRPr="00567E88" w:rsidRDefault="00030B4A">
            <w:pPr>
              <w:spacing w:after="0"/>
              <w:rPr>
                <w:sz w:val="22"/>
                <w:szCs w:val="28"/>
              </w:rPr>
            </w:pPr>
            <w:r w:rsidRPr="00567E88">
              <w:rPr>
                <w:b/>
                <w:color w:val="FFFFFF"/>
                <w:szCs w:val="28"/>
              </w:rPr>
              <w:t>ID</w:t>
            </w:r>
          </w:p>
        </w:tc>
        <w:tc>
          <w:tcPr>
            <w:tcW w:w="4816"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279EA27A" w14:textId="77777777" w:rsidR="00BD0E17" w:rsidRPr="00567E88" w:rsidRDefault="00030B4A">
            <w:pPr>
              <w:spacing w:after="0"/>
              <w:rPr>
                <w:sz w:val="22"/>
                <w:szCs w:val="28"/>
              </w:rPr>
            </w:pPr>
            <w:r w:rsidRPr="00567E88">
              <w:rPr>
                <w:b/>
                <w:color w:val="FFFFFF"/>
                <w:szCs w:val="28"/>
              </w:rPr>
              <w:t>Requirement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0BCBF352" w14:textId="77777777" w:rsidR="00BD0E17" w:rsidRPr="00567E88" w:rsidRDefault="00030B4A">
            <w:pPr>
              <w:spacing w:after="0"/>
              <w:jc w:val="center"/>
              <w:rPr>
                <w:sz w:val="22"/>
                <w:szCs w:val="28"/>
              </w:rPr>
            </w:pPr>
            <w:r w:rsidRPr="00567E88">
              <w:rPr>
                <w:b/>
                <w:color w:val="FFFFFF"/>
                <w:szCs w:val="28"/>
              </w:rPr>
              <w:t>Met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2A4251D4" w14:textId="77777777" w:rsidR="00BD0E17" w:rsidRPr="00567E88" w:rsidRDefault="00030B4A">
            <w:pPr>
              <w:spacing w:after="0"/>
              <w:jc w:val="center"/>
              <w:rPr>
                <w:sz w:val="22"/>
                <w:szCs w:val="28"/>
              </w:rPr>
            </w:pPr>
            <w:r w:rsidRPr="00567E88">
              <w:rPr>
                <w:b/>
                <w:color w:val="FFFFFF"/>
                <w:szCs w:val="28"/>
              </w:rPr>
              <w:t>Partial</w:t>
            </w:r>
          </w:p>
        </w:tc>
        <w:tc>
          <w:tcPr>
            <w:tcW w:w="720"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4D49FEF7" w14:textId="77777777" w:rsidR="00BD0E17" w:rsidRPr="00567E88" w:rsidRDefault="00030B4A">
            <w:pPr>
              <w:spacing w:after="0"/>
              <w:jc w:val="center"/>
              <w:rPr>
                <w:sz w:val="22"/>
                <w:szCs w:val="28"/>
              </w:rPr>
            </w:pPr>
            <w:r w:rsidRPr="00567E88">
              <w:rPr>
                <w:b/>
                <w:color w:val="FFFFFF"/>
                <w:szCs w:val="28"/>
              </w:rPr>
              <w:t>Not Met</w:t>
            </w:r>
          </w:p>
        </w:tc>
        <w:tc>
          <w:tcPr>
            <w:tcW w:w="605"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2AC7387A" w14:textId="77777777" w:rsidR="00BD0E17" w:rsidRPr="00567E88" w:rsidRDefault="00030B4A">
            <w:pPr>
              <w:spacing w:after="0"/>
              <w:jc w:val="center"/>
              <w:rPr>
                <w:sz w:val="22"/>
                <w:szCs w:val="28"/>
              </w:rPr>
            </w:pPr>
            <w:r w:rsidRPr="00567E88">
              <w:rPr>
                <w:b/>
                <w:color w:val="FFFFFF"/>
                <w:szCs w:val="28"/>
              </w:rPr>
              <w:t>N/A</w:t>
            </w:r>
          </w:p>
        </w:tc>
        <w:tc>
          <w:tcPr>
            <w:tcW w:w="2088"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37CE65A1" w14:textId="77777777" w:rsidR="00BD0E17" w:rsidRPr="00567E88" w:rsidRDefault="00030B4A">
            <w:pPr>
              <w:spacing w:after="0"/>
              <w:rPr>
                <w:sz w:val="22"/>
                <w:szCs w:val="28"/>
              </w:rPr>
            </w:pPr>
            <w:r w:rsidRPr="00567E88">
              <w:rPr>
                <w:b/>
                <w:color w:val="FFFFFF"/>
                <w:szCs w:val="28"/>
              </w:rPr>
              <w:t>EOP Location / Evidence / Notes</w:t>
            </w:r>
          </w:p>
        </w:tc>
      </w:tr>
      <w:tr w:rsidR="00BD0E17" w:rsidRPr="00567E88" w14:paraId="1ADB2FE4" w14:textId="77777777" w:rsidTr="00567E88">
        <w:trPr>
          <w:cantSplit/>
          <w:jc w:val="center"/>
        </w:trPr>
        <w:tc>
          <w:tcPr>
            <w:tcW w:w="15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15C6607" w14:textId="77777777" w:rsidR="00BD0E17" w:rsidRPr="00567E88" w:rsidRDefault="00030B4A">
            <w:pPr>
              <w:spacing w:after="0"/>
              <w:rPr>
                <w:sz w:val="22"/>
                <w:szCs w:val="28"/>
              </w:rPr>
            </w:pPr>
            <w:r w:rsidRPr="00567E88">
              <w:rPr>
                <w:b/>
                <w:color w:val="0A6A4A"/>
                <w:szCs w:val="28"/>
              </w:rPr>
              <w:t>E-0023 / §491.12(b)(3)</w:t>
            </w:r>
          </w:p>
        </w:tc>
        <w:tc>
          <w:tcPr>
            <w:tcW w:w="4816"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0C2CED8" w14:textId="77777777" w:rsidR="00BD0E17" w:rsidRPr="00567E88" w:rsidRDefault="00030B4A">
            <w:pPr>
              <w:spacing w:after="0"/>
              <w:rPr>
                <w:sz w:val="22"/>
                <w:szCs w:val="28"/>
              </w:rPr>
            </w:pPr>
            <w:r w:rsidRPr="00567E88">
              <w:rPr>
                <w:szCs w:val="28"/>
              </w:rPr>
              <w:t>A system of medical documentation preserves patient information.</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C86061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CA39810"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B0D682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C610E1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2672AA1" w14:textId="77777777" w:rsidR="00BD0E17" w:rsidRPr="00567E88" w:rsidRDefault="00BD0E17">
            <w:pPr>
              <w:spacing w:after="0"/>
              <w:rPr>
                <w:sz w:val="22"/>
                <w:szCs w:val="28"/>
              </w:rPr>
            </w:pPr>
          </w:p>
        </w:tc>
      </w:tr>
      <w:tr w:rsidR="00BD0E17" w:rsidRPr="00567E88" w14:paraId="330B418D" w14:textId="77777777" w:rsidTr="00567E88">
        <w:trPr>
          <w:cantSplit/>
          <w:jc w:val="center"/>
        </w:trPr>
        <w:tc>
          <w:tcPr>
            <w:tcW w:w="15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5C909A7" w14:textId="77777777" w:rsidR="00BD0E17" w:rsidRPr="00567E88" w:rsidRDefault="00030B4A">
            <w:pPr>
              <w:spacing w:after="0"/>
              <w:rPr>
                <w:sz w:val="22"/>
                <w:szCs w:val="28"/>
              </w:rPr>
            </w:pPr>
            <w:r w:rsidRPr="00567E88">
              <w:rPr>
                <w:b/>
                <w:color w:val="0A6A4A"/>
                <w:szCs w:val="28"/>
              </w:rPr>
              <w:t>E-0023 / §491.12(b)(3)</w:t>
            </w:r>
          </w:p>
        </w:tc>
        <w:tc>
          <w:tcPr>
            <w:tcW w:w="4816"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C8444F9" w14:textId="77777777" w:rsidR="00BD0E17" w:rsidRPr="00567E88" w:rsidRDefault="00030B4A">
            <w:pPr>
              <w:spacing w:after="0"/>
              <w:rPr>
                <w:sz w:val="22"/>
                <w:szCs w:val="28"/>
              </w:rPr>
            </w:pPr>
            <w:r w:rsidRPr="00567E88">
              <w:rPr>
                <w:szCs w:val="28"/>
              </w:rPr>
              <w:t>The system protects confidentiality of patient information.</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957079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ACAB42D"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D6EDC0B"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0FC669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DF88B78" w14:textId="77777777" w:rsidR="00BD0E17" w:rsidRPr="00567E88" w:rsidRDefault="00BD0E17">
            <w:pPr>
              <w:spacing w:after="0"/>
              <w:rPr>
                <w:sz w:val="22"/>
                <w:szCs w:val="28"/>
              </w:rPr>
            </w:pPr>
          </w:p>
        </w:tc>
      </w:tr>
      <w:tr w:rsidR="00BD0E17" w:rsidRPr="00567E88" w14:paraId="6AFFC97A" w14:textId="77777777" w:rsidTr="00567E88">
        <w:trPr>
          <w:cantSplit/>
          <w:jc w:val="center"/>
        </w:trPr>
        <w:tc>
          <w:tcPr>
            <w:tcW w:w="15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1DE9896" w14:textId="77777777" w:rsidR="00BD0E17" w:rsidRPr="00567E88" w:rsidRDefault="00030B4A">
            <w:pPr>
              <w:spacing w:after="0"/>
              <w:rPr>
                <w:sz w:val="22"/>
                <w:szCs w:val="28"/>
              </w:rPr>
            </w:pPr>
            <w:r w:rsidRPr="00567E88">
              <w:rPr>
                <w:b/>
                <w:color w:val="0A6A4A"/>
                <w:szCs w:val="28"/>
              </w:rPr>
              <w:t>E-0023 / §491.12(b)(3)</w:t>
            </w:r>
          </w:p>
        </w:tc>
        <w:tc>
          <w:tcPr>
            <w:tcW w:w="4816"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3908E94" w14:textId="77777777" w:rsidR="00BD0E17" w:rsidRPr="00567E88" w:rsidRDefault="00030B4A">
            <w:pPr>
              <w:spacing w:after="0"/>
              <w:rPr>
                <w:sz w:val="22"/>
                <w:szCs w:val="28"/>
              </w:rPr>
            </w:pPr>
            <w:r w:rsidRPr="00567E88">
              <w:rPr>
                <w:szCs w:val="28"/>
              </w:rPr>
              <w:t>The system secures and maintains the availability of records during emergencies.</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BBAA6A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298E556"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EA2C758"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5C6502B"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3FE39E5" w14:textId="77777777" w:rsidR="00BD0E17" w:rsidRPr="00567E88" w:rsidRDefault="00BD0E17">
            <w:pPr>
              <w:spacing w:after="0"/>
              <w:rPr>
                <w:sz w:val="22"/>
                <w:szCs w:val="28"/>
              </w:rPr>
            </w:pPr>
          </w:p>
        </w:tc>
      </w:tr>
      <w:tr w:rsidR="00BD0E17" w:rsidRPr="00567E88" w14:paraId="170BFB1D" w14:textId="77777777" w:rsidTr="00567E88">
        <w:trPr>
          <w:cantSplit/>
          <w:jc w:val="center"/>
        </w:trPr>
        <w:tc>
          <w:tcPr>
            <w:tcW w:w="15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1E12B81" w14:textId="77777777" w:rsidR="00BD0E17" w:rsidRPr="00567E88" w:rsidRDefault="00030B4A">
            <w:pPr>
              <w:spacing w:after="0"/>
              <w:rPr>
                <w:sz w:val="22"/>
                <w:szCs w:val="28"/>
              </w:rPr>
            </w:pPr>
            <w:r w:rsidRPr="00567E88">
              <w:rPr>
                <w:b/>
                <w:color w:val="0A6A4A"/>
                <w:szCs w:val="28"/>
              </w:rPr>
              <w:t>42 CFR §491.10</w:t>
            </w:r>
          </w:p>
        </w:tc>
        <w:tc>
          <w:tcPr>
            <w:tcW w:w="4816"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64EDA23" w14:textId="77777777" w:rsidR="00BD0E17" w:rsidRPr="00567E88" w:rsidRDefault="00030B4A">
            <w:pPr>
              <w:spacing w:after="0"/>
              <w:rPr>
                <w:sz w:val="22"/>
                <w:szCs w:val="28"/>
              </w:rPr>
            </w:pPr>
            <w:r w:rsidRPr="00567E88">
              <w:rPr>
                <w:szCs w:val="28"/>
              </w:rPr>
              <w:t>Written records policies and procedures support complete, accurate, accessible, and systematically organized patient records.</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A136EAB"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6897CE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38A4BAA"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B85A21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0A8CEA1" w14:textId="77777777" w:rsidR="00BD0E17" w:rsidRPr="00567E88" w:rsidRDefault="00BD0E17">
            <w:pPr>
              <w:spacing w:after="0"/>
              <w:rPr>
                <w:sz w:val="22"/>
                <w:szCs w:val="28"/>
              </w:rPr>
            </w:pPr>
          </w:p>
        </w:tc>
      </w:tr>
      <w:tr w:rsidR="00BD0E17" w:rsidRPr="00567E88" w14:paraId="6AC791A8" w14:textId="77777777" w:rsidTr="00567E88">
        <w:trPr>
          <w:cantSplit/>
          <w:jc w:val="center"/>
        </w:trPr>
        <w:tc>
          <w:tcPr>
            <w:tcW w:w="15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1AD4E7E" w14:textId="77777777" w:rsidR="00BD0E17" w:rsidRPr="00567E88" w:rsidRDefault="00030B4A">
            <w:pPr>
              <w:spacing w:after="0"/>
              <w:rPr>
                <w:sz w:val="22"/>
                <w:szCs w:val="28"/>
              </w:rPr>
            </w:pPr>
            <w:r w:rsidRPr="00567E88">
              <w:rPr>
                <w:b/>
                <w:color w:val="0A6A4A"/>
                <w:szCs w:val="28"/>
              </w:rPr>
              <w:t>42 CFR §491.10</w:t>
            </w:r>
          </w:p>
        </w:tc>
        <w:tc>
          <w:tcPr>
            <w:tcW w:w="4816"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0A91223" w14:textId="77777777" w:rsidR="00BD0E17" w:rsidRPr="00567E88" w:rsidRDefault="00030B4A">
            <w:pPr>
              <w:spacing w:after="0"/>
              <w:rPr>
                <w:sz w:val="22"/>
                <w:szCs w:val="28"/>
              </w:rPr>
            </w:pPr>
            <w:r w:rsidRPr="00567E88">
              <w:rPr>
                <w:szCs w:val="28"/>
              </w:rPr>
              <w:t>Safeguards address loss, destruction, unauthorized use, and release/use of patient records.</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129A4CD"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5A42F62"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6BA6D16"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8F7BE7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35263B2" w14:textId="77777777" w:rsidR="00BD0E17" w:rsidRPr="00567E88" w:rsidRDefault="00BD0E17">
            <w:pPr>
              <w:spacing w:after="0"/>
              <w:rPr>
                <w:sz w:val="22"/>
                <w:szCs w:val="28"/>
              </w:rPr>
            </w:pPr>
          </w:p>
        </w:tc>
      </w:tr>
      <w:tr w:rsidR="00BD0E17" w:rsidRPr="00567E88" w14:paraId="26BF44D8" w14:textId="77777777" w:rsidTr="00567E88">
        <w:trPr>
          <w:cantSplit/>
          <w:jc w:val="center"/>
        </w:trPr>
        <w:tc>
          <w:tcPr>
            <w:tcW w:w="15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52BCCC0" w14:textId="77777777" w:rsidR="00BD0E17" w:rsidRPr="00567E88" w:rsidRDefault="00030B4A">
            <w:pPr>
              <w:spacing w:after="0"/>
              <w:rPr>
                <w:sz w:val="22"/>
                <w:szCs w:val="28"/>
              </w:rPr>
            </w:pPr>
            <w:r w:rsidRPr="00567E88">
              <w:rPr>
                <w:b/>
                <w:color w:val="0A6A4A"/>
                <w:szCs w:val="28"/>
              </w:rPr>
              <w:t>HCC-ME REC</w:t>
            </w:r>
          </w:p>
        </w:tc>
        <w:tc>
          <w:tcPr>
            <w:tcW w:w="4816"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C5A98D2" w14:textId="77777777" w:rsidR="00BD0E17" w:rsidRPr="00567E88" w:rsidRDefault="00030B4A">
            <w:pPr>
              <w:spacing w:after="0"/>
              <w:rPr>
                <w:sz w:val="22"/>
                <w:szCs w:val="28"/>
              </w:rPr>
            </w:pPr>
            <w:r w:rsidRPr="00567E88">
              <w:rPr>
                <w:szCs w:val="28"/>
              </w:rPr>
              <w:t>EHR/network downtime procedures identify paper forms, access to critical patient information, documentation during downtime, order/medication processes as applicable, and reconciliation after restoration.</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AA59D8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E996450"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DAA3F3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747AEB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4059F5B" w14:textId="77777777" w:rsidR="00BD0E17" w:rsidRPr="00567E88" w:rsidRDefault="00BD0E17">
            <w:pPr>
              <w:spacing w:after="0"/>
              <w:rPr>
                <w:sz w:val="22"/>
                <w:szCs w:val="28"/>
              </w:rPr>
            </w:pPr>
          </w:p>
        </w:tc>
      </w:tr>
      <w:tr w:rsidR="00BD0E17" w:rsidRPr="00567E88" w14:paraId="032542BC" w14:textId="77777777" w:rsidTr="00567E88">
        <w:trPr>
          <w:cantSplit/>
          <w:jc w:val="center"/>
        </w:trPr>
        <w:tc>
          <w:tcPr>
            <w:tcW w:w="15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2C0E3B2" w14:textId="77777777" w:rsidR="00BD0E17" w:rsidRPr="00567E88" w:rsidRDefault="00030B4A">
            <w:pPr>
              <w:spacing w:after="0"/>
              <w:rPr>
                <w:sz w:val="22"/>
                <w:szCs w:val="28"/>
              </w:rPr>
            </w:pPr>
            <w:r w:rsidRPr="00567E88">
              <w:rPr>
                <w:b/>
                <w:color w:val="0A6A4A"/>
                <w:szCs w:val="28"/>
              </w:rPr>
              <w:t>HCC-ME REC</w:t>
            </w:r>
          </w:p>
        </w:tc>
        <w:tc>
          <w:tcPr>
            <w:tcW w:w="4816"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CEBD33F" w14:textId="77777777" w:rsidR="00BD0E17" w:rsidRPr="00567E88" w:rsidRDefault="00030B4A">
            <w:pPr>
              <w:spacing w:after="0"/>
              <w:rPr>
                <w:sz w:val="22"/>
                <w:szCs w:val="28"/>
              </w:rPr>
            </w:pPr>
            <w:r w:rsidRPr="00567E88">
              <w:rPr>
                <w:szCs w:val="28"/>
              </w:rPr>
              <w:t>Backup, cybersecurity, vendor dependency, and prolonged network/telecommunications outage are considered in the HVA and continuity strategy.</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E13D87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A6489D3"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E0844C3"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E42AFE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F62FA33" w14:textId="77777777" w:rsidR="00BD0E17" w:rsidRPr="00567E88" w:rsidRDefault="00BD0E17">
            <w:pPr>
              <w:spacing w:after="0"/>
              <w:rPr>
                <w:sz w:val="22"/>
                <w:szCs w:val="28"/>
              </w:rPr>
            </w:pPr>
          </w:p>
        </w:tc>
      </w:tr>
    </w:tbl>
    <w:p w14:paraId="477DCF5C" w14:textId="77777777" w:rsidR="00BD0E17" w:rsidRPr="00567E88" w:rsidRDefault="00BD0E17">
      <w:pPr>
        <w:spacing w:after="0"/>
        <w:rPr>
          <w:sz w:val="22"/>
          <w:szCs w:val="28"/>
        </w:rPr>
      </w:pPr>
    </w:p>
    <w:p w14:paraId="4088C495" w14:textId="77777777" w:rsidR="00BD0E17" w:rsidRPr="00567E88" w:rsidRDefault="00030B4A">
      <w:pPr>
        <w:pStyle w:val="Heading2"/>
        <w:spacing w:before="140" w:after="100"/>
        <w:rPr>
          <w:sz w:val="32"/>
          <w:szCs w:val="32"/>
        </w:rPr>
      </w:pPr>
      <w:r w:rsidRPr="00567E88">
        <w:rPr>
          <w:sz w:val="32"/>
          <w:szCs w:val="32"/>
        </w:rPr>
        <w:t>9. Volunteers &amp; Emergency Staffing Strategies</w:t>
      </w:r>
    </w:p>
    <w:tbl>
      <w:tblPr>
        <w:tblW w:w="0" w:type="auto"/>
        <w:jc w:val="center"/>
        <w:tblLayout w:type="fixed"/>
        <w:tblLook w:val="04A0" w:firstRow="1" w:lastRow="0" w:firstColumn="1" w:lastColumn="0" w:noHBand="0" w:noVBand="1"/>
      </w:tblPr>
      <w:tblGrid>
        <w:gridCol w:w="1152"/>
        <w:gridCol w:w="5184"/>
        <w:gridCol w:w="634"/>
        <w:gridCol w:w="634"/>
        <w:gridCol w:w="720"/>
        <w:gridCol w:w="605"/>
        <w:gridCol w:w="2088"/>
      </w:tblGrid>
      <w:tr w:rsidR="00BD0E17" w:rsidRPr="00567E88" w14:paraId="27F3F3D1" w14:textId="77777777">
        <w:trPr>
          <w:cantSplit/>
          <w:tblHeader/>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59EA4F89" w14:textId="77777777" w:rsidR="00BD0E17" w:rsidRPr="00567E88" w:rsidRDefault="00030B4A">
            <w:pPr>
              <w:spacing w:after="0"/>
              <w:rPr>
                <w:sz w:val="22"/>
                <w:szCs w:val="28"/>
              </w:rPr>
            </w:pPr>
            <w:r w:rsidRPr="00567E88">
              <w:rPr>
                <w:b/>
                <w:color w:val="FFFFFF"/>
                <w:szCs w:val="28"/>
              </w:rPr>
              <w:t>ID</w:t>
            </w:r>
          </w:p>
        </w:tc>
        <w:tc>
          <w:tcPr>
            <w:tcW w:w="518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0CFA1895" w14:textId="77777777" w:rsidR="00BD0E17" w:rsidRPr="00567E88" w:rsidRDefault="00030B4A">
            <w:pPr>
              <w:spacing w:after="0"/>
              <w:rPr>
                <w:sz w:val="22"/>
                <w:szCs w:val="28"/>
              </w:rPr>
            </w:pPr>
            <w:r w:rsidRPr="00567E88">
              <w:rPr>
                <w:b/>
                <w:color w:val="FFFFFF"/>
                <w:szCs w:val="28"/>
              </w:rPr>
              <w:t>Requirement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718DCF7D" w14:textId="77777777" w:rsidR="00BD0E17" w:rsidRPr="00567E88" w:rsidRDefault="00030B4A">
            <w:pPr>
              <w:spacing w:after="0"/>
              <w:jc w:val="center"/>
              <w:rPr>
                <w:sz w:val="22"/>
                <w:szCs w:val="28"/>
              </w:rPr>
            </w:pPr>
            <w:r w:rsidRPr="00567E88">
              <w:rPr>
                <w:b/>
                <w:color w:val="FFFFFF"/>
                <w:szCs w:val="28"/>
              </w:rPr>
              <w:t>Met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685DD390" w14:textId="77777777" w:rsidR="00BD0E17" w:rsidRPr="00567E88" w:rsidRDefault="00030B4A">
            <w:pPr>
              <w:spacing w:after="0"/>
              <w:jc w:val="center"/>
              <w:rPr>
                <w:sz w:val="22"/>
                <w:szCs w:val="28"/>
              </w:rPr>
            </w:pPr>
            <w:r w:rsidRPr="00567E88">
              <w:rPr>
                <w:b/>
                <w:color w:val="FFFFFF"/>
                <w:szCs w:val="28"/>
              </w:rPr>
              <w:t>Partial</w:t>
            </w:r>
          </w:p>
        </w:tc>
        <w:tc>
          <w:tcPr>
            <w:tcW w:w="720"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728A1D8A" w14:textId="77777777" w:rsidR="00BD0E17" w:rsidRPr="00567E88" w:rsidRDefault="00030B4A">
            <w:pPr>
              <w:spacing w:after="0"/>
              <w:jc w:val="center"/>
              <w:rPr>
                <w:sz w:val="22"/>
                <w:szCs w:val="28"/>
              </w:rPr>
            </w:pPr>
            <w:r w:rsidRPr="00567E88">
              <w:rPr>
                <w:b/>
                <w:color w:val="FFFFFF"/>
                <w:szCs w:val="28"/>
              </w:rPr>
              <w:t>Not Met</w:t>
            </w:r>
          </w:p>
        </w:tc>
        <w:tc>
          <w:tcPr>
            <w:tcW w:w="605"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379C3C5B" w14:textId="77777777" w:rsidR="00BD0E17" w:rsidRPr="00567E88" w:rsidRDefault="00030B4A">
            <w:pPr>
              <w:spacing w:after="0"/>
              <w:jc w:val="center"/>
              <w:rPr>
                <w:sz w:val="22"/>
                <w:szCs w:val="28"/>
              </w:rPr>
            </w:pPr>
            <w:r w:rsidRPr="00567E88">
              <w:rPr>
                <w:b/>
                <w:color w:val="FFFFFF"/>
                <w:szCs w:val="28"/>
              </w:rPr>
              <w:t>N/A</w:t>
            </w:r>
          </w:p>
        </w:tc>
        <w:tc>
          <w:tcPr>
            <w:tcW w:w="2088"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7FC44765" w14:textId="77777777" w:rsidR="00BD0E17" w:rsidRPr="00567E88" w:rsidRDefault="00030B4A">
            <w:pPr>
              <w:spacing w:after="0"/>
              <w:rPr>
                <w:sz w:val="22"/>
                <w:szCs w:val="28"/>
              </w:rPr>
            </w:pPr>
            <w:r w:rsidRPr="00567E88">
              <w:rPr>
                <w:b/>
                <w:color w:val="FFFFFF"/>
                <w:szCs w:val="28"/>
              </w:rPr>
              <w:t>EOP Location / Evidence / Notes</w:t>
            </w:r>
          </w:p>
        </w:tc>
      </w:tr>
      <w:tr w:rsidR="00BD0E17" w:rsidRPr="00567E88" w14:paraId="6993DD51"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4DD51CC" w14:textId="77777777" w:rsidR="00BD0E17" w:rsidRPr="00567E88" w:rsidRDefault="00030B4A">
            <w:pPr>
              <w:spacing w:after="0"/>
              <w:rPr>
                <w:sz w:val="22"/>
                <w:szCs w:val="28"/>
              </w:rPr>
            </w:pPr>
            <w:r w:rsidRPr="00567E88">
              <w:rPr>
                <w:b/>
                <w:color w:val="0A6A4A"/>
                <w:szCs w:val="28"/>
              </w:rPr>
              <w:t>E-0024 / §491.12(b)(4)</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997D3C7" w14:textId="77777777" w:rsidR="00BD0E17" w:rsidRPr="00567E88" w:rsidRDefault="00030B4A">
            <w:pPr>
              <w:spacing w:after="0"/>
              <w:rPr>
                <w:sz w:val="22"/>
                <w:szCs w:val="28"/>
              </w:rPr>
            </w:pPr>
            <w:r w:rsidRPr="00567E88">
              <w:rPr>
                <w:szCs w:val="28"/>
              </w:rPr>
              <w:t>P&amp;Ps address the use of volunteers in an emergency or document other emergency staffing strategies.</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0A45CD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C8BC03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859B25B"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41C259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6DC396D" w14:textId="77777777" w:rsidR="00BD0E17" w:rsidRPr="00567E88" w:rsidRDefault="00BD0E17">
            <w:pPr>
              <w:spacing w:after="0"/>
              <w:rPr>
                <w:sz w:val="22"/>
                <w:szCs w:val="28"/>
              </w:rPr>
            </w:pPr>
          </w:p>
        </w:tc>
      </w:tr>
      <w:tr w:rsidR="00BD0E17" w:rsidRPr="00567E88" w14:paraId="0D42A812"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89E5AA5" w14:textId="77777777" w:rsidR="00BD0E17" w:rsidRPr="00567E88" w:rsidRDefault="00030B4A">
            <w:pPr>
              <w:spacing w:after="0"/>
              <w:rPr>
                <w:sz w:val="22"/>
                <w:szCs w:val="28"/>
              </w:rPr>
            </w:pPr>
            <w:r w:rsidRPr="00567E88">
              <w:rPr>
                <w:b/>
                <w:color w:val="0A6A4A"/>
                <w:szCs w:val="28"/>
              </w:rPr>
              <w:t>E-0024 / §491.12(b)(4)</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E084D33" w14:textId="77777777" w:rsidR="00BD0E17" w:rsidRPr="00567E88" w:rsidRDefault="00030B4A">
            <w:pPr>
              <w:spacing w:after="0"/>
              <w:rPr>
                <w:sz w:val="22"/>
                <w:szCs w:val="28"/>
              </w:rPr>
            </w:pPr>
            <w:r w:rsidRPr="00567E88">
              <w:rPr>
                <w:szCs w:val="28"/>
              </w:rPr>
              <w:t>The process and role for integration of State- or Federally-designated healthcare professionals is addressed for surge needs.</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F866E86"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34AF21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D35DC9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65C0882"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3BF4EE5" w14:textId="77777777" w:rsidR="00BD0E17" w:rsidRPr="00567E88" w:rsidRDefault="00BD0E17">
            <w:pPr>
              <w:spacing w:after="0"/>
              <w:rPr>
                <w:sz w:val="22"/>
                <w:szCs w:val="28"/>
              </w:rPr>
            </w:pPr>
          </w:p>
        </w:tc>
      </w:tr>
      <w:tr w:rsidR="00BD0E17" w:rsidRPr="00567E88" w14:paraId="4A945720"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1367E33" w14:textId="77777777" w:rsidR="00BD0E17" w:rsidRPr="00567E88" w:rsidRDefault="00030B4A">
            <w:pPr>
              <w:spacing w:after="0"/>
              <w:rPr>
                <w:sz w:val="22"/>
                <w:szCs w:val="28"/>
              </w:rPr>
            </w:pPr>
            <w:r w:rsidRPr="00567E88">
              <w:rPr>
                <w:b/>
                <w:color w:val="0A6A4A"/>
                <w:szCs w:val="28"/>
              </w:rPr>
              <w:lastRenderedPageBreak/>
              <w:t>E-0024 Guidance</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2944531" w14:textId="77777777" w:rsidR="00BD0E17" w:rsidRPr="00567E88" w:rsidRDefault="00030B4A">
            <w:pPr>
              <w:spacing w:after="0"/>
              <w:rPr>
                <w:sz w:val="22"/>
                <w:szCs w:val="28"/>
              </w:rPr>
            </w:pPr>
            <w:r w:rsidRPr="00567E88">
              <w:rPr>
                <w:szCs w:val="28"/>
              </w:rPr>
              <w:t>Credential/identity verification, role assignment, supervision, scope-of-practice, orientation, and documentation are addressed as applicable.</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D2F3A6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7E02D7B"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E3D73AB"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68B327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51D2801" w14:textId="77777777" w:rsidR="00BD0E17" w:rsidRPr="00567E88" w:rsidRDefault="00BD0E17">
            <w:pPr>
              <w:spacing w:after="0"/>
              <w:rPr>
                <w:sz w:val="22"/>
                <w:szCs w:val="28"/>
              </w:rPr>
            </w:pPr>
          </w:p>
        </w:tc>
      </w:tr>
      <w:tr w:rsidR="00BD0E17" w:rsidRPr="00567E88" w14:paraId="78C4579F"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7DF3946" w14:textId="77777777" w:rsidR="00BD0E17" w:rsidRPr="00567E88" w:rsidRDefault="00030B4A">
            <w:pPr>
              <w:spacing w:after="0"/>
              <w:rPr>
                <w:sz w:val="22"/>
                <w:szCs w:val="28"/>
              </w:rPr>
            </w:pPr>
            <w:r w:rsidRPr="00567E88">
              <w:rPr>
                <w:b/>
                <w:color w:val="0A6A4A"/>
                <w:szCs w:val="28"/>
              </w:rPr>
              <w:t>E-0024 Guidance</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9A4F352" w14:textId="77777777" w:rsidR="00BD0E17" w:rsidRPr="00567E88" w:rsidRDefault="00030B4A">
            <w:pPr>
              <w:spacing w:after="0"/>
              <w:rPr>
                <w:sz w:val="22"/>
                <w:szCs w:val="28"/>
              </w:rPr>
            </w:pPr>
            <w:r w:rsidRPr="00567E88">
              <w:rPr>
                <w:szCs w:val="28"/>
              </w:rPr>
              <w:t>The FQHC identifies emergency call-back, reassignment/cross-coverage, contracted/agency staffing, and other staffing contingencies appropriate to its operations.</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8174FCE"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15D627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6970D6E"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BEAF02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F0BF50A" w14:textId="77777777" w:rsidR="00BD0E17" w:rsidRPr="00567E88" w:rsidRDefault="00BD0E17">
            <w:pPr>
              <w:spacing w:after="0"/>
              <w:rPr>
                <w:sz w:val="22"/>
                <w:szCs w:val="28"/>
              </w:rPr>
            </w:pPr>
          </w:p>
        </w:tc>
      </w:tr>
      <w:tr w:rsidR="00BD0E17" w:rsidRPr="00567E88" w14:paraId="0B24A635"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F626A8C" w14:textId="77777777" w:rsidR="00BD0E17" w:rsidRPr="00567E88" w:rsidRDefault="00030B4A">
            <w:pPr>
              <w:spacing w:after="0"/>
              <w:rPr>
                <w:sz w:val="22"/>
                <w:szCs w:val="28"/>
              </w:rPr>
            </w:pPr>
            <w:r w:rsidRPr="00567E88">
              <w:rPr>
                <w:b/>
                <w:color w:val="0A6A4A"/>
                <w:szCs w:val="28"/>
              </w:rPr>
              <w:t>HCC-ME REC</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D9E3309" w14:textId="77777777" w:rsidR="00BD0E17" w:rsidRPr="00567E88" w:rsidRDefault="00030B4A">
            <w:pPr>
              <w:spacing w:after="0"/>
              <w:rPr>
                <w:sz w:val="22"/>
                <w:szCs w:val="28"/>
              </w:rPr>
            </w:pPr>
            <w:r w:rsidRPr="00567E88">
              <w:rPr>
                <w:szCs w:val="28"/>
              </w:rPr>
              <w:t>Fatigue/relief staffing, transportation, lodging, childcare, behavioral health, safety, and other staff-support needs are considered when prolonged operations are plausible.</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918A042"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0C8E27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5A4A49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84AA832"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3234541" w14:textId="77777777" w:rsidR="00BD0E17" w:rsidRPr="00567E88" w:rsidRDefault="00BD0E17">
            <w:pPr>
              <w:spacing w:after="0"/>
              <w:rPr>
                <w:sz w:val="22"/>
                <w:szCs w:val="28"/>
              </w:rPr>
            </w:pPr>
          </w:p>
        </w:tc>
      </w:tr>
    </w:tbl>
    <w:p w14:paraId="1808FFB2" w14:textId="77777777" w:rsidR="00BD0E17" w:rsidRPr="00567E88" w:rsidRDefault="00BD0E17">
      <w:pPr>
        <w:spacing w:after="0"/>
        <w:rPr>
          <w:sz w:val="22"/>
          <w:szCs w:val="28"/>
        </w:rPr>
      </w:pPr>
    </w:p>
    <w:p w14:paraId="2C460B3C" w14:textId="77777777" w:rsidR="00BD0E17" w:rsidRPr="00567E88" w:rsidRDefault="00030B4A">
      <w:pPr>
        <w:pStyle w:val="Heading2"/>
        <w:spacing w:before="140" w:after="100"/>
        <w:rPr>
          <w:sz w:val="32"/>
          <w:szCs w:val="32"/>
        </w:rPr>
      </w:pPr>
      <w:r w:rsidRPr="00567E88">
        <w:rPr>
          <w:sz w:val="32"/>
          <w:szCs w:val="32"/>
        </w:rPr>
        <w:t>10. Emergency Communication Plan</w:t>
      </w:r>
    </w:p>
    <w:tbl>
      <w:tblPr>
        <w:tblW w:w="11017" w:type="dxa"/>
        <w:jc w:val="center"/>
        <w:tblLayout w:type="fixed"/>
        <w:tblLook w:val="04A0" w:firstRow="1" w:lastRow="0" w:firstColumn="1" w:lastColumn="0" w:noHBand="0" w:noVBand="1"/>
      </w:tblPr>
      <w:tblGrid>
        <w:gridCol w:w="1430"/>
        <w:gridCol w:w="4906"/>
        <w:gridCol w:w="634"/>
        <w:gridCol w:w="634"/>
        <w:gridCol w:w="720"/>
        <w:gridCol w:w="605"/>
        <w:gridCol w:w="2088"/>
      </w:tblGrid>
      <w:tr w:rsidR="00BD0E17" w:rsidRPr="00567E88" w14:paraId="136E103C" w14:textId="77777777" w:rsidTr="00567E88">
        <w:trPr>
          <w:cantSplit/>
          <w:tblHeader/>
          <w:jc w:val="center"/>
        </w:trPr>
        <w:tc>
          <w:tcPr>
            <w:tcW w:w="1430"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1629BFC9" w14:textId="77777777" w:rsidR="00BD0E17" w:rsidRPr="00567E88" w:rsidRDefault="00030B4A">
            <w:pPr>
              <w:spacing w:after="0"/>
              <w:rPr>
                <w:sz w:val="22"/>
                <w:szCs w:val="28"/>
              </w:rPr>
            </w:pPr>
            <w:r w:rsidRPr="00567E88">
              <w:rPr>
                <w:b/>
                <w:color w:val="FFFFFF"/>
                <w:szCs w:val="28"/>
              </w:rPr>
              <w:t>ID</w:t>
            </w:r>
          </w:p>
        </w:tc>
        <w:tc>
          <w:tcPr>
            <w:tcW w:w="4906"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5AAF4454" w14:textId="77777777" w:rsidR="00BD0E17" w:rsidRPr="00567E88" w:rsidRDefault="00030B4A">
            <w:pPr>
              <w:spacing w:after="0"/>
              <w:rPr>
                <w:sz w:val="22"/>
                <w:szCs w:val="28"/>
              </w:rPr>
            </w:pPr>
            <w:r w:rsidRPr="00567E88">
              <w:rPr>
                <w:b/>
                <w:color w:val="FFFFFF"/>
                <w:szCs w:val="28"/>
              </w:rPr>
              <w:t>Requirement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10DD4135" w14:textId="77777777" w:rsidR="00BD0E17" w:rsidRPr="00567E88" w:rsidRDefault="00030B4A">
            <w:pPr>
              <w:spacing w:after="0"/>
              <w:jc w:val="center"/>
              <w:rPr>
                <w:sz w:val="22"/>
                <w:szCs w:val="28"/>
              </w:rPr>
            </w:pPr>
            <w:r w:rsidRPr="00567E88">
              <w:rPr>
                <w:b/>
                <w:color w:val="FFFFFF"/>
                <w:szCs w:val="28"/>
              </w:rPr>
              <w:t>Met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131B36F1" w14:textId="77777777" w:rsidR="00BD0E17" w:rsidRPr="00567E88" w:rsidRDefault="00030B4A">
            <w:pPr>
              <w:spacing w:after="0"/>
              <w:jc w:val="center"/>
              <w:rPr>
                <w:sz w:val="22"/>
                <w:szCs w:val="28"/>
              </w:rPr>
            </w:pPr>
            <w:r w:rsidRPr="00567E88">
              <w:rPr>
                <w:b/>
                <w:color w:val="FFFFFF"/>
                <w:szCs w:val="28"/>
              </w:rPr>
              <w:t>Partial</w:t>
            </w:r>
          </w:p>
        </w:tc>
        <w:tc>
          <w:tcPr>
            <w:tcW w:w="720"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1617873B" w14:textId="77777777" w:rsidR="00BD0E17" w:rsidRPr="00567E88" w:rsidRDefault="00030B4A">
            <w:pPr>
              <w:spacing w:after="0"/>
              <w:jc w:val="center"/>
              <w:rPr>
                <w:sz w:val="22"/>
                <w:szCs w:val="28"/>
              </w:rPr>
            </w:pPr>
            <w:r w:rsidRPr="00567E88">
              <w:rPr>
                <w:b/>
                <w:color w:val="FFFFFF"/>
                <w:szCs w:val="28"/>
              </w:rPr>
              <w:t>Not Met</w:t>
            </w:r>
          </w:p>
        </w:tc>
        <w:tc>
          <w:tcPr>
            <w:tcW w:w="605"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1FABA772" w14:textId="77777777" w:rsidR="00BD0E17" w:rsidRPr="00567E88" w:rsidRDefault="00030B4A">
            <w:pPr>
              <w:spacing w:after="0"/>
              <w:jc w:val="center"/>
              <w:rPr>
                <w:sz w:val="22"/>
                <w:szCs w:val="28"/>
              </w:rPr>
            </w:pPr>
            <w:r w:rsidRPr="00567E88">
              <w:rPr>
                <w:b/>
                <w:color w:val="FFFFFF"/>
                <w:szCs w:val="28"/>
              </w:rPr>
              <w:t>N/A</w:t>
            </w:r>
          </w:p>
        </w:tc>
        <w:tc>
          <w:tcPr>
            <w:tcW w:w="2088"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17437F0F" w14:textId="77777777" w:rsidR="00BD0E17" w:rsidRPr="00567E88" w:rsidRDefault="00030B4A">
            <w:pPr>
              <w:spacing w:after="0"/>
              <w:rPr>
                <w:sz w:val="22"/>
                <w:szCs w:val="28"/>
              </w:rPr>
            </w:pPr>
            <w:r w:rsidRPr="00567E88">
              <w:rPr>
                <w:b/>
                <w:color w:val="FFFFFF"/>
                <w:szCs w:val="28"/>
              </w:rPr>
              <w:t>EOP Location / Evidence / Notes</w:t>
            </w:r>
          </w:p>
        </w:tc>
      </w:tr>
      <w:tr w:rsidR="00BD0E17" w:rsidRPr="00567E88" w14:paraId="5DFAE949"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071809A" w14:textId="77777777" w:rsidR="00BD0E17" w:rsidRPr="00567E88" w:rsidRDefault="00030B4A">
            <w:pPr>
              <w:spacing w:after="0"/>
              <w:rPr>
                <w:sz w:val="22"/>
                <w:szCs w:val="28"/>
              </w:rPr>
            </w:pPr>
            <w:r w:rsidRPr="00567E88">
              <w:rPr>
                <w:b/>
                <w:color w:val="0A6A4A"/>
                <w:szCs w:val="28"/>
              </w:rPr>
              <w:t>E-0029 / §491.12(c)</w:t>
            </w:r>
          </w:p>
        </w:tc>
        <w:tc>
          <w:tcPr>
            <w:tcW w:w="4906"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D5F4D45" w14:textId="77777777" w:rsidR="00BD0E17" w:rsidRPr="00567E88" w:rsidRDefault="00030B4A">
            <w:pPr>
              <w:spacing w:after="0"/>
              <w:rPr>
                <w:sz w:val="22"/>
                <w:szCs w:val="28"/>
              </w:rPr>
            </w:pPr>
            <w:r w:rsidRPr="00567E88">
              <w:rPr>
                <w:szCs w:val="28"/>
              </w:rPr>
              <w:t>A written emergency communication plan exists, complies with Federal/State/local law, and is reviewed/updated at least every 2 years.</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C2401D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C66ABA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9D3ACC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8987EA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D407CA6" w14:textId="77777777" w:rsidR="00BD0E17" w:rsidRPr="00567E88" w:rsidRDefault="00BD0E17">
            <w:pPr>
              <w:spacing w:after="0"/>
              <w:rPr>
                <w:sz w:val="22"/>
                <w:szCs w:val="28"/>
              </w:rPr>
            </w:pPr>
          </w:p>
        </w:tc>
      </w:tr>
      <w:tr w:rsidR="00BD0E17" w:rsidRPr="00567E88" w14:paraId="30CB1EB1"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DD46E75" w14:textId="77777777" w:rsidR="00BD0E17" w:rsidRPr="00567E88" w:rsidRDefault="00030B4A">
            <w:pPr>
              <w:spacing w:after="0"/>
              <w:rPr>
                <w:sz w:val="22"/>
                <w:szCs w:val="28"/>
              </w:rPr>
            </w:pPr>
            <w:r w:rsidRPr="00567E88">
              <w:rPr>
                <w:b/>
                <w:color w:val="0A6A4A"/>
                <w:szCs w:val="28"/>
              </w:rPr>
              <w:t>E-0030 / §491.12(c)(1)</w:t>
            </w:r>
          </w:p>
        </w:tc>
        <w:tc>
          <w:tcPr>
            <w:tcW w:w="4906"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99E6FA5" w14:textId="77777777" w:rsidR="00BD0E17" w:rsidRPr="00567E88" w:rsidRDefault="00030B4A">
            <w:pPr>
              <w:spacing w:after="0"/>
              <w:rPr>
                <w:sz w:val="22"/>
                <w:szCs w:val="28"/>
              </w:rPr>
            </w:pPr>
            <w:r w:rsidRPr="00567E88">
              <w:rPr>
                <w:szCs w:val="28"/>
              </w:rPr>
              <w:t>The plan includes names/contact information for staff.</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E2DF192"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39945B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A13F82A"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B241AB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321551E" w14:textId="77777777" w:rsidR="00BD0E17" w:rsidRPr="00567E88" w:rsidRDefault="00BD0E17">
            <w:pPr>
              <w:spacing w:after="0"/>
              <w:rPr>
                <w:sz w:val="22"/>
                <w:szCs w:val="28"/>
              </w:rPr>
            </w:pPr>
          </w:p>
        </w:tc>
      </w:tr>
      <w:tr w:rsidR="00BD0E17" w:rsidRPr="00567E88" w14:paraId="76BCDCE5"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B652805" w14:textId="77777777" w:rsidR="00BD0E17" w:rsidRPr="00567E88" w:rsidRDefault="00030B4A">
            <w:pPr>
              <w:spacing w:after="0"/>
              <w:rPr>
                <w:sz w:val="22"/>
                <w:szCs w:val="28"/>
              </w:rPr>
            </w:pPr>
            <w:r w:rsidRPr="00567E88">
              <w:rPr>
                <w:b/>
                <w:color w:val="0A6A4A"/>
                <w:szCs w:val="28"/>
              </w:rPr>
              <w:t>E-0030 / §491.12(c)(1)</w:t>
            </w:r>
          </w:p>
        </w:tc>
        <w:tc>
          <w:tcPr>
            <w:tcW w:w="4906"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2BD2FBD" w14:textId="77777777" w:rsidR="00BD0E17" w:rsidRPr="00567E88" w:rsidRDefault="00030B4A">
            <w:pPr>
              <w:spacing w:after="0"/>
              <w:rPr>
                <w:sz w:val="22"/>
                <w:szCs w:val="28"/>
              </w:rPr>
            </w:pPr>
            <w:r w:rsidRPr="00567E88">
              <w:rPr>
                <w:szCs w:val="28"/>
              </w:rPr>
              <w:t>The plan includes entities providing services under arrangement.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EDD637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E3DA52B"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DF653C3"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DF8447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8678743" w14:textId="77777777" w:rsidR="00BD0E17" w:rsidRPr="00567E88" w:rsidRDefault="00BD0E17">
            <w:pPr>
              <w:spacing w:after="0"/>
              <w:rPr>
                <w:sz w:val="22"/>
                <w:szCs w:val="28"/>
              </w:rPr>
            </w:pPr>
          </w:p>
        </w:tc>
      </w:tr>
      <w:tr w:rsidR="00BD0E17" w:rsidRPr="00567E88" w14:paraId="7B487A24"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67328F0" w14:textId="77777777" w:rsidR="00BD0E17" w:rsidRPr="00567E88" w:rsidRDefault="00030B4A">
            <w:pPr>
              <w:spacing w:after="0"/>
              <w:rPr>
                <w:sz w:val="22"/>
                <w:szCs w:val="28"/>
              </w:rPr>
            </w:pPr>
            <w:r w:rsidRPr="00567E88">
              <w:rPr>
                <w:b/>
                <w:color w:val="0A6A4A"/>
                <w:szCs w:val="28"/>
              </w:rPr>
              <w:t>E-0030 / §491.12(c)(1)</w:t>
            </w:r>
          </w:p>
        </w:tc>
        <w:tc>
          <w:tcPr>
            <w:tcW w:w="4906"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AF660D2" w14:textId="77777777" w:rsidR="00BD0E17" w:rsidRPr="00567E88" w:rsidRDefault="00030B4A">
            <w:pPr>
              <w:spacing w:after="0"/>
              <w:rPr>
                <w:sz w:val="22"/>
                <w:szCs w:val="28"/>
              </w:rPr>
            </w:pPr>
            <w:r w:rsidRPr="00567E88">
              <w:rPr>
                <w:szCs w:val="28"/>
              </w:rPr>
              <w:t>The plan includes patients’ physicians, other RHCs/FQHCs, and volunteers as applicable.</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8ED25C3"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CCEA2F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E5005D3"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EFC4CC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01AB2C1" w14:textId="77777777" w:rsidR="00BD0E17" w:rsidRPr="00567E88" w:rsidRDefault="00BD0E17">
            <w:pPr>
              <w:spacing w:after="0"/>
              <w:rPr>
                <w:sz w:val="22"/>
                <w:szCs w:val="28"/>
              </w:rPr>
            </w:pPr>
          </w:p>
        </w:tc>
      </w:tr>
      <w:tr w:rsidR="00BD0E17" w:rsidRPr="00567E88" w14:paraId="01A8506F"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682A3BA" w14:textId="77777777" w:rsidR="00BD0E17" w:rsidRPr="00567E88" w:rsidRDefault="00030B4A">
            <w:pPr>
              <w:spacing w:after="0"/>
              <w:rPr>
                <w:sz w:val="22"/>
                <w:szCs w:val="28"/>
              </w:rPr>
            </w:pPr>
            <w:r w:rsidRPr="00567E88">
              <w:rPr>
                <w:b/>
                <w:color w:val="0A6A4A"/>
                <w:szCs w:val="28"/>
              </w:rPr>
              <w:t>E-0031 / §491.12(c)(2)</w:t>
            </w:r>
          </w:p>
        </w:tc>
        <w:tc>
          <w:tcPr>
            <w:tcW w:w="4906"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CCFD8BB" w14:textId="77777777" w:rsidR="00BD0E17" w:rsidRPr="00567E88" w:rsidRDefault="00030B4A">
            <w:pPr>
              <w:spacing w:after="0"/>
              <w:rPr>
                <w:sz w:val="22"/>
                <w:szCs w:val="28"/>
              </w:rPr>
            </w:pPr>
            <w:r w:rsidRPr="00567E88">
              <w:rPr>
                <w:szCs w:val="28"/>
              </w:rPr>
              <w:t>Contact information is maintained for Federal, State, tribal, regional, and local emergency preparedness staff and other sources of assistance.</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CBA66A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6021F0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A6CB552"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774CE9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726AC2E" w14:textId="77777777" w:rsidR="00BD0E17" w:rsidRPr="00567E88" w:rsidRDefault="00BD0E17">
            <w:pPr>
              <w:spacing w:after="0"/>
              <w:rPr>
                <w:sz w:val="22"/>
                <w:szCs w:val="28"/>
              </w:rPr>
            </w:pPr>
          </w:p>
        </w:tc>
      </w:tr>
      <w:tr w:rsidR="00BD0E17" w:rsidRPr="00567E88" w14:paraId="507D4282"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1225F22" w14:textId="77777777" w:rsidR="00BD0E17" w:rsidRPr="00567E88" w:rsidRDefault="00030B4A">
            <w:pPr>
              <w:spacing w:after="0"/>
              <w:rPr>
                <w:sz w:val="22"/>
                <w:szCs w:val="28"/>
              </w:rPr>
            </w:pPr>
            <w:r w:rsidRPr="00567E88">
              <w:rPr>
                <w:b/>
                <w:color w:val="0A6A4A"/>
                <w:szCs w:val="28"/>
              </w:rPr>
              <w:t>E-0032 / §491.12(c)(3)</w:t>
            </w:r>
          </w:p>
        </w:tc>
        <w:tc>
          <w:tcPr>
            <w:tcW w:w="4906"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EA866A9" w14:textId="77777777" w:rsidR="00BD0E17" w:rsidRPr="00567E88" w:rsidRDefault="00030B4A">
            <w:pPr>
              <w:spacing w:after="0"/>
              <w:rPr>
                <w:sz w:val="22"/>
                <w:szCs w:val="28"/>
              </w:rPr>
            </w:pPr>
            <w:r w:rsidRPr="00567E88">
              <w:rPr>
                <w:szCs w:val="28"/>
              </w:rPr>
              <w:t>Primary and alternate means exist for communicating with FQHC staff.</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D770F10"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B89BAB6"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DCC848D"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A05E40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F0A7D7E" w14:textId="77777777" w:rsidR="00BD0E17" w:rsidRPr="00567E88" w:rsidRDefault="00BD0E17">
            <w:pPr>
              <w:spacing w:after="0"/>
              <w:rPr>
                <w:sz w:val="22"/>
                <w:szCs w:val="28"/>
              </w:rPr>
            </w:pPr>
          </w:p>
        </w:tc>
      </w:tr>
      <w:tr w:rsidR="00BD0E17" w:rsidRPr="00567E88" w14:paraId="00EE4C29"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06D5941" w14:textId="77777777" w:rsidR="00BD0E17" w:rsidRPr="00567E88" w:rsidRDefault="00030B4A">
            <w:pPr>
              <w:spacing w:after="0"/>
              <w:rPr>
                <w:sz w:val="22"/>
                <w:szCs w:val="28"/>
              </w:rPr>
            </w:pPr>
            <w:r w:rsidRPr="00567E88">
              <w:rPr>
                <w:b/>
                <w:color w:val="0A6A4A"/>
                <w:szCs w:val="28"/>
              </w:rPr>
              <w:t>E-0032 / §491.12(c)(3)</w:t>
            </w:r>
          </w:p>
        </w:tc>
        <w:tc>
          <w:tcPr>
            <w:tcW w:w="4906"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E05FF43" w14:textId="77777777" w:rsidR="00BD0E17" w:rsidRPr="00567E88" w:rsidRDefault="00030B4A">
            <w:pPr>
              <w:spacing w:after="0"/>
              <w:rPr>
                <w:sz w:val="22"/>
                <w:szCs w:val="28"/>
              </w:rPr>
            </w:pPr>
            <w:r w:rsidRPr="00567E88">
              <w:rPr>
                <w:szCs w:val="28"/>
              </w:rPr>
              <w:t>Primary and alternate means exist for communicating with Federal, State, tribal, regional, and local emergency management agencies.</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71E6F8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5A86A40"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900F08B"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418CF6D"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6DA54A7" w14:textId="77777777" w:rsidR="00BD0E17" w:rsidRPr="00567E88" w:rsidRDefault="00BD0E17">
            <w:pPr>
              <w:spacing w:after="0"/>
              <w:rPr>
                <w:sz w:val="22"/>
                <w:szCs w:val="28"/>
              </w:rPr>
            </w:pPr>
          </w:p>
        </w:tc>
      </w:tr>
      <w:tr w:rsidR="00BD0E17" w:rsidRPr="00567E88" w14:paraId="2F25EA93"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0EC6AEE" w14:textId="77777777" w:rsidR="00BD0E17" w:rsidRPr="00567E88" w:rsidRDefault="00030B4A">
            <w:pPr>
              <w:spacing w:after="0"/>
              <w:rPr>
                <w:sz w:val="22"/>
                <w:szCs w:val="28"/>
              </w:rPr>
            </w:pPr>
            <w:r w:rsidRPr="00567E88">
              <w:rPr>
                <w:b/>
                <w:color w:val="0A6A4A"/>
                <w:szCs w:val="28"/>
              </w:rPr>
              <w:t>E-0033 / §491.12(c)(4)</w:t>
            </w:r>
          </w:p>
        </w:tc>
        <w:tc>
          <w:tcPr>
            <w:tcW w:w="4906"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8CF027C" w14:textId="77777777" w:rsidR="00BD0E17" w:rsidRPr="00567E88" w:rsidRDefault="00030B4A">
            <w:pPr>
              <w:spacing w:after="0"/>
              <w:rPr>
                <w:sz w:val="22"/>
                <w:szCs w:val="28"/>
              </w:rPr>
            </w:pPr>
            <w:r w:rsidRPr="00567E88">
              <w:rPr>
                <w:szCs w:val="28"/>
              </w:rPr>
              <w:t>The communication plan includes a means to provide information about the general condition and location of patients under the FQHC’s care as permitted by 45 CFR 164.510(b)(4).</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89EFBB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62B0C1E"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C7CD20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B9275C3"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CBCB985" w14:textId="77777777" w:rsidR="00BD0E17" w:rsidRPr="00567E88" w:rsidRDefault="00BD0E17">
            <w:pPr>
              <w:spacing w:after="0"/>
              <w:rPr>
                <w:sz w:val="22"/>
                <w:szCs w:val="28"/>
              </w:rPr>
            </w:pPr>
          </w:p>
        </w:tc>
      </w:tr>
      <w:tr w:rsidR="00BD0E17" w:rsidRPr="00567E88" w14:paraId="4001D05F"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CA4D946" w14:textId="77777777" w:rsidR="00BD0E17" w:rsidRPr="00567E88" w:rsidRDefault="00030B4A">
            <w:pPr>
              <w:spacing w:after="0"/>
              <w:rPr>
                <w:sz w:val="22"/>
                <w:szCs w:val="28"/>
              </w:rPr>
            </w:pPr>
            <w:r w:rsidRPr="00567E88">
              <w:rPr>
                <w:b/>
                <w:color w:val="0A6A4A"/>
                <w:szCs w:val="28"/>
              </w:rPr>
              <w:t>E-0034 / §491.12(c)(5)</w:t>
            </w:r>
          </w:p>
        </w:tc>
        <w:tc>
          <w:tcPr>
            <w:tcW w:w="4906"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B304465" w14:textId="77777777" w:rsidR="00BD0E17" w:rsidRPr="00567E88" w:rsidRDefault="00030B4A">
            <w:pPr>
              <w:spacing w:after="0"/>
              <w:rPr>
                <w:sz w:val="22"/>
                <w:szCs w:val="28"/>
              </w:rPr>
            </w:pPr>
            <w:r w:rsidRPr="00567E88">
              <w:rPr>
                <w:szCs w:val="28"/>
              </w:rPr>
              <w:t>The FQHC has a means to provide information about its needs and ability to provide assistance to the AHJ, Incident Command Center, or designee.</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5BCBB18"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46270D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F8FE23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DE71AF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6038493" w14:textId="77777777" w:rsidR="00BD0E17" w:rsidRPr="00567E88" w:rsidRDefault="00BD0E17">
            <w:pPr>
              <w:spacing w:after="0"/>
              <w:rPr>
                <w:sz w:val="22"/>
                <w:szCs w:val="28"/>
              </w:rPr>
            </w:pPr>
          </w:p>
        </w:tc>
      </w:tr>
      <w:tr w:rsidR="00BD0E17" w:rsidRPr="00567E88" w14:paraId="3015D78F"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0A3A59B" w14:textId="77777777" w:rsidR="00BD0E17" w:rsidRPr="00567E88" w:rsidRDefault="00030B4A">
            <w:pPr>
              <w:spacing w:after="0"/>
              <w:rPr>
                <w:sz w:val="22"/>
                <w:szCs w:val="28"/>
              </w:rPr>
            </w:pPr>
            <w:r w:rsidRPr="00567E88">
              <w:rPr>
                <w:b/>
                <w:color w:val="0A6A4A"/>
                <w:szCs w:val="28"/>
              </w:rPr>
              <w:t>FQHC NOTE</w:t>
            </w:r>
          </w:p>
        </w:tc>
        <w:tc>
          <w:tcPr>
            <w:tcW w:w="4906"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114DDA9" w14:textId="77777777" w:rsidR="00BD0E17" w:rsidRPr="00567E88" w:rsidRDefault="00030B4A">
            <w:pPr>
              <w:spacing w:after="0"/>
              <w:rPr>
                <w:sz w:val="22"/>
                <w:szCs w:val="28"/>
              </w:rPr>
            </w:pPr>
            <w:r w:rsidRPr="00567E88">
              <w:rPr>
                <w:szCs w:val="28"/>
              </w:rPr>
              <w:t>CMS occupancy reporting under E-0034 is not an FQHC requirement; that element applies to specified inpatient provider types.</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88878A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688A956"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3D4EA7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A347142"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8E9E57E" w14:textId="77777777" w:rsidR="00BD0E17" w:rsidRPr="00567E88" w:rsidRDefault="00BD0E17">
            <w:pPr>
              <w:spacing w:after="0"/>
              <w:rPr>
                <w:sz w:val="22"/>
                <w:szCs w:val="28"/>
              </w:rPr>
            </w:pPr>
          </w:p>
        </w:tc>
      </w:tr>
      <w:tr w:rsidR="00BD0E17" w:rsidRPr="00567E88" w14:paraId="3315CDF9"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0FB590C" w14:textId="77777777" w:rsidR="00BD0E17" w:rsidRPr="00567E88" w:rsidRDefault="00030B4A">
            <w:pPr>
              <w:spacing w:after="0"/>
              <w:rPr>
                <w:sz w:val="22"/>
                <w:szCs w:val="28"/>
              </w:rPr>
            </w:pPr>
            <w:r w:rsidRPr="00567E88">
              <w:rPr>
                <w:b/>
                <w:color w:val="0A6A4A"/>
                <w:szCs w:val="28"/>
              </w:rPr>
              <w:t>FQHC NOTE</w:t>
            </w:r>
          </w:p>
        </w:tc>
        <w:tc>
          <w:tcPr>
            <w:tcW w:w="4906"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59401DE" w14:textId="77777777" w:rsidR="00BD0E17" w:rsidRPr="00567E88" w:rsidRDefault="00030B4A">
            <w:pPr>
              <w:spacing w:after="0"/>
              <w:rPr>
                <w:sz w:val="22"/>
                <w:szCs w:val="28"/>
              </w:rPr>
            </w:pPr>
            <w:r w:rsidRPr="00567E88">
              <w:rPr>
                <w:szCs w:val="28"/>
              </w:rPr>
              <w:t>E-0035 sharing of emergency-plan information with residents/families is an LTC/ICF-IID requirement and is not an FQHC §491.12 requirement.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A1879B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8013F3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2E1DDA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E00C82D"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F0C39E5" w14:textId="77777777" w:rsidR="00BD0E17" w:rsidRPr="00567E88" w:rsidRDefault="00BD0E17">
            <w:pPr>
              <w:spacing w:after="0"/>
              <w:rPr>
                <w:sz w:val="22"/>
                <w:szCs w:val="28"/>
              </w:rPr>
            </w:pPr>
          </w:p>
        </w:tc>
      </w:tr>
      <w:tr w:rsidR="00BD0E17" w:rsidRPr="00567E88" w14:paraId="6F27142D"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68BA3BE" w14:textId="77777777" w:rsidR="00BD0E17" w:rsidRPr="00567E88" w:rsidRDefault="00030B4A">
            <w:pPr>
              <w:spacing w:after="0"/>
              <w:rPr>
                <w:sz w:val="22"/>
                <w:szCs w:val="28"/>
              </w:rPr>
            </w:pPr>
            <w:r w:rsidRPr="00567E88">
              <w:rPr>
                <w:b/>
                <w:color w:val="0A6A4A"/>
                <w:szCs w:val="28"/>
              </w:rPr>
              <w:t>HCC-ME REC</w:t>
            </w:r>
          </w:p>
        </w:tc>
        <w:tc>
          <w:tcPr>
            <w:tcW w:w="4906"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615AB82" w14:textId="77777777" w:rsidR="00BD0E17" w:rsidRPr="00567E88" w:rsidRDefault="00030B4A">
            <w:pPr>
              <w:spacing w:after="0"/>
              <w:rPr>
                <w:sz w:val="22"/>
                <w:szCs w:val="28"/>
              </w:rPr>
            </w:pPr>
            <w:r w:rsidRPr="00567E88">
              <w:rPr>
                <w:szCs w:val="28"/>
              </w:rPr>
              <w:t>Rural connectivity risks are addressed with practical alternate methods and clearly assigned responsibilities for use of alternate communications.</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8615AE3"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9E8AD4E"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E4D3FF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49B83CD"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D1C3B97" w14:textId="77777777" w:rsidR="00BD0E17" w:rsidRPr="00567E88" w:rsidRDefault="00BD0E17">
            <w:pPr>
              <w:spacing w:after="0"/>
              <w:rPr>
                <w:sz w:val="22"/>
                <w:szCs w:val="28"/>
              </w:rPr>
            </w:pPr>
          </w:p>
        </w:tc>
      </w:tr>
    </w:tbl>
    <w:p w14:paraId="493DFA28" w14:textId="77777777" w:rsidR="00BD0E17" w:rsidRDefault="00BD0E17">
      <w:pPr>
        <w:spacing w:after="0"/>
        <w:rPr>
          <w:sz w:val="22"/>
          <w:szCs w:val="28"/>
        </w:rPr>
      </w:pPr>
    </w:p>
    <w:p w14:paraId="213373A5" w14:textId="77777777" w:rsidR="00567E88" w:rsidRPr="00567E88" w:rsidRDefault="00567E88">
      <w:pPr>
        <w:spacing w:after="0"/>
        <w:rPr>
          <w:sz w:val="22"/>
          <w:szCs w:val="28"/>
        </w:rPr>
      </w:pPr>
    </w:p>
    <w:p w14:paraId="69B2BB74" w14:textId="77777777" w:rsidR="00BD0E17" w:rsidRPr="00567E88" w:rsidRDefault="00030B4A">
      <w:pPr>
        <w:pStyle w:val="Heading2"/>
        <w:spacing w:before="140" w:after="100"/>
        <w:rPr>
          <w:sz w:val="32"/>
          <w:szCs w:val="32"/>
        </w:rPr>
      </w:pPr>
      <w:r w:rsidRPr="00567E88">
        <w:rPr>
          <w:sz w:val="32"/>
          <w:szCs w:val="32"/>
        </w:rPr>
        <w:lastRenderedPageBreak/>
        <w:t>11. Training Program</w:t>
      </w:r>
    </w:p>
    <w:tbl>
      <w:tblPr>
        <w:tblW w:w="11017" w:type="dxa"/>
        <w:jc w:val="center"/>
        <w:tblLayout w:type="fixed"/>
        <w:tblLook w:val="04A0" w:firstRow="1" w:lastRow="0" w:firstColumn="1" w:lastColumn="0" w:noHBand="0" w:noVBand="1"/>
      </w:tblPr>
      <w:tblGrid>
        <w:gridCol w:w="1430"/>
        <w:gridCol w:w="4906"/>
        <w:gridCol w:w="634"/>
        <w:gridCol w:w="634"/>
        <w:gridCol w:w="720"/>
        <w:gridCol w:w="605"/>
        <w:gridCol w:w="2088"/>
      </w:tblGrid>
      <w:tr w:rsidR="00BD0E17" w:rsidRPr="00567E88" w14:paraId="15EBBC14" w14:textId="77777777" w:rsidTr="00567E88">
        <w:trPr>
          <w:cantSplit/>
          <w:tblHeader/>
          <w:jc w:val="center"/>
        </w:trPr>
        <w:tc>
          <w:tcPr>
            <w:tcW w:w="1430"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08CE32B3" w14:textId="77777777" w:rsidR="00BD0E17" w:rsidRPr="00567E88" w:rsidRDefault="00030B4A">
            <w:pPr>
              <w:spacing w:after="0"/>
              <w:rPr>
                <w:sz w:val="22"/>
                <w:szCs w:val="28"/>
              </w:rPr>
            </w:pPr>
            <w:r w:rsidRPr="00567E88">
              <w:rPr>
                <w:b/>
                <w:color w:val="FFFFFF"/>
                <w:szCs w:val="28"/>
              </w:rPr>
              <w:t>ID</w:t>
            </w:r>
          </w:p>
        </w:tc>
        <w:tc>
          <w:tcPr>
            <w:tcW w:w="4906"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697BC388" w14:textId="77777777" w:rsidR="00BD0E17" w:rsidRPr="00567E88" w:rsidRDefault="00030B4A">
            <w:pPr>
              <w:spacing w:after="0"/>
              <w:rPr>
                <w:sz w:val="22"/>
                <w:szCs w:val="28"/>
              </w:rPr>
            </w:pPr>
            <w:r w:rsidRPr="00567E88">
              <w:rPr>
                <w:b/>
                <w:color w:val="FFFFFF"/>
                <w:szCs w:val="28"/>
              </w:rPr>
              <w:t>Requirement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4C0935B0" w14:textId="77777777" w:rsidR="00BD0E17" w:rsidRPr="00567E88" w:rsidRDefault="00030B4A">
            <w:pPr>
              <w:spacing w:after="0"/>
              <w:jc w:val="center"/>
              <w:rPr>
                <w:sz w:val="22"/>
                <w:szCs w:val="28"/>
              </w:rPr>
            </w:pPr>
            <w:r w:rsidRPr="00567E88">
              <w:rPr>
                <w:b/>
                <w:color w:val="FFFFFF"/>
                <w:szCs w:val="28"/>
              </w:rPr>
              <w:t>Met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185D6F64" w14:textId="77777777" w:rsidR="00BD0E17" w:rsidRPr="00567E88" w:rsidRDefault="00030B4A">
            <w:pPr>
              <w:spacing w:after="0"/>
              <w:jc w:val="center"/>
              <w:rPr>
                <w:sz w:val="22"/>
                <w:szCs w:val="28"/>
              </w:rPr>
            </w:pPr>
            <w:r w:rsidRPr="00567E88">
              <w:rPr>
                <w:b/>
                <w:color w:val="FFFFFF"/>
                <w:szCs w:val="28"/>
              </w:rPr>
              <w:t>Partial</w:t>
            </w:r>
          </w:p>
        </w:tc>
        <w:tc>
          <w:tcPr>
            <w:tcW w:w="720"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5387099F" w14:textId="77777777" w:rsidR="00BD0E17" w:rsidRPr="00567E88" w:rsidRDefault="00030B4A">
            <w:pPr>
              <w:spacing w:after="0"/>
              <w:jc w:val="center"/>
              <w:rPr>
                <w:sz w:val="22"/>
                <w:szCs w:val="28"/>
              </w:rPr>
            </w:pPr>
            <w:r w:rsidRPr="00567E88">
              <w:rPr>
                <w:b/>
                <w:color w:val="FFFFFF"/>
                <w:szCs w:val="28"/>
              </w:rPr>
              <w:t>Not Met</w:t>
            </w:r>
          </w:p>
        </w:tc>
        <w:tc>
          <w:tcPr>
            <w:tcW w:w="605"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7E88FEBC" w14:textId="77777777" w:rsidR="00BD0E17" w:rsidRPr="00567E88" w:rsidRDefault="00030B4A">
            <w:pPr>
              <w:spacing w:after="0"/>
              <w:jc w:val="center"/>
              <w:rPr>
                <w:sz w:val="22"/>
                <w:szCs w:val="28"/>
              </w:rPr>
            </w:pPr>
            <w:r w:rsidRPr="00567E88">
              <w:rPr>
                <w:b/>
                <w:color w:val="FFFFFF"/>
                <w:szCs w:val="28"/>
              </w:rPr>
              <w:t>N/A</w:t>
            </w:r>
          </w:p>
        </w:tc>
        <w:tc>
          <w:tcPr>
            <w:tcW w:w="2088"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68A17AAA" w14:textId="77777777" w:rsidR="00BD0E17" w:rsidRPr="00567E88" w:rsidRDefault="00030B4A">
            <w:pPr>
              <w:spacing w:after="0"/>
              <w:rPr>
                <w:sz w:val="22"/>
                <w:szCs w:val="28"/>
              </w:rPr>
            </w:pPr>
            <w:r w:rsidRPr="00567E88">
              <w:rPr>
                <w:b/>
                <w:color w:val="FFFFFF"/>
                <w:szCs w:val="28"/>
              </w:rPr>
              <w:t>EOP Location / Evidence / Notes</w:t>
            </w:r>
          </w:p>
        </w:tc>
      </w:tr>
      <w:tr w:rsidR="00BD0E17" w:rsidRPr="00567E88" w14:paraId="0D9500BA"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F9B0976" w14:textId="77777777" w:rsidR="00BD0E17" w:rsidRPr="00567E88" w:rsidRDefault="00030B4A">
            <w:pPr>
              <w:spacing w:after="0"/>
              <w:rPr>
                <w:sz w:val="22"/>
                <w:szCs w:val="28"/>
              </w:rPr>
            </w:pPr>
            <w:r w:rsidRPr="00567E88">
              <w:rPr>
                <w:b/>
                <w:color w:val="0A6A4A"/>
                <w:szCs w:val="28"/>
              </w:rPr>
              <w:t>E-0036</w:t>
            </w:r>
          </w:p>
        </w:tc>
        <w:tc>
          <w:tcPr>
            <w:tcW w:w="4906"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9C69E34" w14:textId="77777777" w:rsidR="00BD0E17" w:rsidRPr="00567E88" w:rsidRDefault="00030B4A">
            <w:pPr>
              <w:spacing w:after="0"/>
              <w:rPr>
                <w:sz w:val="22"/>
                <w:szCs w:val="28"/>
              </w:rPr>
            </w:pPr>
            <w:r w:rsidRPr="00567E88">
              <w:rPr>
                <w:szCs w:val="28"/>
              </w:rPr>
              <w:t>A written training/testing program is based on the EOP, HVA, P&amp;Ps, and communication plan.</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3AFFC6B"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173724E"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4F5079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730B2A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2435EB5" w14:textId="77777777" w:rsidR="00BD0E17" w:rsidRPr="00567E88" w:rsidRDefault="00BD0E17">
            <w:pPr>
              <w:spacing w:after="0"/>
              <w:rPr>
                <w:sz w:val="22"/>
                <w:szCs w:val="28"/>
              </w:rPr>
            </w:pPr>
          </w:p>
        </w:tc>
      </w:tr>
      <w:tr w:rsidR="00BD0E17" w:rsidRPr="00567E88" w14:paraId="7D1E6CE6"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849912D" w14:textId="77777777" w:rsidR="00BD0E17" w:rsidRPr="00567E88" w:rsidRDefault="00030B4A">
            <w:pPr>
              <w:spacing w:after="0"/>
              <w:rPr>
                <w:sz w:val="22"/>
                <w:szCs w:val="28"/>
              </w:rPr>
            </w:pPr>
            <w:r w:rsidRPr="00567E88">
              <w:rPr>
                <w:b/>
                <w:color w:val="0A6A4A"/>
                <w:szCs w:val="28"/>
              </w:rPr>
              <w:t>E-0037 / §491.12(d)(1)</w:t>
            </w:r>
          </w:p>
        </w:tc>
        <w:tc>
          <w:tcPr>
            <w:tcW w:w="4906"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9532844" w14:textId="77777777" w:rsidR="00BD0E17" w:rsidRPr="00567E88" w:rsidRDefault="00030B4A">
            <w:pPr>
              <w:spacing w:after="0"/>
              <w:rPr>
                <w:sz w:val="22"/>
                <w:szCs w:val="28"/>
              </w:rPr>
            </w:pPr>
            <w:r w:rsidRPr="00567E88">
              <w:rPr>
                <w:szCs w:val="28"/>
              </w:rPr>
              <w:t>Initial emergency preparedness training is provided to new and existing staff, individuals providing services under arrangement, and volunteers, consistent with expected roles.</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63C860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AEEA5C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05A275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DA43E53"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0F7CA73" w14:textId="77777777" w:rsidR="00BD0E17" w:rsidRPr="00567E88" w:rsidRDefault="00BD0E17">
            <w:pPr>
              <w:spacing w:after="0"/>
              <w:rPr>
                <w:sz w:val="22"/>
                <w:szCs w:val="28"/>
              </w:rPr>
            </w:pPr>
          </w:p>
        </w:tc>
      </w:tr>
      <w:tr w:rsidR="00BD0E17" w:rsidRPr="00567E88" w14:paraId="6A3FB201"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344AC91" w14:textId="77777777" w:rsidR="00BD0E17" w:rsidRPr="00567E88" w:rsidRDefault="00030B4A">
            <w:pPr>
              <w:spacing w:after="0"/>
              <w:rPr>
                <w:sz w:val="22"/>
                <w:szCs w:val="28"/>
              </w:rPr>
            </w:pPr>
            <w:r w:rsidRPr="00567E88">
              <w:rPr>
                <w:b/>
                <w:color w:val="0A6A4A"/>
                <w:szCs w:val="28"/>
              </w:rPr>
              <w:t>E-0037 / §491.12(d)(1)</w:t>
            </w:r>
          </w:p>
        </w:tc>
        <w:tc>
          <w:tcPr>
            <w:tcW w:w="4906"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C9CF7A3" w14:textId="77777777" w:rsidR="00BD0E17" w:rsidRPr="00567E88" w:rsidRDefault="00030B4A">
            <w:pPr>
              <w:spacing w:after="0"/>
              <w:rPr>
                <w:sz w:val="22"/>
                <w:szCs w:val="28"/>
              </w:rPr>
            </w:pPr>
            <w:r w:rsidRPr="00567E88">
              <w:rPr>
                <w:szCs w:val="28"/>
              </w:rPr>
              <w:t>Emergency preparedness training is provided at least every 2 years.</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CD51490"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582A4D0"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FF9AADD"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81C97F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BFE6A44" w14:textId="77777777" w:rsidR="00BD0E17" w:rsidRPr="00567E88" w:rsidRDefault="00BD0E17">
            <w:pPr>
              <w:spacing w:after="0"/>
              <w:rPr>
                <w:sz w:val="22"/>
                <w:szCs w:val="28"/>
              </w:rPr>
            </w:pPr>
          </w:p>
        </w:tc>
      </w:tr>
      <w:tr w:rsidR="00BD0E17" w:rsidRPr="00567E88" w14:paraId="706AEFAD"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89CC195" w14:textId="77777777" w:rsidR="00BD0E17" w:rsidRPr="00567E88" w:rsidRDefault="00030B4A">
            <w:pPr>
              <w:spacing w:after="0"/>
              <w:rPr>
                <w:sz w:val="22"/>
                <w:szCs w:val="28"/>
              </w:rPr>
            </w:pPr>
            <w:r w:rsidRPr="00567E88">
              <w:rPr>
                <w:b/>
                <w:color w:val="0A6A4A"/>
                <w:szCs w:val="28"/>
              </w:rPr>
              <w:t>E-0037 / §491.12(d)(1)</w:t>
            </w:r>
          </w:p>
        </w:tc>
        <w:tc>
          <w:tcPr>
            <w:tcW w:w="4906"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0BB3637" w14:textId="77777777" w:rsidR="00BD0E17" w:rsidRPr="00567E88" w:rsidRDefault="00030B4A">
            <w:pPr>
              <w:spacing w:after="0"/>
              <w:rPr>
                <w:sz w:val="22"/>
                <w:szCs w:val="28"/>
              </w:rPr>
            </w:pPr>
            <w:r w:rsidRPr="00567E88">
              <w:rPr>
                <w:szCs w:val="28"/>
              </w:rPr>
              <w:t>Documentation of emergency preparedness training is maintained.</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91BA19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412EDE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53CAA48"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35D41F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BB81784" w14:textId="77777777" w:rsidR="00BD0E17" w:rsidRPr="00567E88" w:rsidRDefault="00BD0E17">
            <w:pPr>
              <w:spacing w:after="0"/>
              <w:rPr>
                <w:sz w:val="22"/>
                <w:szCs w:val="28"/>
              </w:rPr>
            </w:pPr>
          </w:p>
        </w:tc>
      </w:tr>
      <w:tr w:rsidR="00BD0E17" w:rsidRPr="00567E88" w14:paraId="31C5B1A1"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179C00D" w14:textId="77777777" w:rsidR="00BD0E17" w:rsidRPr="00567E88" w:rsidRDefault="00030B4A">
            <w:pPr>
              <w:spacing w:after="0"/>
              <w:rPr>
                <w:sz w:val="22"/>
                <w:szCs w:val="28"/>
              </w:rPr>
            </w:pPr>
            <w:r w:rsidRPr="00567E88">
              <w:rPr>
                <w:b/>
                <w:color w:val="0A6A4A"/>
                <w:szCs w:val="28"/>
              </w:rPr>
              <w:t>E-0037 / §491.12(d)(1)</w:t>
            </w:r>
          </w:p>
        </w:tc>
        <w:tc>
          <w:tcPr>
            <w:tcW w:w="4906"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6C98478" w14:textId="77777777" w:rsidR="00BD0E17" w:rsidRPr="00567E88" w:rsidRDefault="00030B4A">
            <w:pPr>
              <w:spacing w:after="0"/>
              <w:rPr>
                <w:sz w:val="22"/>
                <w:szCs w:val="28"/>
              </w:rPr>
            </w:pPr>
            <w:r w:rsidRPr="00567E88">
              <w:rPr>
                <w:szCs w:val="28"/>
              </w:rPr>
              <w:t>Staff can demonstrate knowledge of emergency procedures appropriate to their roles.</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BEBCFF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0958DBE"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46BA483"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093246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7E89C6B" w14:textId="77777777" w:rsidR="00BD0E17" w:rsidRPr="00567E88" w:rsidRDefault="00BD0E17">
            <w:pPr>
              <w:spacing w:after="0"/>
              <w:rPr>
                <w:sz w:val="22"/>
                <w:szCs w:val="28"/>
              </w:rPr>
            </w:pPr>
          </w:p>
        </w:tc>
      </w:tr>
      <w:tr w:rsidR="00BD0E17" w:rsidRPr="00567E88" w14:paraId="37230F99"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83C319A" w14:textId="77777777" w:rsidR="00BD0E17" w:rsidRPr="00567E88" w:rsidRDefault="00030B4A">
            <w:pPr>
              <w:spacing w:after="0"/>
              <w:rPr>
                <w:sz w:val="22"/>
                <w:szCs w:val="28"/>
              </w:rPr>
            </w:pPr>
            <w:r w:rsidRPr="00567E88">
              <w:rPr>
                <w:b/>
                <w:color w:val="0A6A4A"/>
                <w:szCs w:val="28"/>
              </w:rPr>
              <w:t>E-0037 / §491.12(d)(1)</w:t>
            </w:r>
          </w:p>
        </w:tc>
        <w:tc>
          <w:tcPr>
            <w:tcW w:w="4906"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84798B2" w14:textId="77777777" w:rsidR="00BD0E17" w:rsidRPr="00567E88" w:rsidRDefault="00030B4A">
            <w:pPr>
              <w:spacing w:after="0"/>
              <w:rPr>
                <w:sz w:val="22"/>
                <w:szCs w:val="28"/>
              </w:rPr>
            </w:pPr>
            <w:r w:rsidRPr="00567E88">
              <w:rPr>
                <w:szCs w:val="28"/>
              </w:rPr>
              <w:t>If emergency P&amp;Ps are significantly updated, training is conducted on the updated P&amp;Ps.</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DB99D8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4DD657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C895D4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CCBE2E8"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4CC92A9" w14:textId="77777777" w:rsidR="00BD0E17" w:rsidRPr="00567E88" w:rsidRDefault="00BD0E17">
            <w:pPr>
              <w:spacing w:after="0"/>
              <w:rPr>
                <w:sz w:val="22"/>
                <w:szCs w:val="28"/>
              </w:rPr>
            </w:pPr>
          </w:p>
        </w:tc>
      </w:tr>
      <w:tr w:rsidR="00BD0E17" w:rsidRPr="00567E88" w14:paraId="784EA640" w14:textId="77777777" w:rsidTr="00567E88">
        <w:trPr>
          <w:cantSplit/>
          <w:jc w:val="center"/>
        </w:trPr>
        <w:tc>
          <w:tcPr>
            <w:tcW w:w="143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71A2EE2" w14:textId="77777777" w:rsidR="00BD0E17" w:rsidRPr="00567E88" w:rsidRDefault="00030B4A">
            <w:pPr>
              <w:spacing w:after="0"/>
              <w:rPr>
                <w:sz w:val="22"/>
                <w:szCs w:val="28"/>
              </w:rPr>
            </w:pPr>
            <w:r w:rsidRPr="00567E88">
              <w:rPr>
                <w:b/>
                <w:color w:val="0A6A4A"/>
                <w:szCs w:val="28"/>
              </w:rPr>
              <w:t>HCC-ME REC</w:t>
            </w:r>
          </w:p>
        </w:tc>
        <w:tc>
          <w:tcPr>
            <w:tcW w:w="4906"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28566D3" w14:textId="77777777" w:rsidR="00BD0E17" w:rsidRPr="00567E88" w:rsidRDefault="00030B4A">
            <w:pPr>
              <w:spacing w:after="0"/>
              <w:rPr>
                <w:sz w:val="22"/>
                <w:szCs w:val="28"/>
              </w:rPr>
            </w:pPr>
            <w:r w:rsidRPr="00567E88">
              <w:rPr>
                <w:szCs w:val="28"/>
              </w:rPr>
              <w:t>Training records identify date, content/objectives, audience/participants, instructor/method, and record location.</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2C6748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270807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0FDE63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774DB23"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907B8F0" w14:textId="77777777" w:rsidR="00BD0E17" w:rsidRPr="00567E88" w:rsidRDefault="00BD0E17">
            <w:pPr>
              <w:spacing w:after="0"/>
              <w:rPr>
                <w:sz w:val="22"/>
                <w:szCs w:val="28"/>
              </w:rPr>
            </w:pPr>
          </w:p>
        </w:tc>
      </w:tr>
    </w:tbl>
    <w:p w14:paraId="7C4CE7FF" w14:textId="77777777" w:rsidR="00BD0E17" w:rsidRPr="00567E88" w:rsidRDefault="00BD0E17">
      <w:pPr>
        <w:spacing w:after="0"/>
        <w:rPr>
          <w:sz w:val="22"/>
          <w:szCs w:val="28"/>
        </w:rPr>
      </w:pPr>
    </w:p>
    <w:p w14:paraId="2D6D207E" w14:textId="77777777" w:rsidR="00BD0E17" w:rsidRPr="00567E88" w:rsidRDefault="00030B4A">
      <w:pPr>
        <w:pStyle w:val="Heading2"/>
        <w:spacing w:before="140" w:after="100"/>
        <w:rPr>
          <w:sz w:val="32"/>
          <w:szCs w:val="32"/>
        </w:rPr>
      </w:pPr>
      <w:r w:rsidRPr="00567E88">
        <w:rPr>
          <w:sz w:val="32"/>
          <w:szCs w:val="32"/>
        </w:rPr>
        <w:t>12. Testing, Exercises &amp; Actual Emergency Events</w:t>
      </w:r>
    </w:p>
    <w:tbl>
      <w:tblPr>
        <w:tblW w:w="11017" w:type="dxa"/>
        <w:jc w:val="center"/>
        <w:tblLayout w:type="fixed"/>
        <w:tblLook w:val="04A0" w:firstRow="1" w:lastRow="0" w:firstColumn="1" w:lastColumn="0" w:noHBand="0" w:noVBand="1"/>
      </w:tblPr>
      <w:tblGrid>
        <w:gridCol w:w="1520"/>
        <w:gridCol w:w="4816"/>
        <w:gridCol w:w="634"/>
        <w:gridCol w:w="634"/>
        <w:gridCol w:w="720"/>
        <w:gridCol w:w="605"/>
        <w:gridCol w:w="2088"/>
      </w:tblGrid>
      <w:tr w:rsidR="00BD0E17" w:rsidRPr="00567E88" w14:paraId="63C76317" w14:textId="77777777" w:rsidTr="00567E88">
        <w:trPr>
          <w:cantSplit/>
          <w:tblHeader/>
          <w:jc w:val="center"/>
        </w:trPr>
        <w:tc>
          <w:tcPr>
            <w:tcW w:w="1520"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4E84492E" w14:textId="77777777" w:rsidR="00BD0E17" w:rsidRPr="00567E88" w:rsidRDefault="00030B4A">
            <w:pPr>
              <w:spacing w:after="0"/>
              <w:rPr>
                <w:sz w:val="22"/>
                <w:szCs w:val="28"/>
              </w:rPr>
            </w:pPr>
            <w:r w:rsidRPr="00567E88">
              <w:rPr>
                <w:b/>
                <w:color w:val="FFFFFF"/>
                <w:szCs w:val="28"/>
              </w:rPr>
              <w:t>ID</w:t>
            </w:r>
          </w:p>
        </w:tc>
        <w:tc>
          <w:tcPr>
            <w:tcW w:w="4816"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43F84785" w14:textId="77777777" w:rsidR="00BD0E17" w:rsidRPr="00567E88" w:rsidRDefault="00030B4A">
            <w:pPr>
              <w:spacing w:after="0"/>
              <w:rPr>
                <w:sz w:val="22"/>
                <w:szCs w:val="28"/>
              </w:rPr>
            </w:pPr>
            <w:r w:rsidRPr="00567E88">
              <w:rPr>
                <w:b/>
                <w:color w:val="FFFFFF"/>
                <w:szCs w:val="28"/>
              </w:rPr>
              <w:t>Requirement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26DCA30B" w14:textId="77777777" w:rsidR="00BD0E17" w:rsidRPr="00567E88" w:rsidRDefault="00030B4A">
            <w:pPr>
              <w:spacing w:after="0"/>
              <w:jc w:val="center"/>
              <w:rPr>
                <w:sz w:val="22"/>
                <w:szCs w:val="28"/>
              </w:rPr>
            </w:pPr>
            <w:r w:rsidRPr="00567E88">
              <w:rPr>
                <w:b/>
                <w:color w:val="FFFFFF"/>
                <w:szCs w:val="28"/>
              </w:rPr>
              <w:t>Met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79679BC8" w14:textId="77777777" w:rsidR="00BD0E17" w:rsidRPr="00567E88" w:rsidRDefault="00030B4A">
            <w:pPr>
              <w:spacing w:after="0"/>
              <w:jc w:val="center"/>
              <w:rPr>
                <w:sz w:val="22"/>
                <w:szCs w:val="28"/>
              </w:rPr>
            </w:pPr>
            <w:r w:rsidRPr="00567E88">
              <w:rPr>
                <w:b/>
                <w:color w:val="FFFFFF"/>
                <w:szCs w:val="28"/>
              </w:rPr>
              <w:t>Partial</w:t>
            </w:r>
          </w:p>
        </w:tc>
        <w:tc>
          <w:tcPr>
            <w:tcW w:w="720"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16D0501A" w14:textId="77777777" w:rsidR="00BD0E17" w:rsidRPr="00567E88" w:rsidRDefault="00030B4A">
            <w:pPr>
              <w:spacing w:after="0"/>
              <w:jc w:val="center"/>
              <w:rPr>
                <w:sz w:val="22"/>
                <w:szCs w:val="28"/>
              </w:rPr>
            </w:pPr>
            <w:r w:rsidRPr="00567E88">
              <w:rPr>
                <w:b/>
                <w:color w:val="FFFFFF"/>
                <w:szCs w:val="28"/>
              </w:rPr>
              <w:t>Not Met</w:t>
            </w:r>
          </w:p>
        </w:tc>
        <w:tc>
          <w:tcPr>
            <w:tcW w:w="605"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509DC671" w14:textId="77777777" w:rsidR="00BD0E17" w:rsidRPr="00567E88" w:rsidRDefault="00030B4A">
            <w:pPr>
              <w:spacing w:after="0"/>
              <w:jc w:val="center"/>
              <w:rPr>
                <w:sz w:val="22"/>
                <w:szCs w:val="28"/>
              </w:rPr>
            </w:pPr>
            <w:r w:rsidRPr="00567E88">
              <w:rPr>
                <w:b/>
                <w:color w:val="FFFFFF"/>
                <w:szCs w:val="28"/>
              </w:rPr>
              <w:t>N/A</w:t>
            </w:r>
          </w:p>
        </w:tc>
        <w:tc>
          <w:tcPr>
            <w:tcW w:w="2088"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4FD2C474" w14:textId="77777777" w:rsidR="00BD0E17" w:rsidRPr="00567E88" w:rsidRDefault="00030B4A">
            <w:pPr>
              <w:spacing w:after="0"/>
              <w:rPr>
                <w:sz w:val="22"/>
                <w:szCs w:val="28"/>
              </w:rPr>
            </w:pPr>
            <w:r w:rsidRPr="00567E88">
              <w:rPr>
                <w:b/>
                <w:color w:val="FFFFFF"/>
                <w:szCs w:val="28"/>
              </w:rPr>
              <w:t>EOP Location / Evidence / Notes</w:t>
            </w:r>
          </w:p>
        </w:tc>
      </w:tr>
      <w:tr w:rsidR="00BD0E17" w:rsidRPr="00567E88" w14:paraId="3232D709" w14:textId="77777777" w:rsidTr="00567E88">
        <w:trPr>
          <w:cantSplit/>
          <w:jc w:val="center"/>
        </w:trPr>
        <w:tc>
          <w:tcPr>
            <w:tcW w:w="15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3315819" w14:textId="77777777" w:rsidR="00BD0E17" w:rsidRPr="00567E88" w:rsidRDefault="00030B4A">
            <w:pPr>
              <w:spacing w:after="0"/>
              <w:rPr>
                <w:sz w:val="22"/>
                <w:szCs w:val="28"/>
              </w:rPr>
            </w:pPr>
            <w:r w:rsidRPr="00567E88">
              <w:rPr>
                <w:b/>
                <w:color w:val="0A6A4A"/>
                <w:szCs w:val="28"/>
              </w:rPr>
              <w:t>E-0039 / §491.12(d)(2)</w:t>
            </w:r>
          </w:p>
        </w:tc>
        <w:tc>
          <w:tcPr>
            <w:tcW w:w="4816"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70DA2C1" w14:textId="77777777" w:rsidR="00BD0E17" w:rsidRPr="00567E88" w:rsidRDefault="00030B4A">
            <w:pPr>
              <w:spacing w:after="0"/>
              <w:rPr>
                <w:sz w:val="22"/>
                <w:szCs w:val="28"/>
              </w:rPr>
            </w:pPr>
            <w:r w:rsidRPr="00567E88">
              <w:rPr>
                <w:szCs w:val="28"/>
              </w:rPr>
              <w:t>The FQHC conducts at least one emergency-plan testing exercise each year.</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129A0B3"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506E40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4666A5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80B1D6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D737A97" w14:textId="77777777" w:rsidR="00BD0E17" w:rsidRPr="00567E88" w:rsidRDefault="00BD0E17">
            <w:pPr>
              <w:spacing w:after="0"/>
              <w:rPr>
                <w:sz w:val="22"/>
                <w:szCs w:val="28"/>
              </w:rPr>
            </w:pPr>
          </w:p>
        </w:tc>
      </w:tr>
      <w:tr w:rsidR="00BD0E17" w:rsidRPr="00567E88" w14:paraId="36AC7057" w14:textId="77777777" w:rsidTr="00567E88">
        <w:trPr>
          <w:cantSplit/>
          <w:jc w:val="center"/>
        </w:trPr>
        <w:tc>
          <w:tcPr>
            <w:tcW w:w="15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370487D" w14:textId="77777777" w:rsidR="00BD0E17" w:rsidRPr="00567E88" w:rsidRDefault="00030B4A">
            <w:pPr>
              <w:spacing w:after="0"/>
              <w:rPr>
                <w:sz w:val="22"/>
                <w:szCs w:val="28"/>
              </w:rPr>
            </w:pPr>
            <w:r w:rsidRPr="00567E88">
              <w:rPr>
                <w:b/>
                <w:color w:val="0A6A4A"/>
                <w:szCs w:val="28"/>
              </w:rPr>
              <w:t>E-0039 / §491.12(d)(2)(i)</w:t>
            </w:r>
          </w:p>
        </w:tc>
        <w:tc>
          <w:tcPr>
            <w:tcW w:w="4816"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599C38B" w14:textId="77777777" w:rsidR="00BD0E17" w:rsidRPr="00567E88" w:rsidRDefault="00030B4A">
            <w:pPr>
              <w:spacing w:after="0"/>
              <w:rPr>
                <w:sz w:val="22"/>
                <w:szCs w:val="28"/>
              </w:rPr>
            </w:pPr>
            <w:r w:rsidRPr="00567E88">
              <w:rPr>
                <w:szCs w:val="28"/>
              </w:rPr>
              <w:t>At least every 2 years, the FQHC participates in a community-based full-scale exercise, when accessible.</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6EF870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E1D22F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ED23EE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2C33AF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6B91D78" w14:textId="77777777" w:rsidR="00BD0E17" w:rsidRPr="00567E88" w:rsidRDefault="00BD0E17">
            <w:pPr>
              <w:spacing w:after="0"/>
              <w:rPr>
                <w:sz w:val="22"/>
                <w:szCs w:val="28"/>
              </w:rPr>
            </w:pPr>
          </w:p>
        </w:tc>
      </w:tr>
      <w:tr w:rsidR="00BD0E17" w:rsidRPr="00567E88" w14:paraId="5A90B3C2" w14:textId="77777777" w:rsidTr="00567E88">
        <w:trPr>
          <w:cantSplit/>
          <w:jc w:val="center"/>
        </w:trPr>
        <w:tc>
          <w:tcPr>
            <w:tcW w:w="15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05E9B3E" w14:textId="77777777" w:rsidR="00BD0E17" w:rsidRPr="00567E88" w:rsidRDefault="00030B4A">
            <w:pPr>
              <w:spacing w:after="0"/>
              <w:rPr>
                <w:sz w:val="22"/>
                <w:szCs w:val="28"/>
              </w:rPr>
            </w:pPr>
            <w:r w:rsidRPr="00567E88">
              <w:rPr>
                <w:b/>
                <w:color w:val="0A6A4A"/>
                <w:szCs w:val="28"/>
              </w:rPr>
              <w:t>E-0039 / §491.12(d)(2)(i)(A)</w:t>
            </w:r>
          </w:p>
        </w:tc>
        <w:tc>
          <w:tcPr>
            <w:tcW w:w="4816"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87640A4" w14:textId="77777777" w:rsidR="00BD0E17" w:rsidRPr="00567E88" w:rsidRDefault="00030B4A">
            <w:pPr>
              <w:spacing w:after="0"/>
              <w:rPr>
                <w:sz w:val="22"/>
                <w:szCs w:val="28"/>
              </w:rPr>
            </w:pPr>
            <w:r w:rsidRPr="00567E88">
              <w:rPr>
                <w:szCs w:val="28"/>
              </w:rPr>
              <w:t>When a community-based full-scale exercise is not accessible, the FQHC conducts an individual facility-based functional exercise every 2 years.</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B9A800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12DC1EA"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3750B26"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C395BD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F841E72" w14:textId="77777777" w:rsidR="00BD0E17" w:rsidRPr="00567E88" w:rsidRDefault="00BD0E17">
            <w:pPr>
              <w:spacing w:after="0"/>
              <w:rPr>
                <w:sz w:val="22"/>
                <w:szCs w:val="28"/>
              </w:rPr>
            </w:pPr>
          </w:p>
        </w:tc>
      </w:tr>
      <w:tr w:rsidR="00BD0E17" w:rsidRPr="00567E88" w14:paraId="2040007D" w14:textId="77777777" w:rsidTr="00567E88">
        <w:trPr>
          <w:cantSplit/>
          <w:jc w:val="center"/>
        </w:trPr>
        <w:tc>
          <w:tcPr>
            <w:tcW w:w="15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C4D0A17" w14:textId="77777777" w:rsidR="00BD0E17" w:rsidRPr="00567E88" w:rsidRDefault="00030B4A">
            <w:pPr>
              <w:spacing w:after="0"/>
              <w:rPr>
                <w:sz w:val="22"/>
                <w:szCs w:val="28"/>
              </w:rPr>
            </w:pPr>
            <w:r w:rsidRPr="00567E88">
              <w:rPr>
                <w:b/>
                <w:color w:val="0A6A4A"/>
                <w:szCs w:val="28"/>
              </w:rPr>
              <w:t>E-0039 Guidance</w:t>
            </w:r>
          </w:p>
        </w:tc>
        <w:tc>
          <w:tcPr>
            <w:tcW w:w="4816"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28914C9" w14:textId="77777777" w:rsidR="00BD0E17" w:rsidRPr="00567E88" w:rsidRDefault="00030B4A">
            <w:pPr>
              <w:spacing w:after="0"/>
              <w:rPr>
                <w:sz w:val="22"/>
                <w:szCs w:val="28"/>
              </w:rPr>
            </w:pPr>
            <w:r w:rsidRPr="00567E88">
              <w:rPr>
                <w:szCs w:val="28"/>
              </w:rPr>
              <w:t>If a community-based exercise is not used, the FQHC documents efforts to identify/access one and the basis for using a facility-based functional exercise.</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FEF2362"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42D419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7391EC8"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55EC6F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00378DA" w14:textId="77777777" w:rsidR="00BD0E17" w:rsidRPr="00567E88" w:rsidRDefault="00BD0E17">
            <w:pPr>
              <w:spacing w:after="0"/>
              <w:rPr>
                <w:sz w:val="22"/>
                <w:szCs w:val="28"/>
              </w:rPr>
            </w:pPr>
          </w:p>
        </w:tc>
      </w:tr>
      <w:tr w:rsidR="00BD0E17" w:rsidRPr="00567E88" w14:paraId="52D4387F" w14:textId="77777777" w:rsidTr="00567E88">
        <w:trPr>
          <w:cantSplit/>
          <w:jc w:val="center"/>
        </w:trPr>
        <w:tc>
          <w:tcPr>
            <w:tcW w:w="15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25F8537" w14:textId="77777777" w:rsidR="00BD0E17" w:rsidRPr="00567E88" w:rsidRDefault="00030B4A">
            <w:pPr>
              <w:spacing w:after="0"/>
              <w:rPr>
                <w:sz w:val="22"/>
                <w:szCs w:val="28"/>
              </w:rPr>
            </w:pPr>
            <w:r w:rsidRPr="00567E88">
              <w:rPr>
                <w:b/>
                <w:color w:val="0A6A4A"/>
                <w:szCs w:val="28"/>
              </w:rPr>
              <w:t>E-0039 / §491.12(d)(2)(ii)</w:t>
            </w:r>
          </w:p>
        </w:tc>
        <w:tc>
          <w:tcPr>
            <w:tcW w:w="4816"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586736C" w14:textId="77777777" w:rsidR="00BD0E17" w:rsidRPr="00567E88" w:rsidRDefault="00030B4A">
            <w:pPr>
              <w:spacing w:after="0"/>
              <w:rPr>
                <w:sz w:val="22"/>
                <w:szCs w:val="28"/>
              </w:rPr>
            </w:pPr>
            <w:r w:rsidRPr="00567E88">
              <w:rPr>
                <w:szCs w:val="28"/>
              </w:rPr>
              <w:t>In the opposite year, the FQHC conducts an additional exercise that may be a second full-scale/functional exercise, mock disaster drill, or facilitator-led tabletop/workshop.</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206CFB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A5ADB38"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A98E15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609A9F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BCA16A9" w14:textId="77777777" w:rsidR="00BD0E17" w:rsidRPr="00567E88" w:rsidRDefault="00BD0E17">
            <w:pPr>
              <w:spacing w:after="0"/>
              <w:rPr>
                <w:sz w:val="22"/>
                <w:szCs w:val="28"/>
              </w:rPr>
            </w:pPr>
          </w:p>
        </w:tc>
      </w:tr>
      <w:tr w:rsidR="00BD0E17" w:rsidRPr="00567E88" w14:paraId="2E0B7760" w14:textId="77777777" w:rsidTr="00567E88">
        <w:trPr>
          <w:cantSplit/>
          <w:jc w:val="center"/>
        </w:trPr>
        <w:tc>
          <w:tcPr>
            <w:tcW w:w="15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2883794" w14:textId="77777777" w:rsidR="00BD0E17" w:rsidRPr="00567E88" w:rsidRDefault="00030B4A">
            <w:pPr>
              <w:spacing w:after="0"/>
              <w:rPr>
                <w:sz w:val="22"/>
                <w:szCs w:val="28"/>
              </w:rPr>
            </w:pPr>
            <w:r w:rsidRPr="00567E88">
              <w:rPr>
                <w:b/>
                <w:color w:val="0A6A4A"/>
                <w:szCs w:val="28"/>
              </w:rPr>
              <w:t>E-0039 / §491.12(d)(2)(i)(B)</w:t>
            </w:r>
          </w:p>
        </w:tc>
        <w:tc>
          <w:tcPr>
            <w:tcW w:w="4816"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EC901A2" w14:textId="77777777" w:rsidR="00BD0E17" w:rsidRPr="00567E88" w:rsidRDefault="00030B4A">
            <w:pPr>
              <w:spacing w:after="0"/>
              <w:rPr>
                <w:sz w:val="22"/>
                <w:szCs w:val="28"/>
              </w:rPr>
            </w:pPr>
            <w:r w:rsidRPr="00567E88">
              <w:rPr>
                <w:szCs w:val="28"/>
              </w:rPr>
              <w:t>A qualifying actual natural or human-caused emergency requiring EOP activation is documented if used for the regulatory exemption from the next required full-scale/functional exercise.</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05067A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7A5A6FE"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9044DF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530DC73"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E85CCB8" w14:textId="77777777" w:rsidR="00BD0E17" w:rsidRPr="00567E88" w:rsidRDefault="00BD0E17">
            <w:pPr>
              <w:spacing w:after="0"/>
              <w:rPr>
                <w:sz w:val="22"/>
                <w:szCs w:val="28"/>
              </w:rPr>
            </w:pPr>
          </w:p>
        </w:tc>
      </w:tr>
      <w:tr w:rsidR="00BD0E17" w:rsidRPr="00567E88" w14:paraId="58A8C700" w14:textId="77777777" w:rsidTr="00567E88">
        <w:trPr>
          <w:cantSplit/>
          <w:jc w:val="center"/>
        </w:trPr>
        <w:tc>
          <w:tcPr>
            <w:tcW w:w="15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8EF7120" w14:textId="77777777" w:rsidR="00BD0E17" w:rsidRPr="00567E88" w:rsidRDefault="00030B4A">
            <w:pPr>
              <w:spacing w:after="0"/>
              <w:rPr>
                <w:sz w:val="22"/>
                <w:szCs w:val="28"/>
              </w:rPr>
            </w:pPr>
            <w:r w:rsidRPr="00567E88">
              <w:rPr>
                <w:b/>
                <w:color w:val="0A6A4A"/>
                <w:szCs w:val="28"/>
              </w:rPr>
              <w:t>E-0039 Guidance</w:t>
            </w:r>
          </w:p>
        </w:tc>
        <w:tc>
          <w:tcPr>
            <w:tcW w:w="4816"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4D38488" w14:textId="77777777" w:rsidR="00BD0E17" w:rsidRPr="00567E88" w:rsidRDefault="00030B4A">
            <w:pPr>
              <w:spacing w:after="0"/>
              <w:rPr>
                <w:sz w:val="22"/>
                <w:szCs w:val="28"/>
              </w:rPr>
            </w:pPr>
            <w:r w:rsidRPr="00567E88">
              <w:rPr>
                <w:szCs w:val="28"/>
              </w:rPr>
              <w:t>The actual-event exemption does not eliminate the separate opposite-year exercise-of-choice requirement.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190402E"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5FAF85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815A3A0"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1332DA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36B5BAC" w14:textId="77777777" w:rsidR="00BD0E17" w:rsidRPr="00567E88" w:rsidRDefault="00BD0E17">
            <w:pPr>
              <w:spacing w:after="0"/>
              <w:rPr>
                <w:sz w:val="22"/>
                <w:szCs w:val="28"/>
              </w:rPr>
            </w:pPr>
          </w:p>
        </w:tc>
      </w:tr>
      <w:tr w:rsidR="00BD0E17" w:rsidRPr="00567E88" w14:paraId="74256B63" w14:textId="77777777" w:rsidTr="00567E88">
        <w:trPr>
          <w:cantSplit/>
          <w:jc w:val="center"/>
        </w:trPr>
        <w:tc>
          <w:tcPr>
            <w:tcW w:w="15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DE72BF5" w14:textId="77777777" w:rsidR="00BD0E17" w:rsidRPr="00567E88" w:rsidRDefault="00030B4A">
            <w:pPr>
              <w:spacing w:after="0"/>
              <w:rPr>
                <w:sz w:val="22"/>
                <w:szCs w:val="28"/>
              </w:rPr>
            </w:pPr>
            <w:r w:rsidRPr="00567E88">
              <w:rPr>
                <w:b/>
                <w:color w:val="0A6A4A"/>
                <w:szCs w:val="28"/>
              </w:rPr>
              <w:t>E-0039 / §491.12(d)(2)(iii)</w:t>
            </w:r>
          </w:p>
        </w:tc>
        <w:tc>
          <w:tcPr>
            <w:tcW w:w="4816"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88E317F" w14:textId="77777777" w:rsidR="00BD0E17" w:rsidRPr="00567E88" w:rsidRDefault="00030B4A">
            <w:pPr>
              <w:spacing w:after="0"/>
              <w:rPr>
                <w:sz w:val="22"/>
                <w:szCs w:val="28"/>
              </w:rPr>
            </w:pPr>
            <w:r w:rsidRPr="00567E88">
              <w:rPr>
                <w:szCs w:val="28"/>
              </w:rPr>
              <w:t>The FQHC analyzes and documents response to drills, tabletop exercises, and actual emergency events and revises the EOP as needed.</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20D804B"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AFFAF0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DEBCF4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A7BC850"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9C05FBB" w14:textId="77777777" w:rsidR="00BD0E17" w:rsidRPr="00567E88" w:rsidRDefault="00BD0E17">
            <w:pPr>
              <w:spacing w:after="0"/>
              <w:rPr>
                <w:sz w:val="22"/>
                <w:szCs w:val="28"/>
              </w:rPr>
            </w:pPr>
          </w:p>
        </w:tc>
      </w:tr>
      <w:tr w:rsidR="00BD0E17" w:rsidRPr="00567E88" w14:paraId="45D73E0E" w14:textId="77777777" w:rsidTr="00567E88">
        <w:trPr>
          <w:cantSplit/>
          <w:jc w:val="center"/>
        </w:trPr>
        <w:tc>
          <w:tcPr>
            <w:tcW w:w="15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A95A8BA" w14:textId="77777777" w:rsidR="00BD0E17" w:rsidRPr="00567E88" w:rsidRDefault="00030B4A">
            <w:pPr>
              <w:spacing w:after="0"/>
              <w:rPr>
                <w:sz w:val="22"/>
                <w:szCs w:val="28"/>
              </w:rPr>
            </w:pPr>
            <w:r w:rsidRPr="00567E88">
              <w:rPr>
                <w:b/>
                <w:color w:val="0A6A4A"/>
                <w:szCs w:val="28"/>
              </w:rPr>
              <w:t>E-0039 Guidance</w:t>
            </w:r>
          </w:p>
        </w:tc>
        <w:tc>
          <w:tcPr>
            <w:tcW w:w="4816"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A76D9D6" w14:textId="77777777" w:rsidR="00BD0E17" w:rsidRPr="00567E88" w:rsidRDefault="00030B4A">
            <w:pPr>
              <w:spacing w:after="0"/>
              <w:rPr>
                <w:sz w:val="22"/>
                <w:szCs w:val="28"/>
              </w:rPr>
            </w:pPr>
            <w:r w:rsidRPr="00567E88">
              <w:rPr>
                <w:szCs w:val="28"/>
              </w:rPr>
              <w:t>Exercises are tied to the HVA, P&amp;Ps, communication plan, and patient population/services and vary hazards/capabilities over time.</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C8FC0A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1DEC5A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A522CD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D8E969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233BC99" w14:textId="77777777" w:rsidR="00BD0E17" w:rsidRPr="00567E88" w:rsidRDefault="00BD0E17">
            <w:pPr>
              <w:spacing w:after="0"/>
              <w:rPr>
                <w:sz w:val="22"/>
                <w:szCs w:val="28"/>
              </w:rPr>
            </w:pPr>
          </w:p>
        </w:tc>
      </w:tr>
      <w:tr w:rsidR="00BD0E17" w:rsidRPr="00567E88" w14:paraId="5E846432" w14:textId="77777777" w:rsidTr="00567E88">
        <w:trPr>
          <w:cantSplit/>
          <w:jc w:val="center"/>
        </w:trPr>
        <w:tc>
          <w:tcPr>
            <w:tcW w:w="15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D747E51" w14:textId="77777777" w:rsidR="00BD0E17" w:rsidRPr="00567E88" w:rsidRDefault="00030B4A">
            <w:pPr>
              <w:spacing w:after="0"/>
              <w:rPr>
                <w:sz w:val="22"/>
                <w:szCs w:val="28"/>
              </w:rPr>
            </w:pPr>
            <w:r w:rsidRPr="00567E88">
              <w:rPr>
                <w:b/>
                <w:color w:val="0A6A4A"/>
                <w:szCs w:val="28"/>
              </w:rPr>
              <w:t>E-0039 Guidance</w:t>
            </w:r>
          </w:p>
        </w:tc>
        <w:tc>
          <w:tcPr>
            <w:tcW w:w="4816"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91EE476" w14:textId="77777777" w:rsidR="00BD0E17" w:rsidRPr="00567E88" w:rsidRDefault="00030B4A">
            <w:pPr>
              <w:spacing w:after="0"/>
              <w:rPr>
                <w:sz w:val="22"/>
                <w:szCs w:val="28"/>
              </w:rPr>
            </w:pPr>
            <w:r w:rsidRPr="00567E88">
              <w:rPr>
                <w:szCs w:val="28"/>
              </w:rPr>
              <w:t>Participation is sufficient to meaningfully test the selected scenario/capability and is documented.</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12F403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CC00E92"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EFBC98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C6F661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8AC213F" w14:textId="77777777" w:rsidR="00BD0E17" w:rsidRPr="00567E88" w:rsidRDefault="00BD0E17">
            <w:pPr>
              <w:spacing w:after="0"/>
              <w:rPr>
                <w:sz w:val="22"/>
                <w:szCs w:val="28"/>
              </w:rPr>
            </w:pPr>
          </w:p>
        </w:tc>
      </w:tr>
      <w:tr w:rsidR="00BD0E17" w:rsidRPr="00567E88" w14:paraId="1B52CB73" w14:textId="77777777" w:rsidTr="00567E88">
        <w:trPr>
          <w:cantSplit/>
          <w:jc w:val="center"/>
        </w:trPr>
        <w:tc>
          <w:tcPr>
            <w:tcW w:w="15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804CB1A" w14:textId="77777777" w:rsidR="00BD0E17" w:rsidRPr="00567E88" w:rsidRDefault="00030B4A">
            <w:pPr>
              <w:spacing w:after="0"/>
              <w:rPr>
                <w:sz w:val="22"/>
                <w:szCs w:val="28"/>
              </w:rPr>
            </w:pPr>
            <w:r w:rsidRPr="00567E88">
              <w:rPr>
                <w:b/>
                <w:color w:val="0A6A4A"/>
                <w:szCs w:val="28"/>
              </w:rPr>
              <w:lastRenderedPageBreak/>
              <w:t>CMS Guidance</w:t>
            </w:r>
          </w:p>
        </w:tc>
        <w:tc>
          <w:tcPr>
            <w:tcW w:w="4816"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AF05E5E" w14:textId="77777777" w:rsidR="00BD0E17" w:rsidRPr="00567E88" w:rsidRDefault="00030B4A">
            <w:pPr>
              <w:spacing w:after="0"/>
              <w:rPr>
                <w:sz w:val="22"/>
                <w:szCs w:val="28"/>
              </w:rPr>
            </w:pPr>
            <w:r w:rsidRPr="00567E88">
              <w:rPr>
                <w:szCs w:val="28"/>
              </w:rPr>
              <w:t>Retain enough exercise documentation to demonstrate the required testing cycle; Appendix Z recommends at least the past two cycles (generally 4 years for outpatient providers).</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260FF4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E2E63C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4B644A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F74641B"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F312484" w14:textId="77777777" w:rsidR="00BD0E17" w:rsidRPr="00567E88" w:rsidRDefault="00BD0E17">
            <w:pPr>
              <w:spacing w:after="0"/>
              <w:rPr>
                <w:sz w:val="22"/>
                <w:szCs w:val="28"/>
              </w:rPr>
            </w:pPr>
          </w:p>
        </w:tc>
      </w:tr>
    </w:tbl>
    <w:p w14:paraId="5253B90B" w14:textId="77777777" w:rsidR="00BD0E17" w:rsidRPr="00567E88" w:rsidRDefault="00BD0E17">
      <w:pPr>
        <w:spacing w:after="0"/>
        <w:rPr>
          <w:sz w:val="22"/>
          <w:szCs w:val="28"/>
        </w:rPr>
      </w:pPr>
    </w:p>
    <w:p w14:paraId="70EEB2A9" w14:textId="77777777" w:rsidR="00BD0E17" w:rsidRPr="00567E88" w:rsidRDefault="00030B4A">
      <w:pPr>
        <w:pStyle w:val="Heading2"/>
        <w:spacing w:before="140" w:after="100"/>
        <w:rPr>
          <w:sz w:val="32"/>
          <w:szCs w:val="32"/>
        </w:rPr>
      </w:pPr>
      <w:r w:rsidRPr="00567E88">
        <w:rPr>
          <w:sz w:val="32"/>
          <w:szCs w:val="32"/>
        </w:rPr>
        <w:t>13. Unified / Integrated Healthcare System Program (If Applicable)</w:t>
      </w:r>
    </w:p>
    <w:tbl>
      <w:tblPr>
        <w:tblW w:w="0" w:type="auto"/>
        <w:jc w:val="center"/>
        <w:tblLayout w:type="fixed"/>
        <w:tblLook w:val="04A0" w:firstRow="1" w:lastRow="0" w:firstColumn="1" w:lastColumn="0" w:noHBand="0" w:noVBand="1"/>
      </w:tblPr>
      <w:tblGrid>
        <w:gridCol w:w="1152"/>
        <w:gridCol w:w="5184"/>
        <w:gridCol w:w="634"/>
        <w:gridCol w:w="634"/>
        <w:gridCol w:w="720"/>
        <w:gridCol w:w="605"/>
        <w:gridCol w:w="2088"/>
      </w:tblGrid>
      <w:tr w:rsidR="00BD0E17" w:rsidRPr="00567E88" w14:paraId="5DB3C707" w14:textId="77777777">
        <w:trPr>
          <w:cantSplit/>
          <w:tblHeader/>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1048EB2B" w14:textId="77777777" w:rsidR="00BD0E17" w:rsidRPr="00567E88" w:rsidRDefault="00030B4A">
            <w:pPr>
              <w:spacing w:after="0"/>
              <w:rPr>
                <w:sz w:val="22"/>
                <w:szCs w:val="28"/>
              </w:rPr>
            </w:pPr>
            <w:r w:rsidRPr="00567E88">
              <w:rPr>
                <w:b/>
                <w:color w:val="FFFFFF"/>
                <w:szCs w:val="28"/>
              </w:rPr>
              <w:t>ID</w:t>
            </w:r>
          </w:p>
        </w:tc>
        <w:tc>
          <w:tcPr>
            <w:tcW w:w="518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58728824" w14:textId="77777777" w:rsidR="00BD0E17" w:rsidRPr="00567E88" w:rsidRDefault="00030B4A">
            <w:pPr>
              <w:spacing w:after="0"/>
              <w:rPr>
                <w:sz w:val="22"/>
                <w:szCs w:val="28"/>
              </w:rPr>
            </w:pPr>
            <w:r w:rsidRPr="00567E88">
              <w:rPr>
                <w:b/>
                <w:color w:val="FFFFFF"/>
                <w:szCs w:val="28"/>
              </w:rPr>
              <w:t>Requirement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3CDDBDC5" w14:textId="77777777" w:rsidR="00BD0E17" w:rsidRPr="00567E88" w:rsidRDefault="00030B4A">
            <w:pPr>
              <w:spacing w:after="0"/>
              <w:jc w:val="center"/>
              <w:rPr>
                <w:sz w:val="22"/>
                <w:szCs w:val="28"/>
              </w:rPr>
            </w:pPr>
            <w:r w:rsidRPr="00567E88">
              <w:rPr>
                <w:b/>
                <w:color w:val="FFFFFF"/>
                <w:szCs w:val="28"/>
              </w:rPr>
              <w:t>Met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21C60F9A" w14:textId="77777777" w:rsidR="00BD0E17" w:rsidRPr="00567E88" w:rsidRDefault="00030B4A">
            <w:pPr>
              <w:spacing w:after="0"/>
              <w:jc w:val="center"/>
              <w:rPr>
                <w:sz w:val="22"/>
                <w:szCs w:val="28"/>
              </w:rPr>
            </w:pPr>
            <w:r w:rsidRPr="00567E88">
              <w:rPr>
                <w:b/>
                <w:color w:val="FFFFFF"/>
                <w:szCs w:val="28"/>
              </w:rPr>
              <w:t>Partial</w:t>
            </w:r>
          </w:p>
        </w:tc>
        <w:tc>
          <w:tcPr>
            <w:tcW w:w="720"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4651430A" w14:textId="77777777" w:rsidR="00BD0E17" w:rsidRPr="00567E88" w:rsidRDefault="00030B4A">
            <w:pPr>
              <w:spacing w:after="0"/>
              <w:jc w:val="center"/>
              <w:rPr>
                <w:sz w:val="22"/>
                <w:szCs w:val="28"/>
              </w:rPr>
            </w:pPr>
            <w:r w:rsidRPr="00567E88">
              <w:rPr>
                <w:b/>
                <w:color w:val="FFFFFF"/>
                <w:szCs w:val="28"/>
              </w:rPr>
              <w:t>Not Met</w:t>
            </w:r>
          </w:p>
        </w:tc>
        <w:tc>
          <w:tcPr>
            <w:tcW w:w="605"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3685A409" w14:textId="77777777" w:rsidR="00BD0E17" w:rsidRPr="00567E88" w:rsidRDefault="00030B4A">
            <w:pPr>
              <w:spacing w:after="0"/>
              <w:jc w:val="center"/>
              <w:rPr>
                <w:sz w:val="22"/>
                <w:szCs w:val="28"/>
              </w:rPr>
            </w:pPr>
            <w:r w:rsidRPr="00567E88">
              <w:rPr>
                <w:b/>
                <w:color w:val="FFFFFF"/>
                <w:szCs w:val="28"/>
              </w:rPr>
              <w:t>N/A</w:t>
            </w:r>
          </w:p>
        </w:tc>
        <w:tc>
          <w:tcPr>
            <w:tcW w:w="2088"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3FF2B919" w14:textId="77777777" w:rsidR="00BD0E17" w:rsidRPr="00567E88" w:rsidRDefault="00030B4A">
            <w:pPr>
              <w:spacing w:after="0"/>
              <w:rPr>
                <w:sz w:val="22"/>
                <w:szCs w:val="28"/>
              </w:rPr>
            </w:pPr>
            <w:r w:rsidRPr="00567E88">
              <w:rPr>
                <w:b/>
                <w:color w:val="FFFFFF"/>
                <w:szCs w:val="28"/>
              </w:rPr>
              <w:t>EOP Location / Evidence / Notes</w:t>
            </w:r>
          </w:p>
        </w:tc>
      </w:tr>
      <w:tr w:rsidR="00BD0E17" w:rsidRPr="00567E88" w14:paraId="7B87D071"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4E7344E" w14:textId="77777777" w:rsidR="00BD0E17" w:rsidRPr="00567E88" w:rsidRDefault="00030B4A">
            <w:pPr>
              <w:spacing w:after="0"/>
              <w:rPr>
                <w:sz w:val="22"/>
                <w:szCs w:val="28"/>
              </w:rPr>
            </w:pPr>
            <w:r w:rsidRPr="00567E88">
              <w:rPr>
                <w:b/>
                <w:color w:val="0A6A4A"/>
                <w:szCs w:val="28"/>
              </w:rPr>
              <w:t>E-0042 / §491.12(e)</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4CE693B" w14:textId="77777777" w:rsidR="00BD0E17" w:rsidRPr="00567E88" w:rsidRDefault="00030B4A">
            <w:pPr>
              <w:spacing w:after="0"/>
              <w:rPr>
                <w:sz w:val="22"/>
                <w:szCs w:val="28"/>
              </w:rPr>
            </w:pPr>
            <w:r w:rsidRPr="00567E88">
              <w:rPr>
                <w:szCs w:val="28"/>
              </w:rPr>
              <w:t>If the FQHC participates in a unified/integrated healthcare-system EP program, participation is documented.</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DA7CE8E"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9ABFA6B"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5B2DD1A"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9D8D61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E99C0D7" w14:textId="77777777" w:rsidR="00BD0E17" w:rsidRPr="00567E88" w:rsidRDefault="00BD0E17">
            <w:pPr>
              <w:spacing w:after="0"/>
              <w:rPr>
                <w:sz w:val="22"/>
                <w:szCs w:val="28"/>
              </w:rPr>
            </w:pPr>
          </w:p>
        </w:tc>
      </w:tr>
      <w:tr w:rsidR="00BD0E17" w:rsidRPr="00567E88" w14:paraId="14EFDA41"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454852D" w14:textId="77777777" w:rsidR="00BD0E17" w:rsidRPr="00567E88" w:rsidRDefault="00030B4A">
            <w:pPr>
              <w:spacing w:after="0"/>
              <w:rPr>
                <w:sz w:val="22"/>
                <w:szCs w:val="28"/>
              </w:rPr>
            </w:pPr>
            <w:r w:rsidRPr="00567E88">
              <w:rPr>
                <w:b/>
                <w:color w:val="0A6A4A"/>
                <w:szCs w:val="28"/>
              </w:rPr>
              <w:t>E-0042</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985C838" w14:textId="77777777" w:rsidR="00BD0E17" w:rsidRPr="00567E88" w:rsidRDefault="00030B4A">
            <w:pPr>
              <w:spacing w:after="0"/>
              <w:rPr>
                <w:sz w:val="22"/>
                <w:szCs w:val="28"/>
              </w:rPr>
            </w:pPr>
            <w:r w:rsidRPr="00567E88">
              <w:rPr>
                <w:szCs w:val="28"/>
              </w:rPr>
              <w:t>Each separately certified participating facility actively participated in development of the unified/integrated program.</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C5EE102"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EEB13AB"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B5E706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10AB46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2B78180" w14:textId="77777777" w:rsidR="00BD0E17" w:rsidRPr="00567E88" w:rsidRDefault="00BD0E17">
            <w:pPr>
              <w:spacing w:after="0"/>
              <w:rPr>
                <w:sz w:val="22"/>
                <w:szCs w:val="28"/>
              </w:rPr>
            </w:pPr>
          </w:p>
        </w:tc>
      </w:tr>
      <w:tr w:rsidR="00BD0E17" w:rsidRPr="00567E88" w14:paraId="30F58E10"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0949F6B" w14:textId="77777777" w:rsidR="00BD0E17" w:rsidRPr="00567E88" w:rsidRDefault="00030B4A">
            <w:pPr>
              <w:spacing w:after="0"/>
              <w:rPr>
                <w:sz w:val="22"/>
                <w:szCs w:val="28"/>
              </w:rPr>
            </w:pPr>
            <w:r w:rsidRPr="00567E88">
              <w:rPr>
                <w:b/>
                <w:color w:val="0A6A4A"/>
                <w:szCs w:val="28"/>
              </w:rPr>
              <w:t>E-0042</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0B4A15D" w14:textId="77777777" w:rsidR="00BD0E17" w:rsidRPr="00567E88" w:rsidRDefault="00030B4A">
            <w:pPr>
              <w:spacing w:after="0"/>
              <w:rPr>
                <w:sz w:val="22"/>
                <w:szCs w:val="28"/>
              </w:rPr>
            </w:pPr>
            <w:r w:rsidRPr="00567E88">
              <w:rPr>
                <w:szCs w:val="28"/>
              </w:rPr>
              <w:t>The program accounts for the FQHC’s unique circumstances, patient population, location, and services.</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C9F504A"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6D8091D"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8E27C66"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3CB06E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ED3DDEC" w14:textId="77777777" w:rsidR="00BD0E17" w:rsidRPr="00567E88" w:rsidRDefault="00BD0E17">
            <w:pPr>
              <w:spacing w:after="0"/>
              <w:rPr>
                <w:sz w:val="22"/>
                <w:szCs w:val="28"/>
              </w:rPr>
            </w:pPr>
          </w:p>
        </w:tc>
      </w:tr>
      <w:tr w:rsidR="00BD0E17" w:rsidRPr="00567E88" w14:paraId="7E593C7B"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757C1CB" w14:textId="77777777" w:rsidR="00BD0E17" w:rsidRPr="00567E88" w:rsidRDefault="00030B4A">
            <w:pPr>
              <w:spacing w:after="0"/>
              <w:rPr>
                <w:sz w:val="22"/>
                <w:szCs w:val="28"/>
              </w:rPr>
            </w:pPr>
            <w:r w:rsidRPr="00567E88">
              <w:rPr>
                <w:b/>
                <w:color w:val="0A6A4A"/>
                <w:szCs w:val="28"/>
              </w:rPr>
              <w:t>E-0042</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CB27B9C" w14:textId="77777777" w:rsidR="00BD0E17" w:rsidRPr="00567E88" w:rsidRDefault="00030B4A">
            <w:pPr>
              <w:spacing w:after="0"/>
              <w:rPr>
                <w:sz w:val="22"/>
                <w:szCs w:val="28"/>
              </w:rPr>
            </w:pPr>
            <w:r w:rsidRPr="00567E88">
              <w:rPr>
                <w:szCs w:val="28"/>
              </w:rPr>
              <w:t>The FQHC can demonstrate that it is capable of actively using the integrated program and complying with it.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63CFAF8"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C74DA2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9E0FC42"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73A226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C46ACA0" w14:textId="77777777" w:rsidR="00BD0E17" w:rsidRPr="00567E88" w:rsidRDefault="00BD0E17">
            <w:pPr>
              <w:spacing w:after="0"/>
              <w:rPr>
                <w:sz w:val="22"/>
                <w:szCs w:val="28"/>
              </w:rPr>
            </w:pPr>
          </w:p>
        </w:tc>
      </w:tr>
      <w:tr w:rsidR="00BD0E17" w:rsidRPr="00567E88" w14:paraId="172EF608"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0722A07" w14:textId="77777777" w:rsidR="00BD0E17" w:rsidRPr="00567E88" w:rsidRDefault="00030B4A">
            <w:pPr>
              <w:spacing w:after="0"/>
              <w:rPr>
                <w:sz w:val="22"/>
                <w:szCs w:val="28"/>
              </w:rPr>
            </w:pPr>
            <w:r w:rsidRPr="00567E88">
              <w:rPr>
                <w:b/>
                <w:color w:val="0A6A4A"/>
                <w:szCs w:val="28"/>
              </w:rPr>
              <w:t>E-0042</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6C32562" w14:textId="77777777" w:rsidR="00BD0E17" w:rsidRPr="00567E88" w:rsidRDefault="00030B4A">
            <w:pPr>
              <w:spacing w:after="0"/>
              <w:rPr>
                <w:sz w:val="22"/>
                <w:szCs w:val="28"/>
              </w:rPr>
            </w:pPr>
            <w:r w:rsidRPr="00567E88">
              <w:rPr>
                <w:szCs w:val="28"/>
              </w:rPr>
              <w:t>The integrated plan includes a community-based all-hazards risk assessment.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377E0E73"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9FD105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C68CD2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B92E1E0"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CF03BB2" w14:textId="77777777" w:rsidR="00BD0E17" w:rsidRPr="00567E88" w:rsidRDefault="00BD0E17">
            <w:pPr>
              <w:spacing w:after="0"/>
              <w:rPr>
                <w:sz w:val="22"/>
                <w:szCs w:val="28"/>
              </w:rPr>
            </w:pPr>
          </w:p>
        </w:tc>
      </w:tr>
      <w:tr w:rsidR="00BD0E17" w:rsidRPr="00567E88" w14:paraId="4BB3EB8B"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FA146A0" w14:textId="77777777" w:rsidR="00BD0E17" w:rsidRPr="00567E88" w:rsidRDefault="00030B4A">
            <w:pPr>
              <w:spacing w:after="0"/>
              <w:rPr>
                <w:sz w:val="22"/>
                <w:szCs w:val="28"/>
              </w:rPr>
            </w:pPr>
            <w:r w:rsidRPr="00567E88">
              <w:rPr>
                <w:b/>
                <w:color w:val="0A6A4A"/>
                <w:szCs w:val="28"/>
              </w:rPr>
              <w:t>E-0042</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91F7164" w14:textId="77777777" w:rsidR="00BD0E17" w:rsidRPr="00567E88" w:rsidRDefault="00030B4A">
            <w:pPr>
              <w:spacing w:after="0"/>
              <w:rPr>
                <w:sz w:val="22"/>
                <w:szCs w:val="28"/>
              </w:rPr>
            </w:pPr>
            <w:r w:rsidRPr="00567E88">
              <w:rPr>
                <w:szCs w:val="28"/>
              </w:rPr>
              <w:t>An individual facility-based all-hazards risk assessment exists for the separately certified FQHC.</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64E008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977879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999CDE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C7DD2AA"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207AE3C" w14:textId="77777777" w:rsidR="00BD0E17" w:rsidRPr="00567E88" w:rsidRDefault="00BD0E17">
            <w:pPr>
              <w:spacing w:after="0"/>
              <w:rPr>
                <w:sz w:val="22"/>
                <w:szCs w:val="28"/>
              </w:rPr>
            </w:pPr>
          </w:p>
        </w:tc>
      </w:tr>
      <w:tr w:rsidR="00BD0E17" w:rsidRPr="00567E88" w14:paraId="0966BA07"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06012BB" w14:textId="77777777" w:rsidR="00BD0E17" w:rsidRPr="00567E88" w:rsidRDefault="00030B4A">
            <w:pPr>
              <w:spacing w:after="0"/>
              <w:rPr>
                <w:sz w:val="22"/>
                <w:szCs w:val="28"/>
              </w:rPr>
            </w:pPr>
            <w:r w:rsidRPr="00567E88">
              <w:rPr>
                <w:b/>
                <w:color w:val="0A6A4A"/>
                <w:szCs w:val="28"/>
              </w:rPr>
              <w:t>E-0042</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0BB649B" w14:textId="77777777" w:rsidR="00BD0E17" w:rsidRPr="00567E88" w:rsidRDefault="00030B4A">
            <w:pPr>
              <w:spacing w:after="0"/>
              <w:rPr>
                <w:sz w:val="22"/>
                <w:szCs w:val="28"/>
              </w:rPr>
            </w:pPr>
            <w:r w:rsidRPr="00567E88">
              <w:rPr>
                <w:szCs w:val="28"/>
              </w:rPr>
              <w:t>Integrated P&amp;Ps, communication, and training/testing meet §491.12 requirements.</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00F4B8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5D13CE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7195E7B"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34A5487"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599693B" w14:textId="77777777" w:rsidR="00BD0E17" w:rsidRPr="00567E88" w:rsidRDefault="00BD0E17">
            <w:pPr>
              <w:spacing w:after="0"/>
              <w:rPr>
                <w:sz w:val="22"/>
                <w:szCs w:val="28"/>
              </w:rPr>
            </w:pPr>
          </w:p>
        </w:tc>
      </w:tr>
      <w:tr w:rsidR="00BD0E17" w:rsidRPr="00567E88" w14:paraId="3AAB0409"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4FB5DDB" w14:textId="77777777" w:rsidR="00BD0E17" w:rsidRPr="00567E88" w:rsidRDefault="00030B4A">
            <w:pPr>
              <w:spacing w:after="0"/>
              <w:rPr>
                <w:sz w:val="22"/>
                <w:szCs w:val="28"/>
              </w:rPr>
            </w:pPr>
            <w:r w:rsidRPr="00567E88">
              <w:rPr>
                <w:b/>
                <w:color w:val="0A6A4A"/>
                <w:szCs w:val="28"/>
              </w:rPr>
              <w:t>E-0042 Guidance</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A4C870D" w14:textId="77777777" w:rsidR="00BD0E17" w:rsidRPr="00567E88" w:rsidRDefault="00030B4A">
            <w:pPr>
              <w:spacing w:after="0"/>
              <w:rPr>
                <w:sz w:val="22"/>
                <w:szCs w:val="28"/>
              </w:rPr>
            </w:pPr>
            <w:r w:rsidRPr="00567E88">
              <w:rPr>
                <w:szCs w:val="28"/>
              </w:rPr>
              <w:t>The FQHC’s involvement in required reviews/updates and changes in participating facilities is documented.</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4E5FE86"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6623DC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1EA13F3"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C0C44BD"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DB60358" w14:textId="77777777" w:rsidR="00BD0E17" w:rsidRPr="00567E88" w:rsidRDefault="00BD0E17">
            <w:pPr>
              <w:spacing w:after="0"/>
              <w:rPr>
                <w:sz w:val="22"/>
                <w:szCs w:val="28"/>
              </w:rPr>
            </w:pPr>
          </w:p>
        </w:tc>
      </w:tr>
    </w:tbl>
    <w:p w14:paraId="4DC6A888" w14:textId="77777777" w:rsidR="00BD0E17" w:rsidRPr="00567E88" w:rsidRDefault="00BD0E17">
      <w:pPr>
        <w:spacing w:after="0"/>
        <w:rPr>
          <w:sz w:val="22"/>
          <w:szCs w:val="28"/>
        </w:rPr>
      </w:pPr>
    </w:p>
    <w:p w14:paraId="593C4C63" w14:textId="77777777" w:rsidR="00BD0E17" w:rsidRPr="00567E88" w:rsidRDefault="00030B4A">
      <w:pPr>
        <w:pStyle w:val="Heading2"/>
        <w:spacing w:before="140" w:after="100"/>
        <w:rPr>
          <w:sz w:val="32"/>
          <w:szCs w:val="32"/>
        </w:rPr>
      </w:pPr>
      <w:r w:rsidRPr="00567E88">
        <w:rPr>
          <w:sz w:val="32"/>
          <w:szCs w:val="32"/>
        </w:rPr>
        <w:t>14. After-Action Review, Improvement &amp; Record Retention</w:t>
      </w:r>
    </w:p>
    <w:tbl>
      <w:tblPr>
        <w:tblW w:w="0" w:type="auto"/>
        <w:jc w:val="center"/>
        <w:tblLayout w:type="fixed"/>
        <w:tblLook w:val="04A0" w:firstRow="1" w:lastRow="0" w:firstColumn="1" w:lastColumn="0" w:noHBand="0" w:noVBand="1"/>
      </w:tblPr>
      <w:tblGrid>
        <w:gridCol w:w="1152"/>
        <w:gridCol w:w="5184"/>
        <w:gridCol w:w="634"/>
        <w:gridCol w:w="634"/>
        <w:gridCol w:w="720"/>
        <w:gridCol w:w="605"/>
        <w:gridCol w:w="2088"/>
      </w:tblGrid>
      <w:tr w:rsidR="00BD0E17" w:rsidRPr="00567E88" w14:paraId="4C40FD49" w14:textId="77777777">
        <w:trPr>
          <w:cantSplit/>
          <w:tblHeader/>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794B49C7" w14:textId="77777777" w:rsidR="00BD0E17" w:rsidRPr="00567E88" w:rsidRDefault="00030B4A">
            <w:pPr>
              <w:spacing w:after="0"/>
              <w:rPr>
                <w:sz w:val="22"/>
                <w:szCs w:val="28"/>
              </w:rPr>
            </w:pPr>
            <w:r w:rsidRPr="00567E88">
              <w:rPr>
                <w:b/>
                <w:color w:val="FFFFFF"/>
                <w:szCs w:val="28"/>
              </w:rPr>
              <w:t>ID</w:t>
            </w:r>
          </w:p>
        </w:tc>
        <w:tc>
          <w:tcPr>
            <w:tcW w:w="518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585A5300" w14:textId="77777777" w:rsidR="00BD0E17" w:rsidRPr="00567E88" w:rsidRDefault="00030B4A">
            <w:pPr>
              <w:spacing w:after="0"/>
              <w:rPr>
                <w:sz w:val="22"/>
                <w:szCs w:val="28"/>
              </w:rPr>
            </w:pPr>
            <w:r w:rsidRPr="00567E88">
              <w:rPr>
                <w:b/>
                <w:color w:val="FFFFFF"/>
                <w:szCs w:val="28"/>
              </w:rPr>
              <w:t>Requirement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1C2EFCA5" w14:textId="77777777" w:rsidR="00BD0E17" w:rsidRPr="00567E88" w:rsidRDefault="00030B4A">
            <w:pPr>
              <w:spacing w:after="0"/>
              <w:jc w:val="center"/>
              <w:rPr>
                <w:sz w:val="22"/>
                <w:szCs w:val="28"/>
              </w:rPr>
            </w:pPr>
            <w:r w:rsidRPr="00567E88">
              <w:rPr>
                <w:b/>
                <w:color w:val="FFFFFF"/>
                <w:szCs w:val="28"/>
              </w:rPr>
              <w:t>Met</w:t>
            </w:r>
          </w:p>
        </w:tc>
        <w:tc>
          <w:tcPr>
            <w:tcW w:w="634"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519F1105" w14:textId="77777777" w:rsidR="00BD0E17" w:rsidRPr="00567E88" w:rsidRDefault="00030B4A">
            <w:pPr>
              <w:spacing w:after="0"/>
              <w:jc w:val="center"/>
              <w:rPr>
                <w:sz w:val="22"/>
                <w:szCs w:val="28"/>
              </w:rPr>
            </w:pPr>
            <w:r w:rsidRPr="00567E88">
              <w:rPr>
                <w:b/>
                <w:color w:val="FFFFFF"/>
                <w:szCs w:val="28"/>
              </w:rPr>
              <w:t>Partial</w:t>
            </w:r>
          </w:p>
        </w:tc>
        <w:tc>
          <w:tcPr>
            <w:tcW w:w="720"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5E5CC6CE" w14:textId="77777777" w:rsidR="00BD0E17" w:rsidRPr="00567E88" w:rsidRDefault="00030B4A">
            <w:pPr>
              <w:spacing w:after="0"/>
              <w:jc w:val="center"/>
              <w:rPr>
                <w:sz w:val="22"/>
                <w:szCs w:val="28"/>
              </w:rPr>
            </w:pPr>
            <w:r w:rsidRPr="00567E88">
              <w:rPr>
                <w:b/>
                <w:color w:val="FFFFFF"/>
                <w:szCs w:val="28"/>
              </w:rPr>
              <w:t>Not Met</w:t>
            </w:r>
          </w:p>
        </w:tc>
        <w:tc>
          <w:tcPr>
            <w:tcW w:w="605"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2843AC72" w14:textId="77777777" w:rsidR="00BD0E17" w:rsidRPr="00567E88" w:rsidRDefault="00030B4A">
            <w:pPr>
              <w:spacing w:after="0"/>
              <w:jc w:val="center"/>
              <w:rPr>
                <w:sz w:val="22"/>
                <w:szCs w:val="28"/>
              </w:rPr>
            </w:pPr>
            <w:r w:rsidRPr="00567E88">
              <w:rPr>
                <w:b/>
                <w:color w:val="FFFFFF"/>
                <w:szCs w:val="28"/>
              </w:rPr>
              <w:t>N/A</w:t>
            </w:r>
          </w:p>
        </w:tc>
        <w:tc>
          <w:tcPr>
            <w:tcW w:w="2088" w:type="dxa"/>
            <w:tcBorders>
              <w:top w:val="single" w:sz="3" w:space="0" w:color="B8C7C0"/>
              <w:left w:val="single" w:sz="3" w:space="0" w:color="B8C7C0"/>
              <w:bottom w:val="single" w:sz="3" w:space="0" w:color="B8C7C0"/>
              <w:right w:val="single" w:sz="3" w:space="0" w:color="B8C7C0"/>
            </w:tcBorders>
            <w:shd w:val="clear" w:color="auto" w:fill="00543B"/>
            <w:tcMar>
              <w:top w:w="60" w:type="dxa"/>
              <w:left w:w="50" w:type="dxa"/>
              <w:bottom w:w="60" w:type="dxa"/>
              <w:right w:w="50" w:type="dxa"/>
            </w:tcMar>
            <w:vAlign w:val="center"/>
          </w:tcPr>
          <w:p w14:paraId="473B6290" w14:textId="77777777" w:rsidR="00BD0E17" w:rsidRPr="00567E88" w:rsidRDefault="00030B4A">
            <w:pPr>
              <w:spacing w:after="0"/>
              <w:rPr>
                <w:sz w:val="22"/>
                <w:szCs w:val="28"/>
              </w:rPr>
            </w:pPr>
            <w:r w:rsidRPr="00567E88">
              <w:rPr>
                <w:b/>
                <w:color w:val="FFFFFF"/>
                <w:szCs w:val="28"/>
              </w:rPr>
              <w:t>EOP Location / Evidence / Notes</w:t>
            </w:r>
          </w:p>
        </w:tc>
      </w:tr>
      <w:tr w:rsidR="00BD0E17" w:rsidRPr="00567E88" w14:paraId="03C2A445"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441C497" w14:textId="77777777" w:rsidR="00BD0E17" w:rsidRPr="00567E88" w:rsidRDefault="00030B4A">
            <w:pPr>
              <w:spacing w:after="0"/>
              <w:rPr>
                <w:sz w:val="22"/>
                <w:szCs w:val="28"/>
              </w:rPr>
            </w:pPr>
            <w:r w:rsidRPr="00567E88">
              <w:rPr>
                <w:b/>
                <w:color w:val="0A6A4A"/>
                <w:szCs w:val="28"/>
              </w:rPr>
              <w:t>E-0039</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A1FC45A" w14:textId="77777777" w:rsidR="00BD0E17" w:rsidRPr="00567E88" w:rsidRDefault="00030B4A">
            <w:pPr>
              <w:spacing w:after="0"/>
              <w:rPr>
                <w:sz w:val="22"/>
                <w:szCs w:val="28"/>
              </w:rPr>
            </w:pPr>
            <w:r w:rsidRPr="00567E88">
              <w:rPr>
                <w:szCs w:val="28"/>
              </w:rPr>
              <w:t>Exercise and actual-event response is analyzed and documented.</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FBC6EF6"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AF9AB0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7233FAE"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E4EADA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B68EFC0" w14:textId="77777777" w:rsidR="00BD0E17" w:rsidRPr="00567E88" w:rsidRDefault="00BD0E17">
            <w:pPr>
              <w:spacing w:after="0"/>
              <w:rPr>
                <w:sz w:val="22"/>
                <w:szCs w:val="28"/>
              </w:rPr>
            </w:pPr>
          </w:p>
        </w:tc>
      </w:tr>
      <w:tr w:rsidR="00BD0E17" w:rsidRPr="00567E88" w14:paraId="2A3F7AF0"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D24A6EF" w14:textId="77777777" w:rsidR="00BD0E17" w:rsidRPr="00567E88" w:rsidRDefault="00030B4A">
            <w:pPr>
              <w:spacing w:after="0"/>
              <w:rPr>
                <w:sz w:val="22"/>
                <w:szCs w:val="28"/>
              </w:rPr>
            </w:pPr>
            <w:r w:rsidRPr="00567E88">
              <w:rPr>
                <w:b/>
                <w:color w:val="0A6A4A"/>
                <w:szCs w:val="28"/>
              </w:rPr>
              <w:t>E-0039</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224FDAF" w14:textId="77777777" w:rsidR="00BD0E17" w:rsidRPr="00567E88" w:rsidRDefault="00030B4A">
            <w:pPr>
              <w:spacing w:after="0"/>
              <w:rPr>
                <w:sz w:val="22"/>
                <w:szCs w:val="28"/>
              </w:rPr>
            </w:pPr>
            <w:r w:rsidRPr="00567E88">
              <w:rPr>
                <w:szCs w:val="28"/>
              </w:rPr>
              <w:t>Strengths, gaps, corrective actions, responsible owners, and follow-up are documented.</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024FAC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5B50306"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C41E48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6E81536"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0828546" w14:textId="77777777" w:rsidR="00BD0E17" w:rsidRPr="00567E88" w:rsidRDefault="00BD0E17">
            <w:pPr>
              <w:spacing w:after="0"/>
              <w:rPr>
                <w:sz w:val="22"/>
                <w:szCs w:val="28"/>
              </w:rPr>
            </w:pPr>
          </w:p>
        </w:tc>
      </w:tr>
      <w:tr w:rsidR="00BD0E17" w:rsidRPr="00567E88" w14:paraId="263DD264"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05C1EFB" w14:textId="77777777" w:rsidR="00BD0E17" w:rsidRPr="00567E88" w:rsidRDefault="00030B4A">
            <w:pPr>
              <w:spacing w:after="0"/>
              <w:rPr>
                <w:sz w:val="22"/>
                <w:szCs w:val="28"/>
              </w:rPr>
            </w:pPr>
            <w:r w:rsidRPr="00567E88">
              <w:rPr>
                <w:b/>
                <w:color w:val="0A6A4A"/>
                <w:szCs w:val="28"/>
              </w:rPr>
              <w:t>E-0039</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91D67B3" w14:textId="77777777" w:rsidR="00BD0E17" w:rsidRPr="00567E88" w:rsidRDefault="00030B4A">
            <w:pPr>
              <w:spacing w:after="0"/>
              <w:rPr>
                <w:sz w:val="22"/>
                <w:szCs w:val="28"/>
              </w:rPr>
            </w:pPr>
            <w:r w:rsidRPr="00567E88">
              <w:rPr>
                <w:szCs w:val="28"/>
              </w:rPr>
              <w:t>The emergency plan and supporting P&amp;Ps/communication/training are revised as needed based on lessons learned.</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8201E6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533A8611"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07362CA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45C6494"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78B4E0B" w14:textId="77777777" w:rsidR="00BD0E17" w:rsidRPr="00567E88" w:rsidRDefault="00BD0E17">
            <w:pPr>
              <w:spacing w:after="0"/>
              <w:rPr>
                <w:sz w:val="22"/>
                <w:szCs w:val="28"/>
              </w:rPr>
            </w:pPr>
          </w:p>
        </w:tc>
      </w:tr>
      <w:tr w:rsidR="00BD0E17" w:rsidRPr="00567E88" w14:paraId="1551340D"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2CBD0A5D" w14:textId="77777777" w:rsidR="00BD0E17" w:rsidRPr="00567E88" w:rsidRDefault="00030B4A">
            <w:pPr>
              <w:spacing w:after="0"/>
              <w:rPr>
                <w:sz w:val="22"/>
                <w:szCs w:val="28"/>
              </w:rPr>
            </w:pPr>
            <w:r w:rsidRPr="00567E88">
              <w:rPr>
                <w:b/>
                <w:color w:val="0A6A4A"/>
                <w:szCs w:val="28"/>
              </w:rPr>
              <w:t>CMS Guidance</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B4368ED" w14:textId="77777777" w:rsidR="00BD0E17" w:rsidRPr="00567E88" w:rsidRDefault="00030B4A">
            <w:pPr>
              <w:spacing w:after="0"/>
              <w:rPr>
                <w:sz w:val="22"/>
                <w:szCs w:val="28"/>
              </w:rPr>
            </w:pPr>
            <w:r w:rsidRPr="00567E88">
              <w:rPr>
                <w:szCs w:val="28"/>
              </w:rPr>
              <w:t>Exercise files can produce, as applicable, the exercise plan/scenario, objectives, participant evidence, evaluator notes, AAR/improvement documentation, and evidence of corrective-action integration.</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141D2F75"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EB24996"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58BDCE2A"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049B16D3"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CC74FE7" w14:textId="77777777" w:rsidR="00BD0E17" w:rsidRPr="00567E88" w:rsidRDefault="00BD0E17">
            <w:pPr>
              <w:spacing w:after="0"/>
              <w:rPr>
                <w:sz w:val="22"/>
                <w:szCs w:val="28"/>
              </w:rPr>
            </w:pPr>
          </w:p>
        </w:tc>
      </w:tr>
      <w:tr w:rsidR="00BD0E17" w:rsidRPr="00567E88" w14:paraId="7A9BA75C"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6746961C" w14:textId="77777777" w:rsidR="00BD0E17" w:rsidRPr="00567E88" w:rsidRDefault="00030B4A">
            <w:pPr>
              <w:spacing w:after="0"/>
              <w:rPr>
                <w:sz w:val="22"/>
                <w:szCs w:val="28"/>
              </w:rPr>
            </w:pPr>
            <w:r w:rsidRPr="00567E88">
              <w:rPr>
                <w:b/>
                <w:color w:val="0A6A4A"/>
                <w:szCs w:val="28"/>
              </w:rPr>
              <w:t>CMS Guidance</w:t>
            </w:r>
          </w:p>
        </w:tc>
        <w:tc>
          <w:tcPr>
            <w:tcW w:w="518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9F9A3A4" w14:textId="77777777" w:rsidR="00BD0E17" w:rsidRPr="00567E88" w:rsidRDefault="00030B4A">
            <w:pPr>
              <w:spacing w:after="0"/>
              <w:rPr>
                <w:sz w:val="22"/>
                <w:szCs w:val="28"/>
              </w:rPr>
            </w:pPr>
            <w:r w:rsidRPr="00567E88">
              <w:rPr>
                <w:szCs w:val="28"/>
              </w:rPr>
              <w:t>For an actual-event exemption, documentation shows that the emergency program was activated and includes the after-action review/corrective actions.</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9077A8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4EF496D6"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184B6B02"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2054E859"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tcMar>
              <w:top w:w="55" w:type="dxa"/>
              <w:left w:w="50" w:type="dxa"/>
              <w:bottom w:w="55" w:type="dxa"/>
              <w:right w:w="50" w:type="dxa"/>
            </w:tcMar>
          </w:tcPr>
          <w:p w14:paraId="74624FC8" w14:textId="77777777" w:rsidR="00BD0E17" w:rsidRPr="00567E88" w:rsidRDefault="00BD0E17">
            <w:pPr>
              <w:spacing w:after="0"/>
              <w:rPr>
                <w:sz w:val="22"/>
                <w:szCs w:val="28"/>
              </w:rPr>
            </w:pPr>
          </w:p>
        </w:tc>
      </w:tr>
      <w:tr w:rsidR="00BD0E17" w:rsidRPr="00567E88" w14:paraId="5A1A5B31" w14:textId="77777777">
        <w:trPr>
          <w:cantSplit/>
          <w:jc w:val="center"/>
        </w:trPr>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070706E" w14:textId="77777777" w:rsidR="00BD0E17" w:rsidRPr="00567E88" w:rsidRDefault="00030B4A">
            <w:pPr>
              <w:spacing w:after="0"/>
              <w:rPr>
                <w:sz w:val="22"/>
                <w:szCs w:val="28"/>
              </w:rPr>
            </w:pPr>
            <w:r w:rsidRPr="00567E88">
              <w:rPr>
                <w:b/>
                <w:color w:val="0A6A4A"/>
                <w:szCs w:val="28"/>
              </w:rPr>
              <w:t>HCC-ME REC</w:t>
            </w:r>
          </w:p>
        </w:tc>
        <w:tc>
          <w:tcPr>
            <w:tcW w:w="518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495F71D" w14:textId="77777777" w:rsidR="00BD0E17" w:rsidRPr="00567E88" w:rsidRDefault="00030B4A">
            <w:pPr>
              <w:spacing w:after="0"/>
              <w:rPr>
                <w:sz w:val="22"/>
                <w:szCs w:val="28"/>
              </w:rPr>
            </w:pPr>
            <w:r w:rsidRPr="00567E88">
              <w:rPr>
                <w:szCs w:val="28"/>
              </w:rPr>
              <w:t>Improvement items are tracked to closure and retested when appropriate.</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7835F47D"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34"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48F16143"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720"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6F2D18EF"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605"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022819C" w14:textId="77777777" w:rsidR="00BD0E17" w:rsidRPr="00567E88" w:rsidRDefault="00030B4A">
            <w:pPr>
              <w:spacing w:after="0"/>
              <w:jc w:val="center"/>
              <w:rPr>
                <w:sz w:val="22"/>
                <w:szCs w:val="28"/>
              </w:rPr>
            </w:pPr>
            <w:r w:rsidRPr="00567E88">
              <w:rPr>
                <w:rFonts w:ascii="Arial" w:eastAsia="Arial" w:hAnsi="Arial"/>
                <w:sz w:val="24"/>
                <w:szCs w:val="28"/>
              </w:rPr>
              <w: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55" w:type="dxa"/>
              <w:left w:w="50" w:type="dxa"/>
              <w:bottom w:w="55" w:type="dxa"/>
              <w:right w:w="50" w:type="dxa"/>
            </w:tcMar>
          </w:tcPr>
          <w:p w14:paraId="36D31005" w14:textId="77777777" w:rsidR="00BD0E17" w:rsidRPr="00567E88" w:rsidRDefault="00BD0E17">
            <w:pPr>
              <w:spacing w:after="0"/>
              <w:rPr>
                <w:sz w:val="22"/>
                <w:szCs w:val="28"/>
              </w:rPr>
            </w:pPr>
          </w:p>
        </w:tc>
      </w:tr>
    </w:tbl>
    <w:p w14:paraId="40295CAA" w14:textId="77777777" w:rsidR="00BD0E17" w:rsidRPr="00567E88" w:rsidRDefault="00BD0E17">
      <w:pPr>
        <w:spacing w:after="0"/>
        <w:rPr>
          <w:sz w:val="22"/>
          <w:szCs w:val="28"/>
        </w:rPr>
      </w:pPr>
    </w:p>
    <w:p w14:paraId="0DD4B4E3" w14:textId="77777777" w:rsidR="00BD0E17" w:rsidRPr="00567E88" w:rsidRDefault="00030B4A">
      <w:pPr>
        <w:pStyle w:val="Heading2"/>
        <w:spacing w:before="140" w:after="100"/>
        <w:rPr>
          <w:sz w:val="32"/>
          <w:szCs w:val="32"/>
        </w:rPr>
      </w:pPr>
      <w:r w:rsidRPr="00567E88">
        <w:rPr>
          <w:sz w:val="32"/>
          <w:szCs w:val="32"/>
        </w:rPr>
        <w:lastRenderedPageBreak/>
        <w:t>15. CMS Emergency Preparedness Requirements That Do Not Apply to FQHCs as Core §491.12 Elements</w:t>
      </w:r>
    </w:p>
    <w:tbl>
      <w:tblPr>
        <w:tblW w:w="0" w:type="auto"/>
        <w:jc w:val="center"/>
        <w:tblLayout w:type="fixed"/>
        <w:tblLook w:val="04A0" w:firstRow="1" w:lastRow="0" w:firstColumn="1" w:lastColumn="0" w:noHBand="0" w:noVBand="1"/>
      </w:tblPr>
      <w:tblGrid>
        <w:gridCol w:w="2088"/>
        <w:gridCol w:w="3168"/>
        <w:gridCol w:w="5040"/>
      </w:tblGrid>
      <w:tr w:rsidR="00BD0E17" w:rsidRPr="00567E88" w14:paraId="67E2FBD7" w14:textId="77777777">
        <w:trPr>
          <w:cantSplit/>
          <w:tblHeader/>
          <w:jc w:val="center"/>
        </w:trPr>
        <w:tc>
          <w:tcPr>
            <w:tcW w:w="2088"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342C14C0" w14:textId="77777777" w:rsidR="00BD0E17" w:rsidRPr="00567E88" w:rsidRDefault="00030B4A">
            <w:pPr>
              <w:spacing w:after="0"/>
              <w:rPr>
                <w:sz w:val="22"/>
                <w:szCs w:val="28"/>
              </w:rPr>
            </w:pPr>
            <w:r w:rsidRPr="00567E88">
              <w:rPr>
                <w:b/>
                <w:color w:val="FFFFFF"/>
                <w:sz w:val="20"/>
                <w:szCs w:val="28"/>
              </w:rPr>
              <w:t>Identifier / Topic</w:t>
            </w:r>
          </w:p>
        </w:tc>
        <w:tc>
          <w:tcPr>
            <w:tcW w:w="3168"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1A24CAA4" w14:textId="77777777" w:rsidR="00BD0E17" w:rsidRPr="00567E88" w:rsidRDefault="00030B4A">
            <w:pPr>
              <w:spacing w:after="0"/>
              <w:rPr>
                <w:sz w:val="22"/>
                <w:szCs w:val="28"/>
              </w:rPr>
            </w:pPr>
            <w:r w:rsidRPr="00567E88">
              <w:rPr>
                <w:b/>
                <w:color w:val="FFFFFF"/>
                <w:sz w:val="20"/>
                <w:szCs w:val="28"/>
              </w:rPr>
              <w:t>Item</w:t>
            </w:r>
          </w:p>
        </w:tc>
        <w:tc>
          <w:tcPr>
            <w:tcW w:w="5040"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107EB499" w14:textId="77777777" w:rsidR="00BD0E17" w:rsidRPr="00567E88" w:rsidRDefault="00030B4A">
            <w:pPr>
              <w:spacing w:after="0"/>
              <w:rPr>
                <w:sz w:val="22"/>
                <w:szCs w:val="28"/>
              </w:rPr>
            </w:pPr>
            <w:r w:rsidRPr="00567E88">
              <w:rPr>
                <w:b/>
                <w:color w:val="FFFFFF"/>
                <w:sz w:val="20"/>
                <w:szCs w:val="28"/>
              </w:rPr>
              <w:t>FQHC application</w:t>
            </w:r>
          </w:p>
        </w:tc>
      </w:tr>
      <w:tr w:rsidR="00BD0E17" w:rsidRPr="00567E88" w14:paraId="29CCFE8F" w14:textId="77777777">
        <w:trPr>
          <w:cantSplit/>
          <w:jc w:val="center"/>
        </w:trPr>
        <w:tc>
          <w:tcPr>
            <w:tcW w:w="208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09E45208" w14:textId="77777777" w:rsidR="00BD0E17" w:rsidRPr="00567E88" w:rsidRDefault="00030B4A">
            <w:pPr>
              <w:spacing w:after="0"/>
              <w:rPr>
                <w:sz w:val="22"/>
                <w:szCs w:val="28"/>
              </w:rPr>
            </w:pPr>
            <w:r w:rsidRPr="00567E88">
              <w:rPr>
                <w:szCs w:val="28"/>
              </w:rPr>
              <w:t>E-0015</w:t>
            </w:r>
          </w:p>
        </w:tc>
        <w:tc>
          <w:tcPr>
            <w:tcW w:w="316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172BB81A" w14:textId="77777777" w:rsidR="00BD0E17" w:rsidRPr="00567E88" w:rsidRDefault="00030B4A">
            <w:pPr>
              <w:spacing w:after="0"/>
              <w:rPr>
                <w:sz w:val="22"/>
                <w:szCs w:val="28"/>
              </w:rPr>
            </w:pPr>
            <w:r w:rsidRPr="00567E88">
              <w:rPr>
                <w:szCs w:val="28"/>
              </w:rPr>
              <w:t>Subsistence / alternate energy P&amp;P</w:t>
            </w:r>
          </w:p>
        </w:tc>
        <w:tc>
          <w:tcPr>
            <w:tcW w:w="504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034283F5" w14:textId="77777777" w:rsidR="00BD0E17" w:rsidRPr="00567E88" w:rsidRDefault="00030B4A">
            <w:pPr>
              <w:spacing w:after="0"/>
              <w:rPr>
                <w:sz w:val="22"/>
                <w:szCs w:val="28"/>
              </w:rPr>
            </w:pPr>
            <w:r w:rsidRPr="00567E88">
              <w:rPr>
                <w:szCs w:val="28"/>
              </w:rPr>
              <w:t>Not a §491.12(b) FQHC minimum P&amp;P. Plan for utilities, supplies, refrigeration, or alternate power when identified by the HVA, Part 491 physical-plant requirements, site operations, or other applicable law/code.</w:t>
            </w:r>
          </w:p>
        </w:tc>
      </w:tr>
      <w:tr w:rsidR="00BD0E17" w:rsidRPr="00567E88" w14:paraId="6D1B2E28" w14:textId="77777777">
        <w:trPr>
          <w:cantSplit/>
          <w:jc w:val="center"/>
        </w:trPr>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384E8267" w14:textId="77777777" w:rsidR="00BD0E17" w:rsidRPr="00567E88" w:rsidRDefault="00030B4A">
            <w:pPr>
              <w:spacing w:after="0"/>
              <w:rPr>
                <w:sz w:val="22"/>
                <w:szCs w:val="28"/>
              </w:rPr>
            </w:pPr>
            <w:r w:rsidRPr="00567E88">
              <w:rPr>
                <w:szCs w:val="28"/>
              </w:rPr>
              <w:t>E-0018</w:t>
            </w:r>
          </w:p>
        </w:tc>
        <w:tc>
          <w:tcPr>
            <w:tcW w:w="316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36ED7AB7" w14:textId="77777777" w:rsidR="00BD0E17" w:rsidRPr="00567E88" w:rsidRDefault="00030B4A">
            <w:pPr>
              <w:spacing w:after="0"/>
              <w:rPr>
                <w:sz w:val="22"/>
                <w:szCs w:val="28"/>
              </w:rPr>
            </w:pPr>
            <w:r w:rsidRPr="00567E88">
              <w:rPr>
                <w:szCs w:val="28"/>
              </w:rPr>
              <w:t>On-duty staff / sheltered patient tracking</w:t>
            </w:r>
          </w:p>
        </w:tc>
        <w:tc>
          <w:tcPr>
            <w:tcW w:w="5040"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4F899B64" w14:textId="77777777" w:rsidR="00BD0E17" w:rsidRPr="00567E88" w:rsidRDefault="00030B4A">
            <w:pPr>
              <w:spacing w:after="0"/>
              <w:rPr>
                <w:sz w:val="22"/>
                <w:szCs w:val="28"/>
              </w:rPr>
            </w:pPr>
            <w:r w:rsidRPr="00567E88">
              <w:rPr>
                <w:szCs w:val="28"/>
              </w:rPr>
              <w:t>Not a §491.12 FQHC minimum P&amp;P. Accountability/triage tracking remains a useful operational practice.</w:t>
            </w:r>
          </w:p>
        </w:tc>
      </w:tr>
      <w:tr w:rsidR="00BD0E17" w:rsidRPr="00567E88" w14:paraId="5A43BBDD" w14:textId="77777777">
        <w:trPr>
          <w:cantSplit/>
          <w:jc w:val="center"/>
        </w:trPr>
        <w:tc>
          <w:tcPr>
            <w:tcW w:w="208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46C6A4C6" w14:textId="77777777" w:rsidR="00BD0E17" w:rsidRPr="00567E88" w:rsidRDefault="00030B4A">
            <w:pPr>
              <w:spacing w:after="0"/>
              <w:rPr>
                <w:sz w:val="22"/>
                <w:szCs w:val="28"/>
              </w:rPr>
            </w:pPr>
            <w:r w:rsidRPr="00567E88">
              <w:rPr>
                <w:szCs w:val="28"/>
              </w:rPr>
              <w:t>E-0025</w:t>
            </w:r>
          </w:p>
        </w:tc>
        <w:tc>
          <w:tcPr>
            <w:tcW w:w="316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4DAC1DAA" w14:textId="77777777" w:rsidR="00BD0E17" w:rsidRPr="00567E88" w:rsidRDefault="00030B4A">
            <w:pPr>
              <w:spacing w:after="0"/>
              <w:rPr>
                <w:sz w:val="22"/>
                <w:szCs w:val="28"/>
              </w:rPr>
            </w:pPr>
            <w:r w:rsidRPr="00567E88">
              <w:rPr>
                <w:szCs w:val="28"/>
              </w:rPr>
              <w:t>Prearranged receiving-facility arrangements</w:t>
            </w:r>
          </w:p>
        </w:tc>
        <w:tc>
          <w:tcPr>
            <w:tcW w:w="504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5EFAE583" w14:textId="77777777" w:rsidR="00BD0E17" w:rsidRPr="00567E88" w:rsidRDefault="00030B4A">
            <w:pPr>
              <w:spacing w:after="0"/>
              <w:rPr>
                <w:sz w:val="22"/>
                <w:szCs w:val="28"/>
              </w:rPr>
            </w:pPr>
            <w:r w:rsidRPr="00567E88">
              <w:rPr>
                <w:szCs w:val="28"/>
              </w:rPr>
              <w:t>Does not apply to RHC/FQHC under the CMS EP tag. Transfer/referral/continuity arrangements may still exist under clinical/HRSA/organizational requirements.</w:t>
            </w:r>
          </w:p>
        </w:tc>
      </w:tr>
      <w:tr w:rsidR="00BD0E17" w:rsidRPr="00567E88" w14:paraId="76248462" w14:textId="77777777">
        <w:trPr>
          <w:cantSplit/>
          <w:jc w:val="center"/>
        </w:trPr>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738AEEFD" w14:textId="77777777" w:rsidR="00BD0E17" w:rsidRPr="00567E88" w:rsidRDefault="00030B4A">
            <w:pPr>
              <w:spacing w:after="0"/>
              <w:rPr>
                <w:sz w:val="22"/>
                <w:szCs w:val="28"/>
              </w:rPr>
            </w:pPr>
            <w:r w:rsidRPr="00567E88">
              <w:rPr>
                <w:szCs w:val="28"/>
              </w:rPr>
              <w:t>E-0026</w:t>
            </w:r>
          </w:p>
        </w:tc>
        <w:tc>
          <w:tcPr>
            <w:tcW w:w="316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33FF5AB8" w14:textId="77777777" w:rsidR="00BD0E17" w:rsidRPr="00567E88" w:rsidRDefault="00030B4A">
            <w:pPr>
              <w:spacing w:after="0"/>
              <w:rPr>
                <w:sz w:val="22"/>
                <w:szCs w:val="28"/>
              </w:rPr>
            </w:pPr>
            <w:r w:rsidRPr="00567E88">
              <w:rPr>
                <w:szCs w:val="28"/>
              </w:rPr>
              <w:t>§1135 alternate-care-site role</w:t>
            </w:r>
          </w:p>
        </w:tc>
        <w:tc>
          <w:tcPr>
            <w:tcW w:w="5040"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66481397" w14:textId="77777777" w:rsidR="00BD0E17" w:rsidRPr="00567E88" w:rsidRDefault="00030B4A">
            <w:pPr>
              <w:spacing w:after="0"/>
              <w:rPr>
                <w:sz w:val="22"/>
                <w:szCs w:val="28"/>
              </w:rPr>
            </w:pPr>
            <w:r w:rsidRPr="00567E88">
              <w:rPr>
                <w:szCs w:val="28"/>
              </w:rPr>
              <w:t>Not included as a §491.12(b) FQHC minimum P&amp;P.</w:t>
            </w:r>
          </w:p>
        </w:tc>
      </w:tr>
      <w:tr w:rsidR="00BD0E17" w:rsidRPr="00567E88" w14:paraId="61C57C9F" w14:textId="77777777">
        <w:trPr>
          <w:cantSplit/>
          <w:jc w:val="center"/>
        </w:trPr>
        <w:tc>
          <w:tcPr>
            <w:tcW w:w="208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71F79F75" w14:textId="77777777" w:rsidR="00BD0E17" w:rsidRPr="00567E88" w:rsidRDefault="00030B4A">
            <w:pPr>
              <w:spacing w:after="0"/>
              <w:rPr>
                <w:sz w:val="22"/>
                <w:szCs w:val="28"/>
              </w:rPr>
            </w:pPr>
            <w:r w:rsidRPr="00567E88">
              <w:rPr>
                <w:szCs w:val="28"/>
              </w:rPr>
              <w:t>E-0035</w:t>
            </w:r>
          </w:p>
        </w:tc>
        <w:tc>
          <w:tcPr>
            <w:tcW w:w="316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43AD2F15" w14:textId="77777777" w:rsidR="00BD0E17" w:rsidRPr="00567E88" w:rsidRDefault="00030B4A">
            <w:pPr>
              <w:spacing w:after="0"/>
              <w:rPr>
                <w:sz w:val="22"/>
                <w:szCs w:val="28"/>
              </w:rPr>
            </w:pPr>
            <w:r w:rsidRPr="00567E88">
              <w:rPr>
                <w:szCs w:val="28"/>
              </w:rPr>
              <w:t>Sharing emergency plan information with residents/families</w:t>
            </w:r>
          </w:p>
        </w:tc>
        <w:tc>
          <w:tcPr>
            <w:tcW w:w="504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65F421E7" w14:textId="77777777" w:rsidR="00BD0E17" w:rsidRPr="00567E88" w:rsidRDefault="00030B4A">
            <w:pPr>
              <w:spacing w:after="0"/>
              <w:rPr>
                <w:sz w:val="22"/>
                <w:szCs w:val="28"/>
              </w:rPr>
            </w:pPr>
            <w:r w:rsidRPr="00567E88">
              <w:rPr>
                <w:szCs w:val="28"/>
              </w:rPr>
              <w:t>CMS Appendix Z states this applies only to LTC and ICF/IID.</w:t>
            </w:r>
          </w:p>
        </w:tc>
      </w:tr>
      <w:tr w:rsidR="00BD0E17" w:rsidRPr="00567E88" w14:paraId="45C0C492" w14:textId="77777777">
        <w:trPr>
          <w:cantSplit/>
          <w:jc w:val="center"/>
        </w:trPr>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704ADA91" w14:textId="77777777" w:rsidR="00BD0E17" w:rsidRPr="00567E88" w:rsidRDefault="00030B4A">
            <w:pPr>
              <w:spacing w:after="0"/>
              <w:rPr>
                <w:sz w:val="22"/>
                <w:szCs w:val="28"/>
              </w:rPr>
            </w:pPr>
            <w:r w:rsidRPr="00567E88">
              <w:rPr>
                <w:szCs w:val="28"/>
              </w:rPr>
              <w:t>E-0041</w:t>
            </w:r>
          </w:p>
        </w:tc>
        <w:tc>
          <w:tcPr>
            <w:tcW w:w="316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02AFE1B8" w14:textId="77777777" w:rsidR="00BD0E17" w:rsidRPr="00567E88" w:rsidRDefault="00030B4A">
            <w:pPr>
              <w:spacing w:after="0"/>
              <w:rPr>
                <w:sz w:val="22"/>
                <w:szCs w:val="28"/>
              </w:rPr>
            </w:pPr>
            <w:r w:rsidRPr="00567E88">
              <w:rPr>
                <w:szCs w:val="28"/>
              </w:rPr>
              <w:t>CMS EP emergency/standby power systems</w:t>
            </w:r>
          </w:p>
        </w:tc>
        <w:tc>
          <w:tcPr>
            <w:tcW w:w="5040"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3072F8D5" w14:textId="77777777" w:rsidR="00BD0E17" w:rsidRPr="00567E88" w:rsidRDefault="00030B4A">
            <w:pPr>
              <w:spacing w:after="0"/>
              <w:rPr>
                <w:sz w:val="22"/>
                <w:szCs w:val="28"/>
              </w:rPr>
            </w:pPr>
            <w:r w:rsidRPr="00567E88">
              <w:rPr>
                <w:szCs w:val="28"/>
              </w:rPr>
              <w:t>The E-0041 provider-specific rule applies to hospitals, LTC facilities, and CAHs, not FQHCs. FQHC electrical/utility continuity may still be required/appropriate under §491.6, HVA, service needs, Maine/local codes, or other standards.</w:t>
            </w:r>
          </w:p>
        </w:tc>
      </w:tr>
      <w:tr w:rsidR="00BD0E17" w:rsidRPr="00567E88" w14:paraId="1E99D76B" w14:textId="77777777">
        <w:trPr>
          <w:cantSplit/>
          <w:jc w:val="center"/>
        </w:trPr>
        <w:tc>
          <w:tcPr>
            <w:tcW w:w="208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0F41E092" w14:textId="77777777" w:rsidR="00BD0E17" w:rsidRPr="00567E88" w:rsidRDefault="00030B4A">
            <w:pPr>
              <w:spacing w:after="0"/>
              <w:rPr>
                <w:sz w:val="22"/>
                <w:szCs w:val="28"/>
              </w:rPr>
            </w:pPr>
            <w:r w:rsidRPr="00567E88">
              <w:rPr>
                <w:szCs w:val="28"/>
              </w:rPr>
              <w:t>CMS-LSC K-tags / CMS-2786R</w:t>
            </w:r>
          </w:p>
        </w:tc>
        <w:tc>
          <w:tcPr>
            <w:tcW w:w="316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6D50F81C" w14:textId="77777777" w:rsidR="00BD0E17" w:rsidRPr="00567E88" w:rsidRDefault="00030B4A">
            <w:pPr>
              <w:spacing w:after="0"/>
              <w:rPr>
                <w:sz w:val="22"/>
                <w:szCs w:val="28"/>
              </w:rPr>
            </w:pPr>
            <w:r w:rsidRPr="00567E88">
              <w:rPr>
                <w:szCs w:val="28"/>
              </w:rPr>
              <w:t>Federal Health Care Occupancy K-tag survey layer</w:t>
            </w:r>
          </w:p>
        </w:tc>
        <w:tc>
          <w:tcPr>
            <w:tcW w:w="504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564B376B" w14:textId="77777777" w:rsidR="00BD0E17" w:rsidRPr="00567E88" w:rsidRDefault="00030B4A">
            <w:pPr>
              <w:spacing w:after="0"/>
              <w:rPr>
                <w:sz w:val="22"/>
                <w:szCs w:val="28"/>
              </w:rPr>
            </w:pPr>
            <w:r w:rsidRPr="00567E88">
              <w:rPr>
                <w:szCs w:val="28"/>
              </w:rPr>
              <w:t>Not the default FQHC CMS survey overlay. Determine applicability only when another separately certified/co-located service or actual occupancy creates an independent requirement.</w:t>
            </w:r>
          </w:p>
        </w:tc>
      </w:tr>
    </w:tbl>
    <w:p w14:paraId="0EE9EBA8" w14:textId="77777777" w:rsidR="00BD0E17" w:rsidRPr="00567E88" w:rsidRDefault="00BD0E17">
      <w:pPr>
        <w:spacing w:after="0"/>
        <w:rPr>
          <w:sz w:val="22"/>
          <w:szCs w:val="28"/>
        </w:rPr>
      </w:pPr>
    </w:p>
    <w:tbl>
      <w:tblPr>
        <w:tblW w:w="0" w:type="auto"/>
        <w:jc w:val="center"/>
        <w:tblLayout w:type="fixed"/>
        <w:tblLook w:val="04A0" w:firstRow="1" w:lastRow="0" w:firstColumn="1" w:lastColumn="0" w:noHBand="0" w:noVBand="1"/>
      </w:tblPr>
      <w:tblGrid>
        <w:gridCol w:w="10858"/>
      </w:tblGrid>
      <w:tr w:rsidR="00BD0E17" w:rsidRPr="00567E88" w14:paraId="791FDF49" w14:textId="77777777">
        <w:trPr>
          <w:jc w:val="center"/>
        </w:trPr>
        <w:tc>
          <w:tcPr>
            <w:tcW w:w="10858" w:type="dxa"/>
            <w:tcBorders>
              <w:top w:val="single" w:sz="3" w:space="0" w:color="B8C7C0"/>
              <w:left w:val="single" w:sz="3" w:space="0" w:color="B8C7C0"/>
              <w:bottom w:val="single" w:sz="3" w:space="0" w:color="B8C7C0"/>
              <w:right w:val="single" w:sz="3" w:space="0" w:color="B8C7C0"/>
            </w:tcBorders>
            <w:shd w:val="clear" w:color="auto" w:fill="00543B"/>
            <w:tcMar>
              <w:top w:w="100" w:type="dxa"/>
              <w:left w:w="120" w:type="dxa"/>
              <w:bottom w:w="100" w:type="dxa"/>
              <w:right w:w="120" w:type="dxa"/>
            </w:tcMar>
          </w:tcPr>
          <w:p w14:paraId="3F023FF5" w14:textId="77777777" w:rsidR="00BD0E17" w:rsidRPr="00567E88" w:rsidRDefault="00030B4A">
            <w:pPr>
              <w:spacing w:after="0"/>
              <w:rPr>
                <w:sz w:val="22"/>
                <w:szCs w:val="28"/>
              </w:rPr>
            </w:pPr>
            <w:r w:rsidRPr="00567E88">
              <w:rPr>
                <w:b/>
                <w:color w:val="FFFFFF"/>
                <w:sz w:val="36"/>
                <w:szCs w:val="28"/>
              </w:rPr>
              <w:t>PART II — SUPPORTING FEDERAL &amp; HRSA FQHC READINESS CROSSWALK</w:t>
            </w:r>
          </w:p>
          <w:p w14:paraId="545C6F1F" w14:textId="77777777" w:rsidR="00BD0E17" w:rsidRPr="00567E88" w:rsidRDefault="00030B4A">
            <w:pPr>
              <w:spacing w:after="0"/>
              <w:rPr>
                <w:sz w:val="22"/>
                <w:szCs w:val="28"/>
              </w:rPr>
            </w:pPr>
            <w:r w:rsidRPr="00567E88">
              <w:rPr>
                <w:color w:val="DDEBE5"/>
                <w:sz w:val="22"/>
                <w:szCs w:val="28"/>
              </w:rPr>
              <w:t>Related requirements that support emergency readiness but are separate from the core §491.12 CMS EP tags</w:t>
            </w:r>
          </w:p>
        </w:tc>
      </w:tr>
    </w:tbl>
    <w:p w14:paraId="56C5EA5B" w14:textId="77777777" w:rsidR="00BD0E17" w:rsidRPr="00567E88" w:rsidRDefault="00BD0E17">
      <w:pPr>
        <w:spacing w:after="0"/>
        <w:rPr>
          <w:sz w:val="22"/>
          <w:szCs w:val="28"/>
        </w:rPr>
      </w:pPr>
    </w:p>
    <w:p w14:paraId="01BC8233" w14:textId="77777777" w:rsidR="00BD0E17" w:rsidRPr="00567E88" w:rsidRDefault="00030B4A">
      <w:pPr>
        <w:pStyle w:val="Heading2"/>
        <w:spacing w:before="140" w:after="100"/>
        <w:rPr>
          <w:sz w:val="32"/>
          <w:szCs w:val="32"/>
        </w:rPr>
      </w:pPr>
      <w:r w:rsidRPr="00567E88">
        <w:rPr>
          <w:sz w:val="32"/>
          <w:szCs w:val="32"/>
        </w:rPr>
        <w:t>16. 42 CFR Part 491 Supporting Requirements</w:t>
      </w:r>
    </w:p>
    <w:tbl>
      <w:tblPr>
        <w:tblW w:w="0" w:type="auto"/>
        <w:jc w:val="center"/>
        <w:tblLayout w:type="fixed"/>
        <w:tblLook w:val="04A0" w:firstRow="1" w:lastRow="0" w:firstColumn="1" w:lastColumn="0" w:noHBand="0" w:noVBand="1"/>
      </w:tblPr>
      <w:tblGrid>
        <w:gridCol w:w="1944"/>
        <w:gridCol w:w="2376"/>
        <w:gridCol w:w="5976"/>
      </w:tblGrid>
      <w:tr w:rsidR="00BD0E17" w:rsidRPr="00567E88" w14:paraId="691DEF14" w14:textId="77777777">
        <w:trPr>
          <w:cantSplit/>
          <w:tblHeader/>
          <w:jc w:val="center"/>
        </w:trPr>
        <w:tc>
          <w:tcPr>
            <w:tcW w:w="1944"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37DB8989" w14:textId="77777777" w:rsidR="00BD0E17" w:rsidRPr="00567E88" w:rsidRDefault="00030B4A">
            <w:pPr>
              <w:spacing w:after="0"/>
              <w:rPr>
                <w:sz w:val="22"/>
                <w:szCs w:val="28"/>
              </w:rPr>
            </w:pPr>
            <w:r w:rsidRPr="00567E88">
              <w:rPr>
                <w:b/>
                <w:color w:val="FFFFFF"/>
                <w:sz w:val="20"/>
                <w:szCs w:val="28"/>
              </w:rPr>
              <w:t>Federal Source</w:t>
            </w:r>
          </w:p>
        </w:tc>
        <w:tc>
          <w:tcPr>
            <w:tcW w:w="2376"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7C3830A6" w14:textId="77777777" w:rsidR="00BD0E17" w:rsidRPr="00567E88" w:rsidRDefault="00030B4A">
            <w:pPr>
              <w:spacing w:after="0"/>
              <w:rPr>
                <w:sz w:val="22"/>
                <w:szCs w:val="28"/>
              </w:rPr>
            </w:pPr>
            <w:r w:rsidRPr="00567E88">
              <w:rPr>
                <w:b/>
                <w:color w:val="FFFFFF"/>
                <w:sz w:val="20"/>
                <w:szCs w:val="28"/>
              </w:rPr>
              <w:t>Topic</w:t>
            </w:r>
          </w:p>
        </w:tc>
        <w:tc>
          <w:tcPr>
            <w:tcW w:w="5976"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12AF4605" w14:textId="77777777" w:rsidR="00BD0E17" w:rsidRPr="00567E88" w:rsidRDefault="00030B4A">
            <w:pPr>
              <w:spacing w:after="0"/>
              <w:rPr>
                <w:sz w:val="22"/>
                <w:szCs w:val="28"/>
              </w:rPr>
            </w:pPr>
            <w:r w:rsidRPr="00567E88">
              <w:rPr>
                <w:b/>
                <w:color w:val="FFFFFF"/>
                <w:sz w:val="20"/>
                <w:szCs w:val="28"/>
              </w:rPr>
              <w:t>Emergency-readiness connection / documentation expectation</w:t>
            </w:r>
          </w:p>
        </w:tc>
      </w:tr>
      <w:tr w:rsidR="00BD0E17" w:rsidRPr="00567E88" w14:paraId="11D935D4" w14:textId="77777777">
        <w:trPr>
          <w:cantSplit/>
          <w:jc w:val="center"/>
        </w:trPr>
        <w:tc>
          <w:tcPr>
            <w:tcW w:w="194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3C69B41F" w14:textId="77777777" w:rsidR="00BD0E17" w:rsidRPr="00567E88" w:rsidRDefault="00030B4A">
            <w:pPr>
              <w:spacing w:after="0"/>
              <w:rPr>
                <w:sz w:val="22"/>
                <w:szCs w:val="28"/>
              </w:rPr>
            </w:pPr>
            <w:r w:rsidRPr="00567E88">
              <w:rPr>
                <w:sz w:val="20"/>
                <w:szCs w:val="28"/>
              </w:rPr>
              <w:t>42 CFR §491.4</w:t>
            </w:r>
          </w:p>
        </w:tc>
        <w:tc>
          <w:tcPr>
            <w:tcW w:w="2376"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3E2FEBA5" w14:textId="77777777" w:rsidR="00BD0E17" w:rsidRPr="00567E88" w:rsidRDefault="00030B4A">
            <w:pPr>
              <w:spacing w:after="0"/>
              <w:rPr>
                <w:sz w:val="22"/>
                <w:szCs w:val="28"/>
              </w:rPr>
            </w:pPr>
            <w:r w:rsidRPr="00567E88">
              <w:rPr>
                <w:sz w:val="20"/>
                <w:szCs w:val="28"/>
              </w:rPr>
              <w:t>Compliance with Federal, State, and local laws</w:t>
            </w:r>
          </w:p>
        </w:tc>
        <w:tc>
          <w:tcPr>
            <w:tcW w:w="5976"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4F6FDF60" w14:textId="77777777" w:rsidR="00BD0E17" w:rsidRPr="00567E88" w:rsidRDefault="00030B4A">
            <w:pPr>
              <w:spacing w:after="0"/>
              <w:rPr>
                <w:sz w:val="22"/>
                <w:szCs w:val="28"/>
              </w:rPr>
            </w:pPr>
            <w:r w:rsidRPr="00567E88">
              <w:rPr>
                <w:sz w:val="20"/>
                <w:szCs w:val="28"/>
              </w:rPr>
              <w:t>Organization has a method to identify and comply with applicable legal requirements affecting the clinic/center.</w:t>
            </w:r>
          </w:p>
        </w:tc>
      </w:tr>
      <w:tr w:rsidR="00BD0E17" w:rsidRPr="00567E88" w14:paraId="2AC4E765" w14:textId="77777777">
        <w:trPr>
          <w:cantSplit/>
          <w:jc w:val="center"/>
        </w:trPr>
        <w:tc>
          <w:tcPr>
            <w:tcW w:w="194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54F2B239" w14:textId="77777777" w:rsidR="00BD0E17" w:rsidRPr="00567E88" w:rsidRDefault="00030B4A">
            <w:pPr>
              <w:spacing w:after="0"/>
              <w:rPr>
                <w:sz w:val="22"/>
                <w:szCs w:val="28"/>
              </w:rPr>
            </w:pPr>
            <w:r w:rsidRPr="00567E88">
              <w:rPr>
                <w:sz w:val="20"/>
                <w:szCs w:val="28"/>
              </w:rPr>
              <w:t>42 CFR §491.6(a)</w:t>
            </w:r>
          </w:p>
        </w:tc>
        <w:tc>
          <w:tcPr>
            <w:tcW w:w="2376"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7DAC14FD" w14:textId="77777777" w:rsidR="00BD0E17" w:rsidRPr="00567E88" w:rsidRDefault="00030B4A">
            <w:pPr>
              <w:spacing w:after="0"/>
              <w:rPr>
                <w:sz w:val="22"/>
                <w:szCs w:val="28"/>
              </w:rPr>
            </w:pPr>
            <w:r w:rsidRPr="00567E88">
              <w:rPr>
                <w:sz w:val="20"/>
                <w:szCs w:val="28"/>
              </w:rPr>
              <w:t>Physical plant / access and safety</w:t>
            </w:r>
          </w:p>
        </w:tc>
        <w:tc>
          <w:tcPr>
            <w:tcW w:w="5976"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4DAE1769" w14:textId="77777777" w:rsidR="00BD0E17" w:rsidRPr="00567E88" w:rsidRDefault="00030B4A">
            <w:pPr>
              <w:spacing w:after="0"/>
              <w:rPr>
                <w:sz w:val="22"/>
                <w:szCs w:val="28"/>
              </w:rPr>
            </w:pPr>
            <w:r w:rsidRPr="00567E88">
              <w:rPr>
                <w:sz w:val="20"/>
                <w:szCs w:val="28"/>
              </w:rPr>
              <w:t>Clinic/center is constructed, arranged, and maintained to ensure access to and safety of patients and adequate space for direct services.</w:t>
            </w:r>
          </w:p>
        </w:tc>
      </w:tr>
      <w:tr w:rsidR="00BD0E17" w:rsidRPr="00567E88" w14:paraId="3526C134" w14:textId="77777777">
        <w:trPr>
          <w:cantSplit/>
          <w:jc w:val="center"/>
        </w:trPr>
        <w:tc>
          <w:tcPr>
            <w:tcW w:w="194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5EEDD5C5" w14:textId="77777777" w:rsidR="00BD0E17" w:rsidRPr="00567E88" w:rsidRDefault="00030B4A">
            <w:pPr>
              <w:spacing w:after="0"/>
              <w:rPr>
                <w:sz w:val="22"/>
                <w:szCs w:val="28"/>
              </w:rPr>
            </w:pPr>
            <w:r w:rsidRPr="00567E88">
              <w:rPr>
                <w:sz w:val="20"/>
                <w:szCs w:val="28"/>
              </w:rPr>
              <w:t>42 CFR §491.6(b)</w:t>
            </w:r>
          </w:p>
        </w:tc>
        <w:tc>
          <w:tcPr>
            <w:tcW w:w="2376"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652EDCBA" w14:textId="77777777" w:rsidR="00BD0E17" w:rsidRPr="00567E88" w:rsidRDefault="00030B4A">
            <w:pPr>
              <w:spacing w:after="0"/>
              <w:rPr>
                <w:sz w:val="22"/>
                <w:szCs w:val="28"/>
              </w:rPr>
            </w:pPr>
            <w:r w:rsidRPr="00567E88">
              <w:rPr>
                <w:sz w:val="20"/>
                <w:szCs w:val="28"/>
              </w:rPr>
              <w:t>Preventive maintenance</w:t>
            </w:r>
          </w:p>
        </w:tc>
        <w:tc>
          <w:tcPr>
            <w:tcW w:w="5976"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51D6B691" w14:textId="77777777" w:rsidR="00BD0E17" w:rsidRPr="00567E88" w:rsidRDefault="00030B4A">
            <w:pPr>
              <w:spacing w:after="0"/>
              <w:rPr>
                <w:sz w:val="22"/>
                <w:szCs w:val="28"/>
              </w:rPr>
            </w:pPr>
            <w:r w:rsidRPr="00567E88">
              <w:rPr>
                <w:sz w:val="20"/>
                <w:szCs w:val="28"/>
              </w:rPr>
              <w:t>Preventive maintenance covers essential mechanical, electrical, and patient-care equipment; drug/biological storage; and clean/orderly premises.</w:t>
            </w:r>
          </w:p>
        </w:tc>
      </w:tr>
      <w:tr w:rsidR="00BD0E17" w:rsidRPr="00567E88" w14:paraId="1C640CCA" w14:textId="77777777">
        <w:trPr>
          <w:cantSplit/>
          <w:jc w:val="center"/>
        </w:trPr>
        <w:tc>
          <w:tcPr>
            <w:tcW w:w="194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2ACEAA47" w14:textId="77777777" w:rsidR="00BD0E17" w:rsidRPr="00567E88" w:rsidRDefault="00030B4A">
            <w:pPr>
              <w:spacing w:after="0"/>
              <w:rPr>
                <w:sz w:val="22"/>
                <w:szCs w:val="28"/>
              </w:rPr>
            </w:pPr>
            <w:r w:rsidRPr="00567E88">
              <w:rPr>
                <w:sz w:val="20"/>
                <w:szCs w:val="28"/>
              </w:rPr>
              <w:t>42 CFR §491.7</w:t>
            </w:r>
          </w:p>
        </w:tc>
        <w:tc>
          <w:tcPr>
            <w:tcW w:w="2376"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55673D15" w14:textId="77777777" w:rsidR="00BD0E17" w:rsidRPr="00567E88" w:rsidRDefault="00030B4A">
            <w:pPr>
              <w:spacing w:after="0"/>
              <w:rPr>
                <w:sz w:val="22"/>
                <w:szCs w:val="28"/>
              </w:rPr>
            </w:pPr>
            <w:r w:rsidRPr="00567E88">
              <w:rPr>
                <w:sz w:val="20"/>
                <w:szCs w:val="28"/>
              </w:rPr>
              <w:t>Organizational structure</w:t>
            </w:r>
          </w:p>
        </w:tc>
        <w:tc>
          <w:tcPr>
            <w:tcW w:w="5976"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749F3FEB" w14:textId="77777777" w:rsidR="00BD0E17" w:rsidRPr="00567E88" w:rsidRDefault="00030B4A">
            <w:pPr>
              <w:spacing w:after="0"/>
              <w:rPr>
                <w:sz w:val="22"/>
                <w:szCs w:val="28"/>
              </w:rPr>
            </w:pPr>
            <w:r w:rsidRPr="00567E88">
              <w:rPr>
                <w:sz w:val="20"/>
                <w:szCs w:val="28"/>
              </w:rPr>
              <w:t>Policies, lines of authority, and responsibilities are clearly set forth in writing; useful cross-reference for emergency delegation/succession.</w:t>
            </w:r>
          </w:p>
        </w:tc>
      </w:tr>
      <w:tr w:rsidR="00BD0E17" w:rsidRPr="00567E88" w14:paraId="3850AA18" w14:textId="77777777">
        <w:trPr>
          <w:cantSplit/>
          <w:jc w:val="center"/>
        </w:trPr>
        <w:tc>
          <w:tcPr>
            <w:tcW w:w="194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454B62F2" w14:textId="77777777" w:rsidR="00BD0E17" w:rsidRPr="00567E88" w:rsidRDefault="00030B4A">
            <w:pPr>
              <w:spacing w:after="0"/>
              <w:rPr>
                <w:sz w:val="22"/>
                <w:szCs w:val="28"/>
              </w:rPr>
            </w:pPr>
            <w:r w:rsidRPr="00567E88">
              <w:rPr>
                <w:sz w:val="20"/>
                <w:szCs w:val="28"/>
              </w:rPr>
              <w:t>42 CFR §491.10</w:t>
            </w:r>
          </w:p>
        </w:tc>
        <w:tc>
          <w:tcPr>
            <w:tcW w:w="2376"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781FB547" w14:textId="77777777" w:rsidR="00BD0E17" w:rsidRPr="00567E88" w:rsidRDefault="00030B4A">
            <w:pPr>
              <w:spacing w:after="0"/>
              <w:rPr>
                <w:sz w:val="22"/>
                <w:szCs w:val="28"/>
              </w:rPr>
            </w:pPr>
            <w:r w:rsidRPr="00567E88">
              <w:rPr>
                <w:sz w:val="20"/>
                <w:szCs w:val="28"/>
              </w:rPr>
              <w:t>Patient health records</w:t>
            </w:r>
          </w:p>
        </w:tc>
        <w:tc>
          <w:tcPr>
            <w:tcW w:w="5976"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737A5D0D" w14:textId="77777777" w:rsidR="00BD0E17" w:rsidRPr="00567E88" w:rsidRDefault="00030B4A">
            <w:pPr>
              <w:spacing w:after="0"/>
              <w:rPr>
                <w:sz w:val="22"/>
                <w:szCs w:val="28"/>
              </w:rPr>
            </w:pPr>
            <w:r w:rsidRPr="00567E88">
              <w:rPr>
                <w:sz w:val="20"/>
                <w:szCs w:val="28"/>
              </w:rPr>
              <w:t>Written record policies support accessibility, confidentiality, safeguards against loss/destruction/unauthorized use, and release controls; records retained at least 6 years unless longer required.</w:t>
            </w:r>
          </w:p>
        </w:tc>
      </w:tr>
      <w:tr w:rsidR="00BD0E17" w:rsidRPr="00567E88" w14:paraId="1BBE2CA5" w14:textId="77777777">
        <w:trPr>
          <w:cantSplit/>
          <w:jc w:val="center"/>
        </w:trPr>
        <w:tc>
          <w:tcPr>
            <w:tcW w:w="194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099A23A1" w14:textId="77777777" w:rsidR="00BD0E17" w:rsidRPr="00567E88" w:rsidRDefault="00030B4A">
            <w:pPr>
              <w:spacing w:after="0"/>
              <w:rPr>
                <w:sz w:val="22"/>
                <w:szCs w:val="28"/>
              </w:rPr>
            </w:pPr>
            <w:r w:rsidRPr="00567E88">
              <w:rPr>
                <w:sz w:val="20"/>
                <w:szCs w:val="28"/>
              </w:rPr>
              <w:lastRenderedPageBreak/>
              <w:t>42 CFR §491.11</w:t>
            </w:r>
          </w:p>
        </w:tc>
        <w:tc>
          <w:tcPr>
            <w:tcW w:w="2376"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795580D8" w14:textId="77777777" w:rsidR="00BD0E17" w:rsidRPr="00567E88" w:rsidRDefault="00030B4A">
            <w:pPr>
              <w:spacing w:after="0"/>
              <w:rPr>
                <w:sz w:val="22"/>
                <w:szCs w:val="28"/>
              </w:rPr>
            </w:pPr>
            <w:r w:rsidRPr="00567E88">
              <w:rPr>
                <w:sz w:val="20"/>
                <w:szCs w:val="28"/>
              </w:rPr>
              <w:t>Program evaluation</w:t>
            </w:r>
          </w:p>
        </w:tc>
        <w:tc>
          <w:tcPr>
            <w:tcW w:w="5976"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603CE8DC" w14:textId="77777777" w:rsidR="00BD0E17" w:rsidRPr="00567E88" w:rsidRDefault="00030B4A">
            <w:pPr>
              <w:spacing w:after="0"/>
              <w:rPr>
                <w:sz w:val="22"/>
                <w:szCs w:val="28"/>
              </w:rPr>
            </w:pPr>
            <w:r w:rsidRPr="00567E88">
              <w:rPr>
                <w:sz w:val="20"/>
                <w:szCs w:val="28"/>
              </w:rPr>
              <w:t>Biennial program evaluation includes utilization, representative records, health care policies, and corrective action as needed; align EP document review where useful without confusing separate requirements.</w:t>
            </w:r>
          </w:p>
        </w:tc>
      </w:tr>
    </w:tbl>
    <w:p w14:paraId="69C37EEB" w14:textId="77777777" w:rsidR="00BD0E17" w:rsidRPr="00567E88" w:rsidRDefault="00BD0E17">
      <w:pPr>
        <w:spacing w:after="0"/>
        <w:rPr>
          <w:sz w:val="22"/>
          <w:szCs w:val="28"/>
        </w:rPr>
      </w:pPr>
    </w:p>
    <w:p w14:paraId="0BE8FA6E" w14:textId="77777777" w:rsidR="00BD0E17" w:rsidRPr="00567E88" w:rsidRDefault="00030B4A">
      <w:pPr>
        <w:pStyle w:val="Heading2"/>
        <w:spacing w:before="140" w:after="100"/>
        <w:rPr>
          <w:sz w:val="32"/>
          <w:szCs w:val="32"/>
        </w:rPr>
      </w:pPr>
      <w:r w:rsidRPr="00567E88">
        <w:rPr>
          <w:sz w:val="32"/>
          <w:szCs w:val="32"/>
        </w:rPr>
        <w:t>17. HRSA Health Center Program Overlay — If Applicable</w:t>
      </w:r>
    </w:p>
    <w:tbl>
      <w:tblPr>
        <w:tblW w:w="0" w:type="auto"/>
        <w:jc w:val="center"/>
        <w:tblLayout w:type="fixed"/>
        <w:tblLook w:val="04A0" w:firstRow="1" w:lastRow="0" w:firstColumn="1" w:lastColumn="0" w:noHBand="0" w:noVBand="1"/>
      </w:tblPr>
      <w:tblGrid>
        <w:gridCol w:w="10858"/>
      </w:tblGrid>
      <w:tr w:rsidR="00BD0E17" w:rsidRPr="00567E88" w14:paraId="7178DEF4" w14:textId="77777777">
        <w:trPr>
          <w:jc w:val="center"/>
        </w:trPr>
        <w:tc>
          <w:tcPr>
            <w:tcW w:w="10858" w:type="dxa"/>
            <w:tcBorders>
              <w:top w:val="single" w:sz="3" w:space="0" w:color="B8C7C0"/>
              <w:left w:val="single" w:sz="3" w:space="0" w:color="B8C7C0"/>
              <w:bottom w:val="single" w:sz="3" w:space="0" w:color="B8C7C0"/>
              <w:right w:val="single" w:sz="3" w:space="0" w:color="B8C7C0"/>
            </w:tcBorders>
            <w:shd w:val="clear" w:color="auto" w:fill="FBEDE8"/>
            <w:tcMar>
              <w:top w:w="110" w:type="dxa"/>
              <w:left w:w="130" w:type="dxa"/>
              <w:bottom w:w="110" w:type="dxa"/>
              <w:right w:w="130" w:type="dxa"/>
            </w:tcMar>
          </w:tcPr>
          <w:p w14:paraId="03DC0783" w14:textId="77777777" w:rsidR="00BD0E17" w:rsidRPr="00567E88" w:rsidRDefault="00030B4A">
            <w:pPr>
              <w:rPr>
                <w:sz w:val="22"/>
                <w:szCs w:val="28"/>
              </w:rPr>
            </w:pPr>
            <w:r w:rsidRPr="00567E88">
              <w:rPr>
                <w:b/>
                <w:color w:val="E74310"/>
                <w:sz w:val="22"/>
                <w:szCs w:val="28"/>
              </w:rPr>
              <w:t>SEPARATE PROGRAM LAYER</w:t>
            </w:r>
          </w:p>
          <w:p w14:paraId="2B18CCE3" w14:textId="77777777" w:rsidR="00BD0E17" w:rsidRPr="00567E88" w:rsidRDefault="00030B4A">
            <w:pPr>
              <w:spacing w:after="0"/>
              <w:rPr>
                <w:sz w:val="22"/>
                <w:szCs w:val="28"/>
              </w:rPr>
            </w:pPr>
            <w:r w:rsidRPr="00567E88">
              <w:rPr>
                <w:sz w:val="20"/>
                <w:szCs w:val="28"/>
              </w:rPr>
              <w:t>HRSA Health Center Program requirements are not CMS §491.12 E-tags. Include this section when the FQHC is subject to the Health Center Program Compliance Manual (for example, an award recipient or look-alike as applicable to the organization’s status).</w:t>
            </w:r>
          </w:p>
        </w:tc>
      </w:tr>
    </w:tbl>
    <w:p w14:paraId="450E2336" w14:textId="77777777" w:rsidR="00BD0E17" w:rsidRPr="00567E88" w:rsidRDefault="00BD0E17">
      <w:pPr>
        <w:spacing w:after="0"/>
        <w:rPr>
          <w:sz w:val="22"/>
          <w:szCs w:val="28"/>
        </w:rPr>
      </w:pPr>
    </w:p>
    <w:tbl>
      <w:tblPr>
        <w:tblW w:w="0" w:type="auto"/>
        <w:jc w:val="center"/>
        <w:tblLayout w:type="fixed"/>
        <w:tblLook w:val="04A0" w:firstRow="1" w:lastRow="0" w:firstColumn="1" w:lastColumn="0" w:noHBand="0" w:noVBand="1"/>
      </w:tblPr>
      <w:tblGrid>
        <w:gridCol w:w="1800"/>
        <w:gridCol w:w="2880"/>
        <w:gridCol w:w="5616"/>
      </w:tblGrid>
      <w:tr w:rsidR="00BD0E17" w:rsidRPr="00567E88" w14:paraId="7AAFE290" w14:textId="77777777">
        <w:trPr>
          <w:cantSplit/>
          <w:tblHeader/>
          <w:jc w:val="center"/>
        </w:trPr>
        <w:tc>
          <w:tcPr>
            <w:tcW w:w="1800"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4A69B019" w14:textId="77777777" w:rsidR="00BD0E17" w:rsidRPr="00567E88" w:rsidRDefault="00030B4A">
            <w:pPr>
              <w:spacing w:after="0"/>
              <w:rPr>
                <w:sz w:val="22"/>
                <w:szCs w:val="28"/>
              </w:rPr>
            </w:pPr>
            <w:r w:rsidRPr="00567E88">
              <w:rPr>
                <w:b/>
                <w:color w:val="FFFFFF"/>
                <w:sz w:val="20"/>
                <w:szCs w:val="28"/>
              </w:rPr>
              <w:t>Source</w:t>
            </w:r>
          </w:p>
        </w:tc>
        <w:tc>
          <w:tcPr>
            <w:tcW w:w="2880"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539594FC" w14:textId="77777777" w:rsidR="00BD0E17" w:rsidRPr="00567E88" w:rsidRDefault="00030B4A">
            <w:pPr>
              <w:spacing w:after="0"/>
              <w:rPr>
                <w:sz w:val="22"/>
                <w:szCs w:val="28"/>
              </w:rPr>
            </w:pPr>
            <w:r w:rsidRPr="00567E88">
              <w:rPr>
                <w:b/>
                <w:color w:val="FFFFFF"/>
                <w:sz w:val="20"/>
                <w:szCs w:val="28"/>
              </w:rPr>
              <w:t>Requirement / Topic</w:t>
            </w:r>
          </w:p>
        </w:tc>
        <w:tc>
          <w:tcPr>
            <w:tcW w:w="5616"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2C816296" w14:textId="77777777" w:rsidR="00BD0E17" w:rsidRPr="00567E88" w:rsidRDefault="00030B4A">
            <w:pPr>
              <w:spacing w:after="0"/>
              <w:rPr>
                <w:sz w:val="22"/>
                <w:szCs w:val="28"/>
              </w:rPr>
            </w:pPr>
            <w:r w:rsidRPr="00567E88">
              <w:rPr>
                <w:b/>
                <w:color w:val="FFFFFF"/>
                <w:sz w:val="20"/>
                <w:szCs w:val="28"/>
              </w:rPr>
              <w:t>Documentation expectation</w:t>
            </w:r>
          </w:p>
        </w:tc>
      </w:tr>
      <w:tr w:rsidR="00BD0E17" w:rsidRPr="00567E88" w14:paraId="5D9C6A0D" w14:textId="77777777">
        <w:trPr>
          <w:cantSplit/>
          <w:jc w:val="center"/>
        </w:trPr>
        <w:tc>
          <w:tcPr>
            <w:tcW w:w="180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4893B8DB" w14:textId="77777777" w:rsidR="00BD0E17" w:rsidRPr="00567E88" w:rsidRDefault="00030B4A">
            <w:pPr>
              <w:spacing w:after="0"/>
              <w:rPr>
                <w:sz w:val="22"/>
                <w:szCs w:val="28"/>
              </w:rPr>
            </w:pPr>
            <w:r w:rsidRPr="00567E88">
              <w:rPr>
                <w:sz w:val="20"/>
                <w:szCs w:val="28"/>
              </w:rPr>
              <w:t>HRSA-HCP Ch. 7</w:t>
            </w:r>
          </w:p>
        </w:tc>
        <w:tc>
          <w:tcPr>
            <w:tcW w:w="288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66277DDA" w14:textId="77777777" w:rsidR="00BD0E17" w:rsidRPr="00567E88" w:rsidRDefault="00030B4A">
            <w:pPr>
              <w:spacing w:after="0"/>
              <w:rPr>
                <w:sz w:val="22"/>
                <w:szCs w:val="28"/>
              </w:rPr>
            </w:pPr>
            <w:r w:rsidRPr="00567E88">
              <w:rPr>
                <w:sz w:val="20"/>
                <w:szCs w:val="28"/>
              </w:rPr>
              <w:t>Medical emergencies during scheduled hours</w:t>
            </w:r>
          </w:p>
        </w:tc>
        <w:tc>
          <w:tcPr>
            <w:tcW w:w="5616"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1413FB4D" w14:textId="77777777" w:rsidR="00BD0E17" w:rsidRPr="00567E88" w:rsidRDefault="00030B4A">
            <w:pPr>
              <w:spacing w:after="0"/>
              <w:rPr>
                <w:sz w:val="22"/>
                <w:szCs w:val="28"/>
              </w:rPr>
            </w:pPr>
            <w:r w:rsidRPr="00567E88">
              <w:rPr>
                <w:sz w:val="20"/>
                <w:szCs w:val="28"/>
              </w:rPr>
              <w:t>Operating procedures provide for prompt response to patient medical emergencies during regular hours.</w:t>
            </w:r>
          </w:p>
        </w:tc>
      </w:tr>
      <w:tr w:rsidR="00BD0E17" w:rsidRPr="00567E88" w14:paraId="387031C7" w14:textId="77777777">
        <w:trPr>
          <w:cantSplit/>
          <w:jc w:val="center"/>
        </w:trPr>
        <w:tc>
          <w:tcPr>
            <w:tcW w:w="1800"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549D4D96" w14:textId="77777777" w:rsidR="00BD0E17" w:rsidRPr="00567E88" w:rsidRDefault="00030B4A">
            <w:pPr>
              <w:spacing w:after="0"/>
              <w:rPr>
                <w:sz w:val="22"/>
                <w:szCs w:val="28"/>
              </w:rPr>
            </w:pPr>
            <w:r w:rsidRPr="00567E88">
              <w:rPr>
                <w:sz w:val="20"/>
                <w:szCs w:val="28"/>
              </w:rPr>
              <w:t>HRSA-HCP Ch. 7</w:t>
            </w:r>
          </w:p>
        </w:tc>
        <w:tc>
          <w:tcPr>
            <w:tcW w:w="2880"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31B65DAB" w14:textId="77777777" w:rsidR="00BD0E17" w:rsidRPr="00567E88" w:rsidRDefault="00030B4A">
            <w:pPr>
              <w:spacing w:after="0"/>
              <w:rPr>
                <w:sz w:val="22"/>
                <w:szCs w:val="28"/>
              </w:rPr>
            </w:pPr>
            <w:r w:rsidRPr="00567E88">
              <w:rPr>
                <w:sz w:val="20"/>
                <w:szCs w:val="28"/>
              </w:rPr>
              <w:t>Clinical capacity / BLS</w:t>
            </w:r>
          </w:p>
        </w:tc>
        <w:tc>
          <w:tcPr>
            <w:tcW w:w="5616"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3C342B5C" w14:textId="77777777" w:rsidR="00BD0E17" w:rsidRPr="00567E88" w:rsidRDefault="00030B4A">
            <w:pPr>
              <w:spacing w:after="0"/>
              <w:rPr>
                <w:sz w:val="22"/>
                <w:szCs w:val="28"/>
              </w:rPr>
            </w:pPr>
            <w:r w:rsidRPr="00567E88">
              <w:rPr>
                <w:sz w:val="20"/>
                <w:szCs w:val="28"/>
              </w:rPr>
              <w:t>At least one staff member trained and certified in basic life support is present at each HRSA-approved Form 5B service site during regularly scheduled hours.</w:t>
            </w:r>
          </w:p>
        </w:tc>
      </w:tr>
      <w:tr w:rsidR="00BD0E17" w:rsidRPr="00567E88" w14:paraId="5E4A4738" w14:textId="77777777">
        <w:trPr>
          <w:cantSplit/>
          <w:jc w:val="center"/>
        </w:trPr>
        <w:tc>
          <w:tcPr>
            <w:tcW w:w="180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43327277" w14:textId="77777777" w:rsidR="00BD0E17" w:rsidRPr="00567E88" w:rsidRDefault="00030B4A">
            <w:pPr>
              <w:spacing w:after="0"/>
              <w:rPr>
                <w:sz w:val="22"/>
                <w:szCs w:val="28"/>
              </w:rPr>
            </w:pPr>
            <w:r w:rsidRPr="00567E88">
              <w:rPr>
                <w:sz w:val="20"/>
                <w:szCs w:val="28"/>
              </w:rPr>
              <w:t>HRSA-HCP Ch. 7</w:t>
            </w:r>
          </w:p>
        </w:tc>
        <w:tc>
          <w:tcPr>
            <w:tcW w:w="288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015E0A8A" w14:textId="77777777" w:rsidR="00BD0E17" w:rsidRPr="00567E88" w:rsidRDefault="00030B4A">
            <w:pPr>
              <w:spacing w:after="0"/>
              <w:rPr>
                <w:sz w:val="22"/>
                <w:szCs w:val="28"/>
              </w:rPr>
            </w:pPr>
            <w:r w:rsidRPr="00567E88">
              <w:rPr>
                <w:sz w:val="20"/>
                <w:szCs w:val="28"/>
              </w:rPr>
              <w:t>After-hours emergencies</w:t>
            </w:r>
          </w:p>
        </w:tc>
        <w:tc>
          <w:tcPr>
            <w:tcW w:w="5616"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0FC6F24E" w14:textId="77777777" w:rsidR="00BD0E17" w:rsidRPr="00567E88" w:rsidRDefault="00030B4A">
            <w:pPr>
              <w:spacing w:after="0"/>
              <w:rPr>
                <w:sz w:val="22"/>
                <w:szCs w:val="28"/>
              </w:rPr>
            </w:pPr>
            <w:r w:rsidRPr="00567E88">
              <w:rPr>
                <w:sz w:val="20"/>
                <w:szCs w:val="28"/>
              </w:rPr>
              <w:t>Clearly defined arrangements provide prompt after-hours response by appropriately qualified personnel with referral capability.</w:t>
            </w:r>
          </w:p>
        </w:tc>
      </w:tr>
      <w:tr w:rsidR="00BD0E17" w:rsidRPr="00567E88" w14:paraId="5E215F4B" w14:textId="77777777">
        <w:trPr>
          <w:cantSplit/>
          <w:jc w:val="center"/>
        </w:trPr>
        <w:tc>
          <w:tcPr>
            <w:tcW w:w="1800"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629B0D1D" w14:textId="77777777" w:rsidR="00BD0E17" w:rsidRPr="00567E88" w:rsidRDefault="00030B4A">
            <w:pPr>
              <w:spacing w:after="0"/>
              <w:rPr>
                <w:sz w:val="22"/>
                <w:szCs w:val="28"/>
              </w:rPr>
            </w:pPr>
            <w:r w:rsidRPr="00567E88">
              <w:rPr>
                <w:sz w:val="20"/>
                <w:szCs w:val="28"/>
              </w:rPr>
              <w:t>HRSA-HCP Ch. 7</w:t>
            </w:r>
          </w:p>
        </w:tc>
        <w:tc>
          <w:tcPr>
            <w:tcW w:w="2880"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71530AEB" w14:textId="77777777" w:rsidR="00BD0E17" w:rsidRPr="00567E88" w:rsidRDefault="00030B4A">
            <w:pPr>
              <w:spacing w:after="0"/>
              <w:rPr>
                <w:sz w:val="22"/>
                <w:szCs w:val="28"/>
              </w:rPr>
            </w:pPr>
            <w:r w:rsidRPr="00567E88">
              <w:rPr>
                <w:sz w:val="20"/>
                <w:szCs w:val="28"/>
              </w:rPr>
              <w:t>Patient access to after-hours coverage</w:t>
            </w:r>
          </w:p>
        </w:tc>
        <w:tc>
          <w:tcPr>
            <w:tcW w:w="5616"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19D6BD1A" w14:textId="77777777" w:rsidR="00BD0E17" w:rsidRPr="00567E88" w:rsidRDefault="00030B4A">
            <w:pPr>
              <w:spacing w:after="0"/>
              <w:rPr>
                <w:sz w:val="22"/>
                <w:szCs w:val="28"/>
              </w:rPr>
            </w:pPr>
            <w:r w:rsidRPr="00567E88">
              <w:rPr>
                <w:sz w:val="20"/>
                <w:szCs w:val="28"/>
              </w:rPr>
              <w:t>Patients, including those with limited English proficiency as applicable, are informed of and able to access after-hours coverage.</w:t>
            </w:r>
          </w:p>
        </w:tc>
      </w:tr>
      <w:tr w:rsidR="00BD0E17" w:rsidRPr="00567E88" w14:paraId="54CADD04" w14:textId="77777777">
        <w:trPr>
          <w:cantSplit/>
          <w:jc w:val="center"/>
        </w:trPr>
        <w:tc>
          <w:tcPr>
            <w:tcW w:w="180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415199B6" w14:textId="77777777" w:rsidR="00BD0E17" w:rsidRPr="00567E88" w:rsidRDefault="00030B4A">
            <w:pPr>
              <w:spacing w:after="0"/>
              <w:rPr>
                <w:sz w:val="22"/>
                <w:szCs w:val="28"/>
              </w:rPr>
            </w:pPr>
            <w:r w:rsidRPr="00567E88">
              <w:rPr>
                <w:sz w:val="20"/>
                <w:szCs w:val="28"/>
              </w:rPr>
              <w:t>HRSA-HCP Ch. 7</w:t>
            </w:r>
          </w:p>
        </w:tc>
        <w:tc>
          <w:tcPr>
            <w:tcW w:w="288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7282B04F" w14:textId="77777777" w:rsidR="00BD0E17" w:rsidRPr="00567E88" w:rsidRDefault="00030B4A">
            <w:pPr>
              <w:spacing w:after="0"/>
              <w:rPr>
                <w:sz w:val="22"/>
                <w:szCs w:val="28"/>
              </w:rPr>
            </w:pPr>
            <w:r w:rsidRPr="00567E88">
              <w:rPr>
                <w:sz w:val="20"/>
                <w:szCs w:val="28"/>
              </w:rPr>
              <w:t>After-hours call documentation / continuity</w:t>
            </w:r>
          </w:p>
        </w:tc>
        <w:tc>
          <w:tcPr>
            <w:tcW w:w="5616"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1AB2B4B2" w14:textId="77777777" w:rsidR="00BD0E17" w:rsidRPr="00567E88" w:rsidRDefault="00030B4A">
            <w:pPr>
              <w:spacing w:after="0"/>
              <w:rPr>
                <w:sz w:val="22"/>
                <w:szCs w:val="28"/>
              </w:rPr>
            </w:pPr>
            <w:r w:rsidRPr="00567E88">
              <w:rPr>
                <w:sz w:val="20"/>
                <w:szCs w:val="28"/>
              </w:rPr>
              <w:t>After-hours calls and necessary follow-up are documented for continuity of care.</w:t>
            </w:r>
          </w:p>
        </w:tc>
      </w:tr>
      <w:tr w:rsidR="00BD0E17" w:rsidRPr="00567E88" w14:paraId="7DE03A97" w14:textId="77777777">
        <w:trPr>
          <w:cantSplit/>
          <w:jc w:val="center"/>
        </w:trPr>
        <w:tc>
          <w:tcPr>
            <w:tcW w:w="1800"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058DBFD1" w14:textId="77777777" w:rsidR="00BD0E17" w:rsidRPr="00567E88" w:rsidRDefault="00030B4A">
            <w:pPr>
              <w:spacing w:after="0"/>
              <w:rPr>
                <w:sz w:val="22"/>
                <w:szCs w:val="28"/>
              </w:rPr>
            </w:pPr>
            <w:r w:rsidRPr="00567E88">
              <w:rPr>
                <w:sz w:val="20"/>
                <w:szCs w:val="28"/>
              </w:rPr>
              <w:t>HCC-ME REC</w:t>
            </w:r>
          </w:p>
        </w:tc>
        <w:tc>
          <w:tcPr>
            <w:tcW w:w="2880"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2A0474D7" w14:textId="77777777" w:rsidR="00BD0E17" w:rsidRPr="00567E88" w:rsidRDefault="00030B4A">
            <w:pPr>
              <w:spacing w:after="0"/>
              <w:rPr>
                <w:sz w:val="22"/>
                <w:szCs w:val="28"/>
              </w:rPr>
            </w:pPr>
            <w:r w:rsidRPr="00567E88">
              <w:rPr>
                <w:sz w:val="20"/>
                <w:szCs w:val="28"/>
              </w:rPr>
              <w:t>Integration with disaster EOP</w:t>
            </w:r>
          </w:p>
        </w:tc>
        <w:tc>
          <w:tcPr>
            <w:tcW w:w="5616"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080333A0" w14:textId="77777777" w:rsidR="00BD0E17" w:rsidRPr="00567E88" w:rsidRDefault="00030B4A">
            <w:pPr>
              <w:spacing w:after="0"/>
              <w:rPr>
                <w:sz w:val="22"/>
                <w:szCs w:val="28"/>
              </w:rPr>
            </w:pPr>
            <w:r w:rsidRPr="00567E88">
              <w:rPr>
                <w:sz w:val="20"/>
                <w:szCs w:val="28"/>
              </w:rPr>
              <w:t>Cross-reference routine medical emergency/after-hours procedures with the disaster EOP when disruptions alter normal emergency-response pathways.</w:t>
            </w:r>
          </w:p>
        </w:tc>
      </w:tr>
    </w:tbl>
    <w:p w14:paraId="1E34BF46" w14:textId="77777777" w:rsidR="00BD0E17" w:rsidRDefault="00BD0E17">
      <w:pPr>
        <w:spacing w:after="0"/>
        <w:rPr>
          <w:sz w:val="22"/>
          <w:szCs w:val="28"/>
        </w:rPr>
      </w:pPr>
    </w:p>
    <w:p w14:paraId="63E733BC" w14:textId="77777777" w:rsidR="00567E88" w:rsidRDefault="00567E88">
      <w:pPr>
        <w:spacing w:after="0"/>
        <w:rPr>
          <w:sz w:val="22"/>
          <w:szCs w:val="28"/>
        </w:rPr>
      </w:pPr>
    </w:p>
    <w:p w14:paraId="40868CCE" w14:textId="77777777" w:rsidR="00567E88" w:rsidRDefault="00567E88">
      <w:pPr>
        <w:spacing w:after="0"/>
        <w:rPr>
          <w:sz w:val="22"/>
          <w:szCs w:val="28"/>
        </w:rPr>
      </w:pPr>
    </w:p>
    <w:p w14:paraId="6BC59218" w14:textId="77777777" w:rsidR="00567E88" w:rsidRDefault="00567E88">
      <w:pPr>
        <w:spacing w:after="0"/>
        <w:rPr>
          <w:sz w:val="22"/>
          <w:szCs w:val="28"/>
        </w:rPr>
      </w:pPr>
    </w:p>
    <w:p w14:paraId="4BEE14BB" w14:textId="77777777" w:rsidR="00567E88" w:rsidRDefault="00567E88">
      <w:pPr>
        <w:spacing w:after="0"/>
        <w:rPr>
          <w:sz w:val="22"/>
          <w:szCs w:val="28"/>
        </w:rPr>
      </w:pPr>
    </w:p>
    <w:p w14:paraId="58A9D648" w14:textId="77777777" w:rsidR="00567E88" w:rsidRDefault="00567E88">
      <w:pPr>
        <w:spacing w:after="0"/>
        <w:rPr>
          <w:sz w:val="22"/>
          <w:szCs w:val="28"/>
        </w:rPr>
      </w:pPr>
    </w:p>
    <w:p w14:paraId="21888BD5" w14:textId="77777777" w:rsidR="00567E88" w:rsidRDefault="00567E88">
      <w:pPr>
        <w:spacing w:after="0"/>
        <w:rPr>
          <w:sz w:val="22"/>
          <w:szCs w:val="28"/>
        </w:rPr>
      </w:pPr>
    </w:p>
    <w:p w14:paraId="766B1586" w14:textId="77777777" w:rsidR="00567E88" w:rsidRDefault="00567E88">
      <w:pPr>
        <w:spacing w:after="0"/>
        <w:rPr>
          <w:sz w:val="22"/>
          <w:szCs w:val="28"/>
        </w:rPr>
      </w:pPr>
    </w:p>
    <w:p w14:paraId="10276EA7" w14:textId="77777777" w:rsidR="00567E88" w:rsidRDefault="00567E88">
      <w:pPr>
        <w:spacing w:after="0"/>
        <w:rPr>
          <w:sz w:val="22"/>
          <w:szCs w:val="28"/>
        </w:rPr>
      </w:pPr>
    </w:p>
    <w:p w14:paraId="6D6BFA2C" w14:textId="77777777" w:rsidR="00567E88" w:rsidRDefault="00567E88">
      <w:pPr>
        <w:spacing w:after="0"/>
        <w:rPr>
          <w:sz w:val="22"/>
          <w:szCs w:val="28"/>
        </w:rPr>
      </w:pPr>
    </w:p>
    <w:p w14:paraId="002CEFD9" w14:textId="77777777" w:rsidR="00567E88" w:rsidRDefault="00567E88">
      <w:pPr>
        <w:spacing w:after="0"/>
        <w:rPr>
          <w:sz w:val="22"/>
          <w:szCs w:val="28"/>
        </w:rPr>
      </w:pPr>
    </w:p>
    <w:p w14:paraId="5103CDB5" w14:textId="77777777" w:rsidR="00567E88" w:rsidRDefault="00567E88">
      <w:pPr>
        <w:spacing w:after="0"/>
        <w:rPr>
          <w:sz w:val="22"/>
          <w:szCs w:val="28"/>
        </w:rPr>
      </w:pPr>
    </w:p>
    <w:p w14:paraId="488EB960" w14:textId="77777777" w:rsidR="00567E88" w:rsidRDefault="00567E88">
      <w:pPr>
        <w:spacing w:after="0"/>
        <w:rPr>
          <w:sz w:val="22"/>
          <w:szCs w:val="28"/>
        </w:rPr>
      </w:pPr>
    </w:p>
    <w:p w14:paraId="5F81C9A8" w14:textId="77777777" w:rsidR="00567E88" w:rsidRDefault="00567E88">
      <w:pPr>
        <w:spacing w:after="0"/>
        <w:rPr>
          <w:sz w:val="22"/>
          <w:szCs w:val="28"/>
        </w:rPr>
      </w:pPr>
    </w:p>
    <w:p w14:paraId="632290B0" w14:textId="77777777" w:rsidR="00567E88" w:rsidRDefault="00567E88">
      <w:pPr>
        <w:spacing w:after="0"/>
        <w:rPr>
          <w:sz w:val="22"/>
          <w:szCs w:val="28"/>
        </w:rPr>
      </w:pPr>
    </w:p>
    <w:p w14:paraId="1A415032" w14:textId="77777777" w:rsidR="00567E88" w:rsidRDefault="00567E88">
      <w:pPr>
        <w:spacing w:after="0"/>
        <w:rPr>
          <w:sz w:val="22"/>
          <w:szCs w:val="28"/>
        </w:rPr>
      </w:pPr>
    </w:p>
    <w:p w14:paraId="751EED80" w14:textId="77777777" w:rsidR="00567E88" w:rsidRDefault="00567E88">
      <w:pPr>
        <w:spacing w:after="0"/>
        <w:rPr>
          <w:sz w:val="22"/>
          <w:szCs w:val="28"/>
        </w:rPr>
      </w:pPr>
    </w:p>
    <w:p w14:paraId="56196250" w14:textId="77777777" w:rsidR="00567E88" w:rsidRPr="00567E88" w:rsidRDefault="00567E88">
      <w:pPr>
        <w:spacing w:after="0"/>
        <w:rPr>
          <w:sz w:val="22"/>
          <w:szCs w:val="28"/>
        </w:rPr>
      </w:pPr>
    </w:p>
    <w:tbl>
      <w:tblPr>
        <w:tblW w:w="0" w:type="auto"/>
        <w:jc w:val="center"/>
        <w:tblLayout w:type="fixed"/>
        <w:tblLook w:val="04A0" w:firstRow="1" w:lastRow="0" w:firstColumn="1" w:lastColumn="0" w:noHBand="0" w:noVBand="1"/>
      </w:tblPr>
      <w:tblGrid>
        <w:gridCol w:w="10858"/>
      </w:tblGrid>
      <w:tr w:rsidR="00BD0E17" w:rsidRPr="00567E88" w14:paraId="589957B9" w14:textId="77777777">
        <w:trPr>
          <w:jc w:val="center"/>
        </w:trPr>
        <w:tc>
          <w:tcPr>
            <w:tcW w:w="10858" w:type="dxa"/>
            <w:tcBorders>
              <w:top w:val="single" w:sz="3" w:space="0" w:color="B8C7C0"/>
              <w:left w:val="single" w:sz="3" w:space="0" w:color="B8C7C0"/>
              <w:bottom w:val="single" w:sz="3" w:space="0" w:color="B8C7C0"/>
              <w:right w:val="single" w:sz="3" w:space="0" w:color="B8C7C0"/>
            </w:tcBorders>
            <w:shd w:val="clear" w:color="auto" w:fill="00543B"/>
            <w:tcMar>
              <w:top w:w="100" w:type="dxa"/>
              <w:left w:w="120" w:type="dxa"/>
              <w:bottom w:w="100" w:type="dxa"/>
              <w:right w:w="120" w:type="dxa"/>
            </w:tcMar>
          </w:tcPr>
          <w:p w14:paraId="689AA330" w14:textId="77777777" w:rsidR="00BD0E17" w:rsidRPr="00567E88" w:rsidRDefault="00030B4A">
            <w:pPr>
              <w:spacing w:after="0"/>
              <w:rPr>
                <w:sz w:val="22"/>
                <w:szCs w:val="28"/>
              </w:rPr>
            </w:pPr>
            <w:r w:rsidRPr="00567E88">
              <w:rPr>
                <w:b/>
                <w:color w:val="FFFFFF"/>
                <w:sz w:val="36"/>
                <w:szCs w:val="28"/>
              </w:rPr>
              <w:lastRenderedPageBreak/>
              <w:t>PART III — MAINE REGULATORY, PUBLIC HEALTH &amp; FIRE/LIFE-SAFETY OVERLAY</w:t>
            </w:r>
          </w:p>
          <w:p w14:paraId="0F736293" w14:textId="77777777" w:rsidR="00BD0E17" w:rsidRPr="00567E88" w:rsidRDefault="00030B4A">
            <w:pPr>
              <w:spacing w:after="0"/>
              <w:rPr>
                <w:sz w:val="22"/>
                <w:szCs w:val="28"/>
              </w:rPr>
            </w:pPr>
            <w:r w:rsidRPr="00567E88">
              <w:rPr>
                <w:color w:val="DDEBE5"/>
                <w:sz w:val="22"/>
                <w:szCs w:val="28"/>
              </w:rPr>
              <w:t>State/local requirements and applicability checks for Maine FQHC sites</w:t>
            </w:r>
          </w:p>
        </w:tc>
      </w:tr>
    </w:tbl>
    <w:p w14:paraId="0DC74880" w14:textId="77777777" w:rsidR="00BD0E17" w:rsidRPr="00567E88" w:rsidRDefault="00BD0E17">
      <w:pPr>
        <w:spacing w:after="0"/>
        <w:rPr>
          <w:sz w:val="22"/>
          <w:szCs w:val="28"/>
        </w:rPr>
      </w:pPr>
    </w:p>
    <w:p w14:paraId="31350661" w14:textId="77777777" w:rsidR="00BD0E17" w:rsidRPr="00567E88" w:rsidRDefault="00030B4A">
      <w:pPr>
        <w:pStyle w:val="Heading2"/>
        <w:spacing w:before="140" w:after="100"/>
        <w:rPr>
          <w:sz w:val="32"/>
          <w:szCs w:val="32"/>
        </w:rPr>
      </w:pPr>
      <w:r w:rsidRPr="00567E88">
        <w:rPr>
          <w:sz w:val="32"/>
          <w:szCs w:val="32"/>
        </w:rPr>
        <w:t>18. Maine DHHS / Division of Licensing &amp; Certification</w:t>
      </w:r>
    </w:p>
    <w:tbl>
      <w:tblPr>
        <w:tblW w:w="0" w:type="auto"/>
        <w:jc w:val="center"/>
        <w:tblLayout w:type="fixed"/>
        <w:tblLook w:val="04A0" w:firstRow="1" w:lastRow="0" w:firstColumn="1" w:lastColumn="0" w:noHBand="0" w:noVBand="1"/>
      </w:tblPr>
      <w:tblGrid>
        <w:gridCol w:w="1584"/>
        <w:gridCol w:w="2736"/>
        <w:gridCol w:w="6048"/>
      </w:tblGrid>
      <w:tr w:rsidR="00BD0E17" w:rsidRPr="00567E88" w14:paraId="11BCA817" w14:textId="77777777">
        <w:trPr>
          <w:cantSplit/>
          <w:tblHeader/>
          <w:jc w:val="center"/>
        </w:trPr>
        <w:tc>
          <w:tcPr>
            <w:tcW w:w="1584"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5A4293B3" w14:textId="77777777" w:rsidR="00BD0E17" w:rsidRPr="00567E88" w:rsidRDefault="00030B4A">
            <w:pPr>
              <w:spacing w:after="0"/>
              <w:rPr>
                <w:sz w:val="22"/>
                <w:szCs w:val="28"/>
              </w:rPr>
            </w:pPr>
            <w:r w:rsidRPr="00567E88">
              <w:rPr>
                <w:b/>
                <w:color w:val="FFFFFF"/>
                <w:sz w:val="20"/>
                <w:szCs w:val="28"/>
              </w:rPr>
              <w:t>Source</w:t>
            </w:r>
          </w:p>
        </w:tc>
        <w:tc>
          <w:tcPr>
            <w:tcW w:w="2736"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47291969" w14:textId="77777777" w:rsidR="00BD0E17" w:rsidRPr="00567E88" w:rsidRDefault="00030B4A">
            <w:pPr>
              <w:spacing w:after="0"/>
              <w:rPr>
                <w:sz w:val="22"/>
                <w:szCs w:val="28"/>
              </w:rPr>
            </w:pPr>
            <w:r w:rsidRPr="00567E88">
              <w:rPr>
                <w:b/>
                <w:color w:val="FFFFFF"/>
                <w:sz w:val="20"/>
                <w:szCs w:val="28"/>
              </w:rPr>
              <w:t>Topic</w:t>
            </w:r>
          </w:p>
        </w:tc>
        <w:tc>
          <w:tcPr>
            <w:tcW w:w="6048"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0EC0B3C1" w14:textId="77777777" w:rsidR="00BD0E17" w:rsidRPr="00567E88" w:rsidRDefault="00030B4A">
            <w:pPr>
              <w:spacing w:after="0"/>
              <w:rPr>
                <w:sz w:val="22"/>
                <w:szCs w:val="28"/>
              </w:rPr>
            </w:pPr>
            <w:r w:rsidRPr="00567E88">
              <w:rPr>
                <w:b/>
                <w:color w:val="FFFFFF"/>
                <w:sz w:val="20"/>
                <w:szCs w:val="28"/>
              </w:rPr>
              <w:t>Checklist expectation</w:t>
            </w:r>
          </w:p>
        </w:tc>
      </w:tr>
      <w:tr w:rsidR="00BD0E17" w:rsidRPr="00567E88" w14:paraId="4D4FE45B" w14:textId="77777777">
        <w:trPr>
          <w:cantSplit/>
          <w:jc w:val="center"/>
        </w:trPr>
        <w:tc>
          <w:tcPr>
            <w:tcW w:w="158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0D893DF2" w14:textId="77777777" w:rsidR="00BD0E17" w:rsidRPr="00567E88" w:rsidRDefault="00030B4A">
            <w:pPr>
              <w:spacing w:after="0"/>
              <w:rPr>
                <w:sz w:val="22"/>
                <w:szCs w:val="28"/>
              </w:rPr>
            </w:pPr>
            <w:r w:rsidRPr="00567E88">
              <w:rPr>
                <w:sz w:val="20"/>
                <w:szCs w:val="28"/>
              </w:rPr>
              <w:t>ME-DLC</w:t>
            </w:r>
          </w:p>
        </w:tc>
        <w:tc>
          <w:tcPr>
            <w:tcW w:w="2736"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651A1A3E" w14:textId="77777777" w:rsidR="00BD0E17" w:rsidRPr="00567E88" w:rsidRDefault="00030B4A">
            <w:pPr>
              <w:spacing w:after="0"/>
              <w:rPr>
                <w:sz w:val="22"/>
                <w:szCs w:val="28"/>
              </w:rPr>
            </w:pPr>
            <w:r w:rsidRPr="00567E88">
              <w:rPr>
                <w:sz w:val="20"/>
                <w:szCs w:val="28"/>
              </w:rPr>
              <w:t>FQHC certification status</w:t>
            </w:r>
          </w:p>
        </w:tc>
        <w:tc>
          <w:tcPr>
            <w:tcW w:w="604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356DB89B" w14:textId="77777777" w:rsidR="00BD0E17" w:rsidRPr="00567E88" w:rsidRDefault="00030B4A">
            <w:pPr>
              <w:spacing w:after="0"/>
              <w:rPr>
                <w:sz w:val="22"/>
                <w:szCs w:val="28"/>
              </w:rPr>
            </w:pPr>
            <w:r w:rsidRPr="00567E88">
              <w:rPr>
                <w:sz w:val="20"/>
                <w:szCs w:val="28"/>
              </w:rPr>
              <w:t>Maine DLC’s medical-facilities guidance states FQHCs must be federally certified; retain evidence of CMS/FQHC enrollment/certification as appropriate.</w:t>
            </w:r>
          </w:p>
        </w:tc>
      </w:tr>
      <w:tr w:rsidR="00BD0E17" w:rsidRPr="00567E88" w14:paraId="5CFFE558" w14:textId="77777777">
        <w:trPr>
          <w:cantSplit/>
          <w:jc w:val="center"/>
        </w:trPr>
        <w:tc>
          <w:tcPr>
            <w:tcW w:w="158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0CF84CEE" w14:textId="77777777" w:rsidR="00BD0E17" w:rsidRPr="00567E88" w:rsidRDefault="00030B4A">
            <w:pPr>
              <w:spacing w:after="0"/>
              <w:rPr>
                <w:sz w:val="22"/>
                <w:szCs w:val="28"/>
              </w:rPr>
            </w:pPr>
            <w:r w:rsidRPr="00567E88">
              <w:rPr>
                <w:sz w:val="20"/>
                <w:szCs w:val="28"/>
              </w:rPr>
              <w:t>ME-DLC</w:t>
            </w:r>
          </w:p>
        </w:tc>
        <w:tc>
          <w:tcPr>
            <w:tcW w:w="2736"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2CAC0015" w14:textId="77777777" w:rsidR="00BD0E17" w:rsidRPr="00567E88" w:rsidRDefault="00030B4A">
            <w:pPr>
              <w:spacing w:after="0"/>
              <w:rPr>
                <w:sz w:val="22"/>
                <w:szCs w:val="28"/>
              </w:rPr>
            </w:pPr>
            <w:r w:rsidRPr="00567E88">
              <w:rPr>
                <w:sz w:val="20"/>
                <w:szCs w:val="28"/>
              </w:rPr>
              <w:t>Survey role</w:t>
            </w:r>
          </w:p>
        </w:tc>
        <w:tc>
          <w:tcPr>
            <w:tcW w:w="604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5D8BF341" w14:textId="77777777" w:rsidR="00BD0E17" w:rsidRPr="00567E88" w:rsidRDefault="00030B4A">
            <w:pPr>
              <w:spacing w:after="0"/>
              <w:rPr>
                <w:sz w:val="22"/>
                <w:szCs w:val="28"/>
              </w:rPr>
            </w:pPr>
            <w:r w:rsidRPr="00567E88">
              <w:rPr>
                <w:sz w:val="20"/>
                <w:szCs w:val="28"/>
              </w:rPr>
              <w:t>Maine DLC states it performs complaint surveys at FQHCs. Do not characterize the FQHC as having the same State licensure/recertification survey structure as provider types specifically licensed under a Maine chapter unless another service creates that requirement.</w:t>
            </w:r>
          </w:p>
        </w:tc>
      </w:tr>
      <w:tr w:rsidR="00BD0E17" w:rsidRPr="00567E88" w14:paraId="4A06FD59" w14:textId="77777777">
        <w:trPr>
          <w:cantSplit/>
          <w:jc w:val="center"/>
        </w:trPr>
        <w:tc>
          <w:tcPr>
            <w:tcW w:w="158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600E4DEA" w14:textId="77777777" w:rsidR="00BD0E17" w:rsidRPr="00567E88" w:rsidRDefault="00030B4A">
            <w:pPr>
              <w:spacing w:after="0"/>
              <w:rPr>
                <w:sz w:val="22"/>
                <w:szCs w:val="28"/>
              </w:rPr>
            </w:pPr>
            <w:r w:rsidRPr="00567E88">
              <w:rPr>
                <w:sz w:val="20"/>
                <w:szCs w:val="28"/>
              </w:rPr>
              <w:t>ME-DLC</w:t>
            </w:r>
          </w:p>
        </w:tc>
        <w:tc>
          <w:tcPr>
            <w:tcW w:w="2736"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1FCFE7E5" w14:textId="77777777" w:rsidR="00BD0E17" w:rsidRPr="00567E88" w:rsidRDefault="00030B4A">
            <w:pPr>
              <w:spacing w:after="0"/>
              <w:rPr>
                <w:sz w:val="22"/>
                <w:szCs w:val="28"/>
              </w:rPr>
            </w:pPr>
            <w:r w:rsidRPr="00567E88">
              <w:rPr>
                <w:sz w:val="20"/>
                <w:szCs w:val="28"/>
              </w:rPr>
              <w:t>State rule check</w:t>
            </w:r>
          </w:p>
        </w:tc>
        <w:tc>
          <w:tcPr>
            <w:tcW w:w="604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06000686" w14:textId="77777777" w:rsidR="00BD0E17" w:rsidRPr="00567E88" w:rsidRDefault="00030B4A">
            <w:pPr>
              <w:spacing w:after="0"/>
              <w:rPr>
                <w:sz w:val="22"/>
                <w:szCs w:val="28"/>
              </w:rPr>
            </w:pPr>
            <w:r w:rsidRPr="00567E88">
              <w:rPr>
                <w:sz w:val="20"/>
                <w:szCs w:val="28"/>
              </w:rPr>
              <w:t>As of this review, the Maine DLC rules page does not identify a stand-alone State FQHC licensing chapter. Verify any service-specific Maine license/rule applicable to services operated at the FQHC site.</w:t>
            </w:r>
          </w:p>
        </w:tc>
      </w:tr>
      <w:tr w:rsidR="00BD0E17" w:rsidRPr="00567E88" w14:paraId="725E20C6" w14:textId="77777777">
        <w:trPr>
          <w:cantSplit/>
          <w:jc w:val="center"/>
        </w:trPr>
        <w:tc>
          <w:tcPr>
            <w:tcW w:w="158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093221CB" w14:textId="77777777" w:rsidR="00BD0E17" w:rsidRPr="00567E88" w:rsidRDefault="00030B4A">
            <w:pPr>
              <w:spacing w:after="0"/>
              <w:rPr>
                <w:sz w:val="22"/>
                <w:szCs w:val="28"/>
              </w:rPr>
            </w:pPr>
            <w:r w:rsidRPr="00567E88">
              <w:rPr>
                <w:sz w:val="20"/>
                <w:szCs w:val="28"/>
              </w:rPr>
              <w:t>CROSS-REG</w:t>
            </w:r>
          </w:p>
        </w:tc>
        <w:tc>
          <w:tcPr>
            <w:tcW w:w="2736"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63470FC8" w14:textId="77777777" w:rsidR="00BD0E17" w:rsidRPr="00567E88" w:rsidRDefault="00030B4A">
            <w:pPr>
              <w:spacing w:after="0"/>
              <w:rPr>
                <w:sz w:val="22"/>
                <w:szCs w:val="28"/>
              </w:rPr>
            </w:pPr>
            <w:r w:rsidRPr="00567E88">
              <w:rPr>
                <w:sz w:val="20"/>
                <w:szCs w:val="28"/>
              </w:rPr>
              <w:t>Co-located / separately licensed services</w:t>
            </w:r>
          </w:p>
        </w:tc>
        <w:tc>
          <w:tcPr>
            <w:tcW w:w="604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38355DD9" w14:textId="77777777" w:rsidR="00BD0E17" w:rsidRPr="00567E88" w:rsidRDefault="00030B4A">
            <w:pPr>
              <w:spacing w:after="0"/>
              <w:rPr>
                <w:sz w:val="22"/>
                <w:szCs w:val="28"/>
              </w:rPr>
            </w:pPr>
            <w:r w:rsidRPr="00567E88">
              <w:rPr>
                <w:sz w:val="20"/>
                <w:szCs w:val="28"/>
              </w:rPr>
              <w:t>Identify whether behavioral health, pharmacy, laboratory, imaging, ambulatory surgery, home health, or another licensed/certified service introduces additional emergency, physical-environment, reporting, or life-safety requirements.</w:t>
            </w:r>
          </w:p>
        </w:tc>
      </w:tr>
    </w:tbl>
    <w:p w14:paraId="201C4F0E" w14:textId="77777777" w:rsidR="00BD0E17" w:rsidRPr="00567E88" w:rsidRDefault="00BD0E17">
      <w:pPr>
        <w:spacing w:after="0"/>
        <w:rPr>
          <w:sz w:val="22"/>
          <w:szCs w:val="28"/>
        </w:rPr>
      </w:pPr>
    </w:p>
    <w:p w14:paraId="7911A120" w14:textId="77777777" w:rsidR="00BD0E17" w:rsidRPr="00567E88" w:rsidRDefault="00030B4A">
      <w:pPr>
        <w:pStyle w:val="Heading2"/>
        <w:spacing w:before="140" w:after="100"/>
        <w:rPr>
          <w:sz w:val="32"/>
          <w:szCs w:val="32"/>
        </w:rPr>
      </w:pPr>
      <w:r w:rsidRPr="00567E88">
        <w:rPr>
          <w:sz w:val="32"/>
          <w:szCs w:val="32"/>
        </w:rPr>
        <w:t>19. Maine Office of State Fire Marshal / Local AHJ</w:t>
      </w:r>
    </w:p>
    <w:tbl>
      <w:tblPr>
        <w:tblW w:w="0" w:type="auto"/>
        <w:jc w:val="center"/>
        <w:tblLayout w:type="fixed"/>
        <w:tblLook w:val="04A0" w:firstRow="1" w:lastRow="0" w:firstColumn="1" w:lastColumn="0" w:noHBand="0" w:noVBand="1"/>
      </w:tblPr>
      <w:tblGrid>
        <w:gridCol w:w="1656"/>
        <w:gridCol w:w="2520"/>
        <w:gridCol w:w="6192"/>
      </w:tblGrid>
      <w:tr w:rsidR="00BD0E17" w:rsidRPr="00567E88" w14:paraId="31F61C5A" w14:textId="77777777">
        <w:trPr>
          <w:cantSplit/>
          <w:tblHeader/>
          <w:jc w:val="center"/>
        </w:trPr>
        <w:tc>
          <w:tcPr>
            <w:tcW w:w="1656"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345F4F0C" w14:textId="77777777" w:rsidR="00BD0E17" w:rsidRPr="00567E88" w:rsidRDefault="00030B4A">
            <w:pPr>
              <w:spacing w:after="0"/>
              <w:rPr>
                <w:sz w:val="22"/>
                <w:szCs w:val="28"/>
              </w:rPr>
            </w:pPr>
            <w:r w:rsidRPr="00567E88">
              <w:rPr>
                <w:b/>
                <w:color w:val="FFFFFF"/>
                <w:sz w:val="20"/>
                <w:szCs w:val="28"/>
              </w:rPr>
              <w:t>Source</w:t>
            </w:r>
          </w:p>
        </w:tc>
        <w:tc>
          <w:tcPr>
            <w:tcW w:w="2520"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4768541A" w14:textId="77777777" w:rsidR="00BD0E17" w:rsidRPr="00567E88" w:rsidRDefault="00030B4A">
            <w:pPr>
              <w:spacing w:after="0"/>
              <w:rPr>
                <w:sz w:val="22"/>
                <w:szCs w:val="28"/>
              </w:rPr>
            </w:pPr>
            <w:r w:rsidRPr="00567E88">
              <w:rPr>
                <w:b/>
                <w:color w:val="FFFFFF"/>
                <w:sz w:val="20"/>
                <w:szCs w:val="28"/>
              </w:rPr>
              <w:t>Topic</w:t>
            </w:r>
          </w:p>
        </w:tc>
        <w:tc>
          <w:tcPr>
            <w:tcW w:w="6192"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086F53FF" w14:textId="77777777" w:rsidR="00BD0E17" w:rsidRPr="00567E88" w:rsidRDefault="00030B4A">
            <w:pPr>
              <w:spacing w:after="0"/>
              <w:rPr>
                <w:sz w:val="22"/>
                <w:szCs w:val="28"/>
              </w:rPr>
            </w:pPr>
            <w:r w:rsidRPr="00567E88">
              <w:rPr>
                <w:b/>
                <w:color w:val="FFFFFF"/>
                <w:sz w:val="20"/>
                <w:szCs w:val="28"/>
              </w:rPr>
              <w:t>Checklist expectation</w:t>
            </w:r>
          </w:p>
        </w:tc>
      </w:tr>
      <w:tr w:rsidR="00BD0E17" w:rsidRPr="00567E88" w14:paraId="377923B9" w14:textId="77777777">
        <w:trPr>
          <w:cantSplit/>
          <w:jc w:val="center"/>
        </w:trPr>
        <w:tc>
          <w:tcPr>
            <w:tcW w:w="1656"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49AA83CF" w14:textId="77777777" w:rsidR="00BD0E17" w:rsidRPr="00567E88" w:rsidRDefault="00030B4A">
            <w:pPr>
              <w:spacing w:after="0"/>
              <w:rPr>
                <w:sz w:val="22"/>
                <w:szCs w:val="28"/>
              </w:rPr>
            </w:pPr>
            <w:r w:rsidRPr="00567E88">
              <w:rPr>
                <w:szCs w:val="28"/>
              </w:rPr>
              <w:t>ME-FMO / AHJ</w:t>
            </w:r>
          </w:p>
        </w:tc>
        <w:tc>
          <w:tcPr>
            <w:tcW w:w="252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2D8F713F" w14:textId="77777777" w:rsidR="00BD0E17" w:rsidRPr="00567E88" w:rsidRDefault="00030B4A">
            <w:pPr>
              <w:spacing w:after="0"/>
              <w:rPr>
                <w:sz w:val="22"/>
                <w:szCs w:val="28"/>
              </w:rPr>
            </w:pPr>
            <w:r w:rsidRPr="00567E88">
              <w:rPr>
                <w:szCs w:val="28"/>
              </w:rPr>
              <w:t>Occupancy classification</w:t>
            </w:r>
          </w:p>
        </w:tc>
        <w:tc>
          <w:tcPr>
            <w:tcW w:w="619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72F83794" w14:textId="77777777" w:rsidR="00BD0E17" w:rsidRPr="00567E88" w:rsidRDefault="00030B4A">
            <w:pPr>
              <w:spacing w:after="0"/>
              <w:rPr>
                <w:sz w:val="22"/>
                <w:szCs w:val="28"/>
              </w:rPr>
            </w:pPr>
            <w:r w:rsidRPr="00567E88">
              <w:rPr>
                <w:szCs w:val="28"/>
              </w:rPr>
              <w:t>Confirm the actual occupancy classification. Maine FMO lists ambulatory outpatient clinics as examples of Business occupancy, while Ambulatory Health Care/Health Care classifications may apply depending on the services and occupants. Do not assume classification from provider name alone.</w:t>
            </w:r>
          </w:p>
        </w:tc>
      </w:tr>
      <w:tr w:rsidR="00BD0E17" w:rsidRPr="00567E88" w14:paraId="380BF58A" w14:textId="77777777">
        <w:trPr>
          <w:cantSplit/>
          <w:jc w:val="center"/>
        </w:trPr>
        <w:tc>
          <w:tcPr>
            <w:tcW w:w="1656"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3D5C4CE5" w14:textId="77777777" w:rsidR="00BD0E17" w:rsidRPr="00567E88" w:rsidRDefault="00030B4A">
            <w:pPr>
              <w:spacing w:after="0"/>
              <w:rPr>
                <w:sz w:val="22"/>
                <w:szCs w:val="28"/>
              </w:rPr>
            </w:pPr>
            <w:r w:rsidRPr="00567E88">
              <w:rPr>
                <w:szCs w:val="28"/>
              </w:rPr>
              <w:t>ME-FMO</w:t>
            </w:r>
          </w:p>
        </w:tc>
        <w:tc>
          <w:tcPr>
            <w:tcW w:w="2520"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18FEBB1F" w14:textId="77777777" w:rsidR="00BD0E17" w:rsidRPr="00567E88" w:rsidRDefault="00030B4A">
            <w:pPr>
              <w:spacing w:after="0"/>
              <w:rPr>
                <w:sz w:val="22"/>
                <w:szCs w:val="28"/>
              </w:rPr>
            </w:pPr>
            <w:r w:rsidRPr="00567E88">
              <w:rPr>
                <w:szCs w:val="28"/>
              </w:rPr>
              <w:t>State-adopted NFPA standards</w:t>
            </w:r>
          </w:p>
        </w:tc>
        <w:tc>
          <w:tcPr>
            <w:tcW w:w="619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7F5D4423" w14:textId="77777777" w:rsidR="00BD0E17" w:rsidRPr="00567E88" w:rsidRDefault="00030B4A">
            <w:pPr>
              <w:spacing w:after="0"/>
              <w:rPr>
                <w:sz w:val="22"/>
                <w:szCs w:val="28"/>
              </w:rPr>
            </w:pPr>
            <w:r w:rsidRPr="00567E88">
              <w:rPr>
                <w:szCs w:val="28"/>
              </w:rPr>
              <w:t>Verify applicable current State-adopted standards, including NFPA 1 (2018), NFPA 10 (2018), NFPA 13/13D/13R (2016), NFPA 25 (2014), NFPA 72 (2019), NFPA 80 (2019), NFPA 96 (2021), NFPA 99 (2021), NFPA 101 (2018), and NFPA 110 (2022), as applicable to the site.</w:t>
            </w:r>
          </w:p>
        </w:tc>
      </w:tr>
      <w:tr w:rsidR="00BD0E17" w:rsidRPr="00567E88" w14:paraId="7A483FDF" w14:textId="77777777">
        <w:trPr>
          <w:cantSplit/>
          <w:jc w:val="center"/>
        </w:trPr>
        <w:tc>
          <w:tcPr>
            <w:tcW w:w="1656"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3DD78EAB" w14:textId="77777777" w:rsidR="00BD0E17" w:rsidRPr="00567E88" w:rsidRDefault="00030B4A">
            <w:pPr>
              <w:spacing w:after="0"/>
              <w:rPr>
                <w:sz w:val="22"/>
                <w:szCs w:val="28"/>
              </w:rPr>
            </w:pPr>
            <w:r w:rsidRPr="00567E88">
              <w:rPr>
                <w:szCs w:val="28"/>
              </w:rPr>
              <w:t>ME-FMO / AHJ</w:t>
            </w:r>
          </w:p>
        </w:tc>
        <w:tc>
          <w:tcPr>
            <w:tcW w:w="252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1189004E" w14:textId="77777777" w:rsidR="00BD0E17" w:rsidRPr="00567E88" w:rsidRDefault="00030B4A">
            <w:pPr>
              <w:spacing w:after="0"/>
              <w:rPr>
                <w:sz w:val="22"/>
                <w:szCs w:val="28"/>
              </w:rPr>
            </w:pPr>
            <w:r w:rsidRPr="00567E88">
              <w:rPr>
                <w:szCs w:val="28"/>
              </w:rPr>
              <w:t>Egress / exit signs</w:t>
            </w:r>
          </w:p>
        </w:tc>
        <w:tc>
          <w:tcPr>
            <w:tcW w:w="619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4FDD5D11" w14:textId="77777777" w:rsidR="00BD0E17" w:rsidRPr="00567E88" w:rsidRDefault="00030B4A">
            <w:pPr>
              <w:spacing w:after="0"/>
              <w:rPr>
                <w:sz w:val="22"/>
                <w:szCs w:val="28"/>
              </w:rPr>
            </w:pPr>
            <w:r w:rsidRPr="00567E88">
              <w:rPr>
                <w:szCs w:val="28"/>
              </w:rPr>
              <w:t>Coordinate the CMS FQHC evacuation/exit-sign requirement with the applicable Maine/local egress, exit marking, alarm, sprinkler, and fire-prevention requirements.</w:t>
            </w:r>
          </w:p>
        </w:tc>
      </w:tr>
      <w:tr w:rsidR="00BD0E17" w:rsidRPr="00567E88" w14:paraId="045100E2" w14:textId="77777777">
        <w:trPr>
          <w:cantSplit/>
          <w:jc w:val="center"/>
        </w:trPr>
        <w:tc>
          <w:tcPr>
            <w:tcW w:w="1656"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40C74107" w14:textId="77777777" w:rsidR="00BD0E17" w:rsidRPr="00567E88" w:rsidRDefault="00030B4A">
            <w:pPr>
              <w:spacing w:after="0"/>
              <w:rPr>
                <w:sz w:val="22"/>
                <w:szCs w:val="28"/>
              </w:rPr>
            </w:pPr>
            <w:r w:rsidRPr="00567E88">
              <w:rPr>
                <w:szCs w:val="28"/>
              </w:rPr>
              <w:t>ME-FMO</w:t>
            </w:r>
          </w:p>
        </w:tc>
        <w:tc>
          <w:tcPr>
            <w:tcW w:w="2520"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37167C7D" w14:textId="77777777" w:rsidR="00BD0E17" w:rsidRPr="00567E88" w:rsidRDefault="00030B4A">
            <w:pPr>
              <w:spacing w:after="0"/>
              <w:rPr>
                <w:sz w:val="22"/>
                <w:szCs w:val="28"/>
              </w:rPr>
            </w:pPr>
            <w:r w:rsidRPr="00567E88">
              <w:rPr>
                <w:szCs w:val="28"/>
              </w:rPr>
              <w:t>Construction / renovation / change of use</w:t>
            </w:r>
          </w:p>
        </w:tc>
        <w:tc>
          <w:tcPr>
            <w:tcW w:w="619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74B2A42B" w14:textId="77777777" w:rsidR="00BD0E17" w:rsidRPr="00567E88" w:rsidRDefault="00030B4A">
            <w:pPr>
              <w:spacing w:after="0"/>
              <w:rPr>
                <w:sz w:val="22"/>
                <w:szCs w:val="28"/>
              </w:rPr>
            </w:pPr>
            <w:r w:rsidRPr="00567E88">
              <w:rPr>
                <w:szCs w:val="28"/>
              </w:rPr>
              <w:t>Before covered construction, alteration, or change of use, verify State Fire Marshal construction-permit applicability and retain approvals/plan-review records.</w:t>
            </w:r>
          </w:p>
        </w:tc>
      </w:tr>
      <w:tr w:rsidR="00BD0E17" w:rsidRPr="00567E88" w14:paraId="7986BECE" w14:textId="77777777">
        <w:trPr>
          <w:cantSplit/>
          <w:jc w:val="center"/>
        </w:trPr>
        <w:tc>
          <w:tcPr>
            <w:tcW w:w="1656"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329B89F0" w14:textId="77777777" w:rsidR="00BD0E17" w:rsidRPr="00567E88" w:rsidRDefault="00030B4A">
            <w:pPr>
              <w:spacing w:after="0"/>
              <w:rPr>
                <w:sz w:val="22"/>
                <w:szCs w:val="28"/>
              </w:rPr>
            </w:pPr>
            <w:r w:rsidRPr="00567E88">
              <w:rPr>
                <w:szCs w:val="28"/>
              </w:rPr>
              <w:t>ME-FMO</w:t>
            </w:r>
          </w:p>
        </w:tc>
        <w:tc>
          <w:tcPr>
            <w:tcW w:w="252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140779A2" w14:textId="77777777" w:rsidR="00BD0E17" w:rsidRPr="00567E88" w:rsidRDefault="00030B4A">
            <w:pPr>
              <w:spacing w:after="0"/>
              <w:rPr>
                <w:sz w:val="22"/>
                <w:szCs w:val="28"/>
              </w:rPr>
            </w:pPr>
            <w:r w:rsidRPr="00567E88">
              <w:rPr>
                <w:szCs w:val="28"/>
              </w:rPr>
              <w:t>Barrier-Free / accessibility review</w:t>
            </w:r>
          </w:p>
        </w:tc>
        <w:tc>
          <w:tcPr>
            <w:tcW w:w="619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7DD1ED3A" w14:textId="77777777" w:rsidR="00BD0E17" w:rsidRPr="00567E88" w:rsidRDefault="00030B4A">
            <w:pPr>
              <w:spacing w:after="0"/>
              <w:rPr>
                <w:sz w:val="22"/>
                <w:szCs w:val="28"/>
              </w:rPr>
            </w:pPr>
            <w:r w:rsidRPr="00567E88">
              <w:rPr>
                <w:szCs w:val="28"/>
              </w:rPr>
              <w:t>Verify Barrier-Free permit/plan-review applicability for new construction and applicable alterations; retain permit/approval documentation.</w:t>
            </w:r>
          </w:p>
        </w:tc>
      </w:tr>
      <w:tr w:rsidR="00BD0E17" w:rsidRPr="00567E88" w14:paraId="0D3FEEB1" w14:textId="77777777">
        <w:trPr>
          <w:cantSplit/>
          <w:jc w:val="center"/>
        </w:trPr>
        <w:tc>
          <w:tcPr>
            <w:tcW w:w="1656"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4152E50A" w14:textId="77777777" w:rsidR="00BD0E17" w:rsidRPr="00567E88" w:rsidRDefault="00030B4A">
            <w:pPr>
              <w:spacing w:after="0"/>
              <w:rPr>
                <w:sz w:val="22"/>
                <w:szCs w:val="28"/>
              </w:rPr>
            </w:pPr>
            <w:r w:rsidRPr="00567E88">
              <w:rPr>
                <w:szCs w:val="28"/>
              </w:rPr>
              <w:t>LOCAL AHJ</w:t>
            </w:r>
          </w:p>
        </w:tc>
        <w:tc>
          <w:tcPr>
            <w:tcW w:w="2520"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24298262" w14:textId="77777777" w:rsidR="00BD0E17" w:rsidRPr="00567E88" w:rsidRDefault="00030B4A">
            <w:pPr>
              <w:spacing w:after="0"/>
              <w:rPr>
                <w:sz w:val="22"/>
                <w:szCs w:val="28"/>
              </w:rPr>
            </w:pPr>
            <w:r w:rsidRPr="00567E88">
              <w:rPr>
                <w:szCs w:val="28"/>
              </w:rPr>
              <w:t>Local permits / inspections</w:t>
            </w:r>
          </w:p>
        </w:tc>
        <w:tc>
          <w:tcPr>
            <w:tcW w:w="619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677BA398" w14:textId="77777777" w:rsidR="00BD0E17" w:rsidRPr="00567E88" w:rsidRDefault="00030B4A">
            <w:pPr>
              <w:spacing w:after="0"/>
              <w:rPr>
                <w:sz w:val="22"/>
                <w:szCs w:val="28"/>
              </w:rPr>
            </w:pPr>
            <w:r w:rsidRPr="00567E88">
              <w:rPr>
                <w:szCs w:val="28"/>
              </w:rPr>
              <w:t>Maintain evidence of applicable municipal fire/building/occupancy permits, inspections, and corrective actions.</w:t>
            </w:r>
          </w:p>
        </w:tc>
      </w:tr>
      <w:tr w:rsidR="00BD0E17" w:rsidRPr="00567E88" w14:paraId="647FCD87" w14:textId="77777777">
        <w:trPr>
          <w:cantSplit/>
          <w:jc w:val="center"/>
        </w:trPr>
        <w:tc>
          <w:tcPr>
            <w:tcW w:w="1656"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68B4A210" w14:textId="77777777" w:rsidR="00BD0E17" w:rsidRPr="00567E88" w:rsidRDefault="00030B4A">
            <w:pPr>
              <w:spacing w:after="0"/>
              <w:rPr>
                <w:sz w:val="22"/>
                <w:szCs w:val="28"/>
              </w:rPr>
            </w:pPr>
            <w:r w:rsidRPr="00567E88">
              <w:rPr>
                <w:szCs w:val="28"/>
              </w:rPr>
              <w:t>HCC-ME REC</w:t>
            </w:r>
          </w:p>
        </w:tc>
        <w:tc>
          <w:tcPr>
            <w:tcW w:w="252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74BA2EA1" w14:textId="77777777" w:rsidR="00BD0E17" w:rsidRPr="00567E88" w:rsidRDefault="00030B4A">
            <w:pPr>
              <w:spacing w:after="0"/>
              <w:rPr>
                <w:sz w:val="22"/>
                <w:szCs w:val="28"/>
              </w:rPr>
            </w:pPr>
            <w:r w:rsidRPr="00567E88">
              <w:rPr>
                <w:szCs w:val="28"/>
              </w:rPr>
              <w:t>Fire/life-safety documentation index</w:t>
            </w:r>
          </w:p>
        </w:tc>
        <w:tc>
          <w:tcPr>
            <w:tcW w:w="619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259BC921" w14:textId="77777777" w:rsidR="00BD0E17" w:rsidRPr="00567E88" w:rsidRDefault="00030B4A">
            <w:pPr>
              <w:spacing w:after="0"/>
              <w:rPr>
                <w:sz w:val="22"/>
                <w:szCs w:val="28"/>
              </w:rPr>
            </w:pPr>
            <w:r w:rsidRPr="00567E88">
              <w:rPr>
                <w:szCs w:val="28"/>
              </w:rPr>
              <w:t>Reference controlled locations for inspection reports, alarm/sprinkler/extinguisher records, evacuation maps, permits, and corrective work orders rather than embedding all records in the EOP.</w:t>
            </w:r>
          </w:p>
        </w:tc>
      </w:tr>
    </w:tbl>
    <w:p w14:paraId="15FCAC61" w14:textId="77777777" w:rsidR="00BD0E17" w:rsidRPr="00567E88" w:rsidRDefault="00BD0E17">
      <w:pPr>
        <w:spacing w:after="0"/>
        <w:rPr>
          <w:sz w:val="22"/>
          <w:szCs w:val="28"/>
        </w:rPr>
      </w:pPr>
    </w:p>
    <w:p w14:paraId="196DD424" w14:textId="77777777" w:rsidR="00BD0E17" w:rsidRPr="00567E88" w:rsidRDefault="00030B4A">
      <w:pPr>
        <w:pStyle w:val="Heading2"/>
        <w:spacing w:before="140" w:after="100"/>
        <w:rPr>
          <w:sz w:val="32"/>
          <w:szCs w:val="32"/>
        </w:rPr>
      </w:pPr>
      <w:r w:rsidRPr="00567E88">
        <w:rPr>
          <w:sz w:val="32"/>
          <w:szCs w:val="32"/>
        </w:rPr>
        <w:lastRenderedPageBreak/>
        <w:t>20. Maine CDC / Public Health Overlay</w:t>
      </w:r>
    </w:p>
    <w:tbl>
      <w:tblPr>
        <w:tblW w:w="0" w:type="auto"/>
        <w:jc w:val="center"/>
        <w:tblLayout w:type="fixed"/>
        <w:tblLook w:val="04A0" w:firstRow="1" w:lastRow="0" w:firstColumn="1" w:lastColumn="0" w:noHBand="0" w:noVBand="1"/>
      </w:tblPr>
      <w:tblGrid>
        <w:gridCol w:w="1944"/>
        <w:gridCol w:w="2592"/>
        <w:gridCol w:w="5832"/>
      </w:tblGrid>
      <w:tr w:rsidR="00BD0E17" w:rsidRPr="00567E88" w14:paraId="1C8DA628" w14:textId="77777777">
        <w:trPr>
          <w:cantSplit/>
          <w:tblHeader/>
          <w:jc w:val="center"/>
        </w:trPr>
        <w:tc>
          <w:tcPr>
            <w:tcW w:w="1944"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257026D2" w14:textId="77777777" w:rsidR="00BD0E17" w:rsidRPr="00567E88" w:rsidRDefault="00030B4A">
            <w:pPr>
              <w:spacing w:after="0"/>
              <w:rPr>
                <w:sz w:val="22"/>
                <w:szCs w:val="28"/>
              </w:rPr>
            </w:pPr>
            <w:r w:rsidRPr="00567E88">
              <w:rPr>
                <w:b/>
                <w:color w:val="FFFFFF"/>
                <w:sz w:val="20"/>
                <w:szCs w:val="28"/>
              </w:rPr>
              <w:t>Source</w:t>
            </w:r>
          </w:p>
        </w:tc>
        <w:tc>
          <w:tcPr>
            <w:tcW w:w="2592"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5A8E138A" w14:textId="77777777" w:rsidR="00BD0E17" w:rsidRPr="00567E88" w:rsidRDefault="00030B4A">
            <w:pPr>
              <w:spacing w:after="0"/>
              <w:rPr>
                <w:sz w:val="22"/>
                <w:szCs w:val="28"/>
              </w:rPr>
            </w:pPr>
            <w:r w:rsidRPr="00567E88">
              <w:rPr>
                <w:b/>
                <w:color w:val="FFFFFF"/>
                <w:sz w:val="20"/>
                <w:szCs w:val="28"/>
              </w:rPr>
              <w:t>Topic</w:t>
            </w:r>
          </w:p>
        </w:tc>
        <w:tc>
          <w:tcPr>
            <w:tcW w:w="5832"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17907964" w14:textId="77777777" w:rsidR="00BD0E17" w:rsidRPr="00567E88" w:rsidRDefault="00030B4A">
            <w:pPr>
              <w:spacing w:after="0"/>
              <w:rPr>
                <w:sz w:val="22"/>
                <w:szCs w:val="28"/>
              </w:rPr>
            </w:pPr>
            <w:r w:rsidRPr="00567E88">
              <w:rPr>
                <w:b/>
                <w:color w:val="FFFFFF"/>
                <w:sz w:val="20"/>
                <w:szCs w:val="28"/>
              </w:rPr>
              <w:t>Checklist expectation</w:t>
            </w:r>
          </w:p>
        </w:tc>
      </w:tr>
      <w:tr w:rsidR="00BD0E17" w:rsidRPr="00567E88" w14:paraId="3555ED06" w14:textId="77777777">
        <w:trPr>
          <w:cantSplit/>
          <w:jc w:val="center"/>
        </w:trPr>
        <w:tc>
          <w:tcPr>
            <w:tcW w:w="194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012C022F" w14:textId="77777777" w:rsidR="00BD0E17" w:rsidRPr="00567E88" w:rsidRDefault="00030B4A">
            <w:pPr>
              <w:spacing w:after="0"/>
              <w:rPr>
                <w:sz w:val="22"/>
                <w:szCs w:val="28"/>
              </w:rPr>
            </w:pPr>
            <w:r w:rsidRPr="00567E88">
              <w:rPr>
                <w:sz w:val="20"/>
                <w:szCs w:val="28"/>
              </w:rPr>
              <w:t>ME-CDC Ch. 258</w:t>
            </w:r>
          </w:p>
        </w:tc>
        <w:tc>
          <w:tcPr>
            <w:tcW w:w="259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105C7AA7" w14:textId="77777777" w:rsidR="00BD0E17" w:rsidRPr="00567E88" w:rsidRDefault="00030B4A">
            <w:pPr>
              <w:spacing w:after="0"/>
              <w:rPr>
                <w:sz w:val="22"/>
                <w:szCs w:val="28"/>
              </w:rPr>
            </w:pPr>
            <w:r w:rsidRPr="00567E88">
              <w:rPr>
                <w:sz w:val="20"/>
                <w:szCs w:val="28"/>
              </w:rPr>
              <w:t>Notifiable diseases and conditions</w:t>
            </w:r>
          </w:p>
        </w:tc>
        <w:tc>
          <w:tcPr>
            <w:tcW w:w="583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46DA0746" w14:textId="77777777" w:rsidR="00BD0E17" w:rsidRPr="00567E88" w:rsidRDefault="00030B4A">
            <w:pPr>
              <w:spacing w:after="0"/>
              <w:rPr>
                <w:sz w:val="22"/>
                <w:szCs w:val="28"/>
              </w:rPr>
            </w:pPr>
            <w:r w:rsidRPr="00567E88">
              <w:rPr>
                <w:sz w:val="20"/>
                <w:szCs w:val="28"/>
              </w:rPr>
              <w:t>Clinical staff/laboratory functions, as applicable, follow current Maine reporting requirements for notifiable diseases and conditions.</w:t>
            </w:r>
          </w:p>
        </w:tc>
      </w:tr>
      <w:tr w:rsidR="00BD0E17" w:rsidRPr="00567E88" w14:paraId="156AAD96" w14:textId="77777777">
        <w:trPr>
          <w:cantSplit/>
          <w:jc w:val="center"/>
        </w:trPr>
        <w:tc>
          <w:tcPr>
            <w:tcW w:w="194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3C72C038" w14:textId="77777777" w:rsidR="00BD0E17" w:rsidRPr="00567E88" w:rsidRDefault="00030B4A">
            <w:pPr>
              <w:spacing w:after="0"/>
              <w:rPr>
                <w:sz w:val="22"/>
                <w:szCs w:val="28"/>
              </w:rPr>
            </w:pPr>
            <w:r w:rsidRPr="00567E88">
              <w:rPr>
                <w:sz w:val="20"/>
                <w:szCs w:val="28"/>
              </w:rPr>
              <w:t>ME-CDC / HCC-ME REC</w:t>
            </w:r>
          </w:p>
        </w:tc>
        <w:tc>
          <w:tcPr>
            <w:tcW w:w="259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1944F14C" w14:textId="77777777" w:rsidR="00BD0E17" w:rsidRPr="00567E88" w:rsidRDefault="00030B4A">
            <w:pPr>
              <w:spacing w:after="0"/>
              <w:rPr>
                <w:sz w:val="22"/>
                <w:szCs w:val="28"/>
              </w:rPr>
            </w:pPr>
            <w:r w:rsidRPr="00567E88">
              <w:rPr>
                <w:sz w:val="20"/>
                <w:szCs w:val="28"/>
              </w:rPr>
              <w:t>Outbreak / emerging infectious disease</w:t>
            </w:r>
          </w:p>
        </w:tc>
        <w:tc>
          <w:tcPr>
            <w:tcW w:w="583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04E9B8FE" w14:textId="77777777" w:rsidR="00BD0E17" w:rsidRPr="00567E88" w:rsidRDefault="00030B4A">
            <w:pPr>
              <w:spacing w:after="0"/>
              <w:rPr>
                <w:sz w:val="22"/>
                <w:szCs w:val="28"/>
              </w:rPr>
            </w:pPr>
            <w:r w:rsidRPr="00567E88">
              <w:rPr>
                <w:sz w:val="20"/>
                <w:szCs w:val="28"/>
              </w:rPr>
              <w:t>The HVA and EOP consider infectious disease/outbreak effects on staffing, PPE, patient flow, isolation/source control, communications, supply chain, alternate care pathways, and coordination with public health as applicable.</w:t>
            </w:r>
          </w:p>
        </w:tc>
      </w:tr>
      <w:tr w:rsidR="00BD0E17" w:rsidRPr="00567E88" w14:paraId="028FF046" w14:textId="77777777">
        <w:trPr>
          <w:cantSplit/>
          <w:jc w:val="center"/>
        </w:trPr>
        <w:tc>
          <w:tcPr>
            <w:tcW w:w="194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389207A5" w14:textId="77777777" w:rsidR="00BD0E17" w:rsidRPr="00567E88" w:rsidRDefault="00030B4A">
            <w:pPr>
              <w:spacing w:after="0"/>
              <w:rPr>
                <w:sz w:val="22"/>
                <w:szCs w:val="28"/>
              </w:rPr>
            </w:pPr>
            <w:r w:rsidRPr="00567E88">
              <w:rPr>
                <w:sz w:val="20"/>
                <w:szCs w:val="28"/>
              </w:rPr>
              <w:t>ME-CDC / CMS E-0009</w:t>
            </w:r>
          </w:p>
        </w:tc>
        <w:tc>
          <w:tcPr>
            <w:tcW w:w="259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553C089A" w14:textId="77777777" w:rsidR="00BD0E17" w:rsidRPr="00567E88" w:rsidRDefault="00030B4A">
            <w:pPr>
              <w:spacing w:after="0"/>
              <w:rPr>
                <w:sz w:val="22"/>
                <w:szCs w:val="28"/>
              </w:rPr>
            </w:pPr>
            <w:r w:rsidRPr="00567E88">
              <w:rPr>
                <w:sz w:val="20"/>
                <w:szCs w:val="28"/>
              </w:rPr>
              <w:t>Public-health coordination</w:t>
            </w:r>
          </w:p>
        </w:tc>
        <w:tc>
          <w:tcPr>
            <w:tcW w:w="583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7B22D69B" w14:textId="77777777" w:rsidR="00BD0E17" w:rsidRPr="00567E88" w:rsidRDefault="00030B4A">
            <w:pPr>
              <w:spacing w:after="0"/>
              <w:rPr>
                <w:sz w:val="22"/>
                <w:szCs w:val="28"/>
              </w:rPr>
            </w:pPr>
            <w:r w:rsidRPr="00567E88">
              <w:rPr>
                <w:sz w:val="20"/>
                <w:szCs w:val="28"/>
              </w:rPr>
              <w:t>Emergency contacts and communication procedures identify Maine CDC/public health and local/regional response pathways appropriate to the FQHC.</w:t>
            </w:r>
          </w:p>
        </w:tc>
      </w:tr>
    </w:tbl>
    <w:p w14:paraId="6701598F" w14:textId="77777777" w:rsidR="00BD0E17" w:rsidRPr="00567E88" w:rsidRDefault="00BD0E17">
      <w:pPr>
        <w:spacing w:after="0"/>
        <w:rPr>
          <w:sz w:val="22"/>
          <w:szCs w:val="28"/>
        </w:rPr>
      </w:pPr>
    </w:p>
    <w:tbl>
      <w:tblPr>
        <w:tblW w:w="0" w:type="auto"/>
        <w:jc w:val="center"/>
        <w:tblLayout w:type="fixed"/>
        <w:tblLook w:val="04A0" w:firstRow="1" w:lastRow="0" w:firstColumn="1" w:lastColumn="0" w:noHBand="0" w:noVBand="1"/>
      </w:tblPr>
      <w:tblGrid>
        <w:gridCol w:w="10858"/>
      </w:tblGrid>
      <w:tr w:rsidR="00BD0E17" w:rsidRPr="00567E88" w14:paraId="6C5D248E" w14:textId="77777777">
        <w:trPr>
          <w:jc w:val="center"/>
        </w:trPr>
        <w:tc>
          <w:tcPr>
            <w:tcW w:w="10858" w:type="dxa"/>
            <w:tcBorders>
              <w:top w:val="single" w:sz="3" w:space="0" w:color="B8C7C0"/>
              <w:left w:val="single" w:sz="3" w:space="0" w:color="B8C7C0"/>
              <w:bottom w:val="single" w:sz="3" w:space="0" w:color="B8C7C0"/>
              <w:right w:val="single" w:sz="3" w:space="0" w:color="B8C7C0"/>
            </w:tcBorders>
            <w:shd w:val="clear" w:color="auto" w:fill="00543B"/>
            <w:tcMar>
              <w:top w:w="100" w:type="dxa"/>
              <w:left w:w="120" w:type="dxa"/>
              <w:bottom w:w="100" w:type="dxa"/>
              <w:right w:w="120" w:type="dxa"/>
            </w:tcMar>
          </w:tcPr>
          <w:p w14:paraId="39D5C2A1" w14:textId="77777777" w:rsidR="00BD0E17" w:rsidRPr="00567E88" w:rsidRDefault="00030B4A">
            <w:pPr>
              <w:spacing w:after="0"/>
              <w:rPr>
                <w:sz w:val="22"/>
                <w:szCs w:val="28"/>
              </w:rPr>
            </w:pPr>
            <w:r w:rsidRPr="00567E88">
              <w:rPr>
                <w:b/>
                <w:color w:val="FFFFFF"/>
                <w:sz w:val="36"/>
                <w:szCs w:val="28"/>
              </w:rPr>
              <w:t>CORRECTIVE ACTION / GAP CLOSURE LOG</w:t>
            </w:r>
          </w:p>
          <w:p w14:paraId="589878BF" w14:textId="77777777" w:rsidR="00BD0E17" w:rsidRPr="00567E88" w:rsidRDefault="00030B4A">
            <w:pPr>
              <w:spacing w:after="0"/>
              <w:rPr>
                <w:sz w:val="22"/>
                <w:szCs w:val="28"/>
              </w:rPr>
            </w:pPr>
            <w:r w:rsidRPr="00567E88">
              <w:rPr>
                <w:color w:val="DDEBE5"/>
                <w:sz w:val="22"/>
                <w:szCs w:val="28"/>
              </w:rPr>
              <w:t>Use for requirements marked Partial or Not Met and for readiness improvements identified during review</w:t>
            </w:r>
          </w:p>
        </w:tc>
      </w:tr>
    </w:tbl>
    <w:p w14:paraId="4C504E60" w14:textId="77777777" w:rsidR="00BD0E17" w:rsidRPr="00567E88" w:rsidRDefault="00BD0E17">
      <w:pPr>
        <w:spacing w:after="0"/>
        <w:rPr>
          <w:sz w:val="22"/>
          <w:szCs w:val="28"/>
        </w:rPr>
      </w:pPr>
    </w:p>
    <w:tbl>
      <w:tblPr>
        <w:tblW w:w="0" w:type="auto"/>
        <w:jc w:val="center"/>
        <w:tblLayout w:type="fixed"/>
        <w:tblLook w:val="04A0" w:firstRow="1" w:lastRow="0" w:firstColumn="1" w:lastColumn="0" w:noHBand="0" w:noVBand="1"/>
      </w:tblPr>
      <w:tblGrid>
        <w:gridCol w:w="504"/>
        <w:gridCol w:w="2448"/>
        <w:gridCol w:w="3024"/>
        <w:gridCol w:w="1440"/>
        <w:gridCol w:w="1152"/>
        <w:gridCol w:w="1944"/>
      </w:tblGrid>
      <w:tr w:rsidR="00BD0E17" w:rsidRPr="00567E88" w14:paraId="2BE8019D" w14:textId="77777777">
        <w:trPr>
          <w:cantSplit/>
          <w:tblHeader/>
          <w:jc w:val="center"/>
        </w:trPr>
        <w:tc>
          <w:tcPr>
            <w:tcW w:w="504"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3FDB9D34" w14:textId="77777777" w:rsidR="00BD0E17" w:rsidRPr="00567E88" w:rsidRDefault="00030B4A">
            <w:pPr>
              <w:spacing w:after="0"/>
              <w:rPr>
                <w:sz w:val="22"/>
                <w:szCs w:val="28"/>
              </w:rPr>
            </w:pPr>
            <w:r w:rsidRPr="00567E88">
              <w:rPr>
                <w:b/>
                <w:color w:val="FFFFFF"/>
                <w:szCs w:val="28"/>
              </w:rPr>
              <w:t>#</w:t>
            </w:r>
          </w:p>
        </w:tc>
        <w:tc>
          <w:tcPr>
            <w:tcW w:w="2448"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672AB60B" w14:textId="77777777" w:rsidR="00BD0E17" w:rsidRPr="00567E88" w:rsidRDefault="00030B4A">
            <w:pPr>
              <w:spacing w:after="0"/>
              <w:rPr>
                <w:sz w:val="22"/>
                <w:szCs w:val="28"/>
              </w:rPr>
            </w:pPr>
            <w:r w:rsidRPr="00567E88">
              <w:rPr>
                <w:b/>
                <w:color w:val="FFFFFF"/>
                <w:szCs w:val="28"/>
              </w:rPr>
              <w:t>Finding / Gap</w:t>
            </w:r>
          </w:p>
        </w:tc>
        <w:tc>
          <w:tcPr>
            <w:tcW w:w="3024"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6C96C23F" w14:textId="77777777" w:rsidR="00BD0E17" w:rsidRPr="00567E88" w:rsidRDefault="00030B4A">
            <w:pPr>
              <w:spacing w:after="0"/>
              <w:rPr>
                <w:sz w:val="22"/>
                <w:szCs w:val="28"/>
              </w:rPr>
            </w:pPr>
            <w:r w:rsidRPr="00567E88">
              <w:rPr>
                <w:b/>
                <w:color w:val="FFFFFF"/>
                <w:szCs w:val="28"/>
              </w:rPr>
              <w:t>Corrective Action</w:t>
            </w:r>
          </w:p>
        </w:tc>
        <w:tc>
          <w:tcPr>
            <w:tcW w:w="1440"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6EA6ED8F" w14:textId="77777777" w:rsidR="00BD0E17" w:rsidRPr="00567E88" w:rsidRDefault="00030B4A">
            <w:pPr>
              <w:spacing w:after="0"/>
              <w:rPr>
                <w:sz w:val="22"/>
                <w:szCs w:val="28"/>
              </w:rPr>
            </w:pPr>
            <w:r w:rsidRPr="00567E88">
              <w:rPr>
                <w:b/>
                <w:color w:val="FFFFFF"/>
                <w:szCs w:val="28"/>
              </w:rPr>
              <w:t>Owner</w:t>
            </w:r>
          </w:p>
        </w:tc>
        <w:tc>
          <w:tcPr>
            <w:tcW w:w="1152"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14F47EC3" w14:textId="77777777" w:rsidR="00BD0E17" w:rsidRPr="00567E88" w:rsidRDefault="00030B4A">
            <w:pPr>
              <w:spacing w:after="0"/>
              <w:rPr>
                <w:sz w:val="22"/>
                <w:szCs w:val="28"/>
              </w:rPr>
            </w:pPr>
            <w:r w:rsidRPr="00567E88">
              <w:rPr>
                <w:b/>
                <w:color w:val="FFFFFF"/>
                <w:szCs w:val="28"/>
              </w:rPr>
              <w:t>Due Date</w:t>
            </w:r>
          </w:p>
        </w:tc>
        <w:tc>
          <w:tcPr>
            <w:tcW w:w="1944"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02AFC367" w14:textId="77777777" w:rsidR="00BD0E17" w:rsidRPr="00567E88" w:rsidRDefault="00030B4A">
            <w:pPr>
              <w:spacing w:after="0"/>
              <w:rPr>
                <w:sz w:val="22"/>
                <w:szCs w:val="28"/>
              </w:rPr>
            </w:pPr>
            <w:r w:rsidRPr="00567E88">
              <w:rPr>
                <w:b/>
                <w:color w:val="FFFFFF"/>
                <w:szCs w:val="28"/>
              </w:rPr>
              <w:t>Completion / Evidence</w:t>
            </w:r>
          </w:p>
        </w:tc>
      </w:tr>
      <w:tr w:rsidR="00BD0E17" w:rsidRPr="00567E88" w14:paraId="12B3D2B4" w14:textId="77777777">
        <w:trPr>
          <w:cantSplit/>
          <w:jc w:val="center"/>
        </w:trPr>
        <w:tc>
          <w:tcPr>
            <w:tcW w:w="50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7E92AA8B" w14:textId="77777777" w:rsidR="00BD0E17" w:rsidRPr="00567E88" w:rsidRDefault="00030B4A">
            <w:pPr>
              <w:spacing w:after="0"/>
              <w:rPr>
                <w:sz w:val="22"/>
                <w:szCs w:val="28"/>
              </w:rPr>
            </w:pPr>
            <w:r w:rsidRPr="00567E88">
              <w:rPr>
                <w:szCs w:val="28"/>
              </w:rPr>
              <w:t>1</w:t>
            </w:r>
          </w:p>
        </w:tc>
        <w:tc>
          <w:tcPr>
            <w:tcW w:w="244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5BA5846A" w14:textId="77777777" w:rsidR="00BD0E17" w:rsidRPr="00567E88" w:rsidRDefault="00BD0E17">
            <w:pPr>
              <w:spacing w:after="0"/>
              <w:rPr>
                <w:sz w:val="22"/>
                <w:szCs w:val="28"/>
              </w:rPr>
            </w:pPr>
          </w:p>
        </w:tc>
        <w:tc>
          <w:tcPr>
            <w:tcW w:w="302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77D5C254" w14:textId="77777777" w:rsidR="00BD0E17" w:rsidRPr="00567E88" w:rsidRDefault="00BD0E17">
            <w:pPr>
              <w:spacing w:after="0"/>
              <w:rPr>
                <w:sz w:val="22"/>
                <w:szCs w:val="28"/>
              </w:rPr>
            </w:pPr>
          </w:p>
        </w:tc>
        <w:tc>
          <w:tcPr>
            <w:tcW w:w="144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5E8CF8F7"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6137FDA9" w14:textId="77777777" w:rsidR="00BD0E17" w:rsidRPr="00567E88" w:rsidRDefault="00BD0E17">
            <w:pPr>
              <w:spacing w:after="0"/>
              <w:rPr>
                <w:sz w:val="22"/>
                <w:szCs w:val="28"/>
              </w:rPr>
            </w:pPr>
          </w:p>
        </w:tc>
        <w:tc>
          <w:tcPr>
            <w:tcW w:w="194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3C0B25BF" w14:textId="77777777" w:rsidR="00BD0E17" w:rsidRPr="00567E88" w:rsidRDefault="00BD0E17">
            <w:pPr>
              <w:spacing w:after="0"/>
              <w:rPr>
                <w:sz w:val="22"/>
                <w:szCs w:val="28"/>
              </w:rPr>
            </w:pPr>
          </w:p>
        </w:tc>
      </w:tr>
      <w:tr w:rsidR="00BD0E17" w:rsidRPr="00567E88" w14:paraId="32A21A8D" w14:textId="77777777">
        <w:trPr>
          <w:cantSplit/>
          <w:jc w:val="center"/>
        </w:trPr>
        <w:tc>
          <w:tcPr>
            <w:tcW w:w="50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17A6ED5A" w14:textId="77777777" w:rsidR="00BD0E17" w:rsidRPr="00567E88" w:rsidRDefault="00030B4A">
            <w:pPr>
              <w:spacing w:after="0"/>
              <w:rPr>
                <w:sz w:val="22"/>
                <w:szCs w:val="28"/>
              </w:rPr>
            </w:pPr>
            <w:r w:rsidRPr="00567E88">
              <w:rPr>
                <w:szCs w:val="28"/>
              </w:rPr>
              <w:t>2</w:t>
            </w:r>
          </w:p>
        </w:tc>
        <w:tc>
          <w:tcPr>
            <w:tcW w:w="244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79EC64BE" w14:textId="77777777" w:rsidR="00BD0E17" w:rsidRPr="00567E88" w:rsidRDefault="00BD0E17">
            <w:pPr>
              <w:spacing w:after="0"/>
              <w:rPr>
                <w:sz w:val="22"/>
                <w:szCs w:val="28"/>
              </w:rPr>
            </w:pPr>
          </w:p>
        </w:tc>
        <w:tc>
          <w:tcPr>
            <w:tcW w:w="302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7CE1BF10" w14:textId="77777777" w:rsidR="00BD0E17" w:rsidRPr="00567E88" w:rsidRDefault="00BD0E17">
            <w:pPr>
              <w:spacing w:after="0"/>
              <w:rPr>
                <w:sz w:val="22"/>
                <w:szCs w:val="28"/>
              </w:rPr>
            </w:pPr>
          </w:p>
        </w:tc>
        <w:tc>
          <w:tcPr>
            <w:tcW w:w="1440"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7B6BB455"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6DF213E4" w14:textId="77777777" w:rsidR="00BD0E17" w:rsidRPr="00567E88" w:rsidRDefault="00BD0E17">
            <w:pPr>
              <w:spacing w:after="0"/>
              <w:rPr>
                <w:sz w:val="22"/>
                <w:szCs w:val="28"/>
              </w:rPr>
            </w:pPr>
          </w:p>
        </w:tc>
        <w:tc>
          <w:tcPr>
            <w:tcW w:w="194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7AF20B22" w14:textId="77777777" w:rsidR="00BD0E17" w:rsidRPr="00567E88" w:rsidRDefault="00BD0E17">
            <w:pPr>
              <w:spacing w:after="0"/>
              <w:rPr>
                <w:sz w:val="22"/>
                <w:szCs w:val="28"/>
              </w:rPr>
            </w:pPr>
          </w:p>
        </w:tc>
      </w:tr>
      <w:tr w:rsidR="00BD0E17" w:rsidRPr="00567E88" w14:paraId="4108B322" w14:textId="77777777">
        <w:trPr>
          <w:cantSplit/>
          <w:jc w:val="center"/>
        </w:trPr>
        <w:tc>
          <w:tcPr>
            <w:tcW w:w="50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0FE16F2A" w14:textId="77777777" w:rsidR="00BD0E17" w:rsidRPr="00567E88" w:rsidRDefault="00030B4A">
            <w:pPr>
              <w:spacing w:after="0"/>
              <w:rPr>
                <w:sz w:val="22"/>
                <w:szCs w:val="28"/>
              </w:rPr>
            </w:pPr>
            <w:r w:rsidRPr="00567E88">
              <w:rPr>
                <w:szCs w:val="28"/>
              </w:rPr>
              <w:t>3</w:t>
            </w:r>
          </w:p>
        </w:tc>
        <w:tc>
          <w:tcPr>
            <w:tcW w:w="244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56724CDD" w14:textId="77777777" w:rsidR="00BD0E17" w:rsidRPr="00567E88" w:rsidRDefault="00BD0E17">
            <w:pPr>
              <w:spacing w:after="0"/>
              <w:rPr>
                <w:sz w:val="22"/>
                <w:szCs w:val="28"/>
              </w:rPr>
            </w:pPr>
          </w:p>
        </w:tc>
        <w:tc>
          <w:tcPr>
            <w:tcW w:w="302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79FB935F" w14:textId="77777777" w:rsidR="00BD0E17" w:rsidRPr="00567E88" w:rsidRDefault="00BD0E17">
            <w:pPr>
              <w:spacing w:after="0"/>
              <w:rPr>
                <w:sz w:val="22"/>
                <w:szCs w:val="28"/>
              </w:rPr>
            </w:pPr>
          </w:p>
        </w:tc>
        <w:tc>
          <w:tcPr>
            <w:tcW w:w="144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4351A297"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2DD75718" w14:textId="77777777" w:rsidR="00BD0E17" w:rsidRPr="00567E88" w:rsidRDefault="00BD0E17">
            <w:pPr>
              <w:spacing w:after="0"/>
              <w:rPr>
                <w:sz w:val="22"/>
                <w:szCs w:val="28"/>
              </w:rPr>
            </w:pPr>
          </w:p>
        </w:tc>
        <w:tc>
          <w:tcPr>
            <w:tcW w:w="194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3934FE33" w14:textId="77777777" w:rsidR="00BD0E17" w:rsidRPr="00567E88" w:rsidRDefault="00BD0E17">
            <w:pPr>
              <w:spacing w:after="0"/>
              <w:rPr>
                <w:sz w:val="22"/>
                <w:szCs w:val="28"/>
              </w:rPr>
            </w:pPr>
          </w:p>
        </w:tc>
      </w:tr>
      <w:tr w:rsidR="00BD0E17" w:rsidRPr="00567E88" w14:paraId="312BEECE" w14:textId="77777777">
        <w:trPr>
          <w:cantSplit/>
          <w:jc w:val="center"/>
        </w:trPr>
        <w:tc>
          <w:tcPr>
            <w:tcW w:w="50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05CCF992" w14:textId="77777777" w:rsidR="00BD0E17" w:rsidRPr="00567E88" w:rsidRDefault="00030B4A">
            <w:pPr>
              <w:spacing w:after="0"/>
              <w:rPr>
                <w:sz w:val="22"/>
                <w:szCs w:val="28"/>
              </w:rPr>
            </w:pPr>
            <w:r w:rsidRPr="00567E88">
              <w:rPr>
                <w:szCs w:val="28"/>
              </w:rPr>
              <w:t>4</w:t>
            </w:r>
          </w:p>
        </w:tc>
        <w:tc>
          <w:tcPr>
            <w:tcW w:w="244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238EFDD4" w14:textId="77777777" w:rsidR="00BD0E17" w:rsidRPr="00567E88" w:rsidRDefault="00BD0E17">
            <w:pPr>
              <w:spacing w:after="0"/>
              <w:rPr>
                <w:sz w:val="22"/>
                <w:szCs w:val="28"/>
              </w:rPr>
            </w:pPr>
          </w:p>
        </w:tc>
        <w:tc>
          <w:tcPr>
            <w:tcW w:w="302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3FAC72CD" w14:textId="77777777" w:rsidR="00BD0E17" w:rsidRPr="00567E88" w:rsidRDefault="00BD0E17">
            <w:pPr>
              <w:spacing w:after="0"/>
              <w:rPr>
                <w:sz w:val="22"/>
                <w:szCs w:val="28"/>
              </w:rPr>
            </w:pPr>
          </w:p>
        </w:tc>
        <w:tc>
          <w:tcPr>
            <w:tcW w:w="1440"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55BCF292"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4CB2AB8C" w14:textId="77777777" w:rsidR="00BD0E17" w:rsidRPr="00567E88" w:rsidRDefault="00BD0E17">
            <w:pPr>
              <w:spacing w:after="0"/>
              <w:rPr>
                <w:sz w:val="22"/>
                <w:szCs w:val="28"/>
              </w:rPr>
            </w:pPr>
          </w:p>
        </w:tc>
        <w:tc>
          <w:tcPr>
            <w:tcW w:w="194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7D6BF1E6" w14:textId="77777777" w:rsidR="00BD0E17" w:rsidRPr="00567E88" w:rsidRDefault="00BD0E17">
            <w:pPr>
              <w:spacing w:after="0"/>
              <w:rPr>
                <w:sz w:val="22"/>
                <w:szCs w:val="28"/>
              </w:rPr>
            </w:pPr>
          </w:p>
        </w:tc>
      </w:tr>
      <w:tr w:rsidR="00BD0E17" w:rsidRPr="00567E88" w14:paraId="057EB3E7" w14:textId="77777777">
        <w:trPr>
          <w:cantSplit/>
          <w:jc w:val="center"/>
        </w:trPr>
        <w:tc>
          <w:tcPr>
            <w:tcW w:w="50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7D751E30" w14:textId="77777777" w:rsidR="00BD0E17" w:rsidRPr="00567E88" w:rsidRDefault="00030B4A">
            <w:pPr>
              <w:spacing w:after="0"/>
              <w:rPr>
                <w:sz w:val="22"/>
                <w:szCs w:val="28"/>
              </w:rPr>
            </w:pPr>
            <w:r w:rsidRPr="00567E88">
              <w:rPr>
                <w:szCs w:val="28"/>
              </w:rPr>
              <w:t>5</w:t>
            </w:r>
          </w:p>
        </w:tc>
        <w:tc>
          <w:tcPr>
            <w:tcW w:w="244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111410F9" w14:textId="77777777" w:rsidR="00BD0E17" w:rsidRPr="00567E88" w:rsidRDefault="00BD0E17">
            <w:pPr>
              <w:spacing w:after="0"/>
              <w:rPr>
                <w:sz w:val="22"/>
                <w:szCs w:val="28"/>
              </w:rPr>
            </w:pPr>
          </w:p>
        </w:tc>
        <w:tc>
          <w:tcPr>
            <w:tcW w:w="302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49DBEBE9" w14:textId="77777777" w:rsidR="00BD0E17" w:rsidRPr="00567E88" w:rsidRDefault="00BD0E17">
            <w:pPr>
              <w:spacing w:after="0"/>
              <w:rPr>
                <w:sz w:val="22"/>
                <w:szCs w:val="28"/>
              </w:rPr>
            </w:pPr>
          </w:p>
        </w:tc>
        <w:tc>
          <w:tcPr>
            <w:tcW w:w="144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14F6201D"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413AC38A" w14:textId="77777777" w:rsidR="00BD0E17" w:rsidRPr="00567E88" w:rsidRDefault="00BD0E17">
            <w:pPr>
              <w:spacing w:after="0"/>
              <w:rPr>
                <w:sz w:val="22"/>
                <w:szCs w:val="28"/>
              </w:rPr>
            </w:pPr>
          </w:p>
        </w:tc>
        <w:tc>
          <w:tcPr>
            <w:tcW w:w="194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066C5828" w14:textId="77777777" w:rsidR="00BD0E17" w:rsidRPr="00567E88" w:rsidRDefault="00BD0E17">
            <w:pPr>
              <w:spacing w:after="0"/>
              <w:rPr>
                <w:sz w:val="22"/>
                <w:szCs w:val="28"/>
              </w:rPr>
            </w:pPr>
          </w:p>
        </w:tc>
      </w:tr>
      <w:tr w:rsidR="00BD0E17" w:rsidRPr="00567E88" w14:paraId="6AE5A729" w14:textId="77777777">
        <w:trPr>
          <w:cantSplit/>
          <w:jc w:val="center"/>
        </w:trPr>
        <w:tc>
          <w:tcPr>
            <w:tcW w:w="50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68C84F53" w14:textId="77777777" w:rsidR="00BD0E17" w:rsidRPr="00567E88" w:rsidRDefault="00030B4A">
            <w:pPr>
              <w:spacing w:after="0"/>
              <w:rPr>
                <w:sz w:val="22"/>
                <w:szCs w:val="28"/>
              </w:rPr>
            </w:pPr>
            <w:r w:rsidRPr="00567E88">
              <w:rPr>
                <w:szCs w:val="28"/>
              </w:rPr>
              <w:t>6</w:t>
            </w:r>
          </w:p>
        </w:tc>
        <w:tc>
          <w:tcPr>
            <w:tcW w:w="244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67981C02" w14:textId="77777777" w:rsidR="00BD0E17" w:rsidRPr="00567E88" w:rsidRDefault="00BD0E17">
            <w:pPr>
              <w:spacing w:after="0"/>
              <w:rPr>
                <w:sz w:val="22"/>
                <w:szCs w:val="28"/>
              </w:rPr>
            </w:pPr>
          </w:p>
        </w:tc>
        <w:tc>
          <w:tcPr>
            <w:tcW w:w="302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51777867" w14:textId="77777777" w:rsidR="00BD0E17" w:rsidRPr="00567E88" w:rsidRDefault="00BD0E17">
            <w:pPr>
              <w:spacing w:after="0"/>
              <w:rPr>
                <w:sz w:val="22"/>
                <w:szCs w:val="28"/>
              </w:rPr>
            </w:pPr>
          </w:p>
        </w:tc>
        <w:tc>
          <w:tcPr>
            <w:tcW w:w="1440"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6F52F509"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5C8F5081" w14:textId="77777777" w:rsidR="00BD0E17" w:rsidRPr="00567E88" w:rsidRDefault="00BD0E17">
            <w:pPr>
              <w:spacing w:after="0"/>
              <w:rPr>
                <w:sz w:val="22"/>
                <w:szCs w:val="28"/>
              </w:rPr>
            </w:pPr>
          </w:p>
        </w:tc>
        <w:tc>
          <w:tcPr>
            <w:tcW w:w="194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011056FC" w14:textId="77777777" w:rsidR="00BD0E17" w:rsidRPr="00567E88" w:rsidRDefault="00BD0E17">
            <w:pPr>
              <w:spacing w:after="0"/>
              <w:rPr>
                <w:sz w:val="22"/>
                <w:szCs w:val="28"/>
              </w:rPr>
            </w:pPr>
          </w:p>
        </w:tc>
      </w:tr>
      <w:tr w:rsidR="00BD0E17" w:rsidRPr="00567E88" w14:paraId="0084B663" w14:textId="77777777">
        <w:trPr>
          <w:cantSplit/>
          <w:jc w:val="center"/>
        </w:trPr>
        <w:tc>
          <w:tcPr>
            <w:tcW w:w="50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074AB0C8" w14:textId="77777777" w:rsidR="00BD0E17" w:rsidRPr="00567E88" w:rsidRDefault="00030B4A">
            <w:pPr>
              <w:spacing w:after="0"/>
              <w:rPr>
                <w:sz w:val="22"/>
                <w:szCs w:val="28"/>
              </w:rPr>
            </w:pPr>
            <w:r w:rsidRPr="00567E88">
              <w:rPr>
                <w:szCs w:val="28"/>
              </w:rPr>
              <w:t>7</w:t>
            </w:r>
          </w:p>
        </w:tc>
        <w:tc>
          <w:tcPr>
            <w:tcW w:w="244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576CA26D" w14:textId="77777777" w:rsidR="00BD0E17" w:rsidRPr="00567E88" w:rsidRDefault="00BD0E17">
            <w:pPr>
              <w:spacing w:after="0"/>
              <w:rPr>
                <w:sz w:val="22"/>
                <w:szCs w:val="28"/>
              </w:rPr>
            </w:pPr>
          </w:p>
        </w:tc>
        <w:tc>
          <w:tcPr>
            <w:tcW w:w="302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7DA00B28" w14:textId="77777777" w:rsidR="00BD0E17" w:rsidRPr="00567E88" w:rsidRDefault="00BD0E17">
            <w:pPr>
              <w:spacing w:after="0"/>
              <w:rPr>
                <w:sz w:val="22"/>
                <w:szCs w:val="28"/>
              </w:rPr>
            </w:pPr>
          </w:p>
        </w:tc>
        <w:tc>
          <w:tcPr>
            <w:tcW w:w="144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7FD8FC62"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4257295F" w14:textId="77777777" w:rsidR="00BD0E17" w:rsidRPr="00567E88" w:rsidRDefault="00BD0E17">
            <w:pPr>
              <w:spacing w:after="0"/>
              <w:rPr>
                <w:sz w:val="22"/>
                <w:szCs w:val="28"/>
              </w:rPr>
            </w:pPr>
          </w:p>
        </w:tc>
        <w:tc>
          <w:tcPr>
            <w:tcW w:w="194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24DAFF66" w14:textId="77777777" w:rsidR="00BD0E17" w:rsidRPr="00567E88" w:rsidRDefault="00BD0E17">
            <w:pPr>
              <w:spacing w:after="0"/>
              <w:rPr>
                <w:sz w:val="22"/>
                <w:szCs w:val="28"/>
              </w:rPr>
            </w:pPr>
          </w:p>
        </w:tc>
      </w:tr>
      <w:tr w:rsidR="00BD0E17" w:rsidRPr="00567E88" w14:paraId="487ACFEF" w14:textId="77777777">
        <w:trPr>
          <w:cantSplit/>
          <w:jc w:val="center"/>
        </w:trPr>
        <w:tc>
          <w:tcPr>
            <w:tcW w:w="50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7E55AEA1" w14:textId="77777777" w:rsidR="00BD0E17" w:rsidRPr="00567E88" w:rsidRDefault="00030B4A">
            <w:pPr>
              <w:spacing w:after="0"/>
              <w:rPr>
                <w:sz w:val="22"/>
                <w:szCs w:val="28"/>
              </w:rPr>
            </w:pPr>
            <w:r w:rsidRPr="00567E88">
              <w:rPr>
                <w:szCs w:val="28"/>
              </w:rPr>
              <w:t>8</w:t>
            </w:r>
          </w:p>
        </w:tc>
        <w:tc>
          <w:tcPr>
            <w:tcW w:w="244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38195F4F" w14:textId="77777777" w:rsidR="00BD0E17" w:rsidRPr="00567E88" w:rsidRDefault="00BD0E17">
            <w:pPr>
              <w:spacing w:after="0"/>
              <w:rPr>
                <w:sz w:val="22"/>
                <w:szCs w:val="28"/>
              </w:rPr>
            </w:pPr>
          </w:p>
        </w:tc>
        <w:tc>
          <w:tcPr>
            <w:tcW w:w="302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406A32A4" w14:textId="77777777" w:rsidR="00BD0E17" w:rsidRPr="00567E88" w:rsidRDefault="00BD0E17">
            <w:pPr>
              <w:spacing w:after="0"/>
              <w:rPr>
                <w:sz w:val="22"/>
                <w:szCs w:val="28"/>
              </w:rPr>
            </w:pPr>
          </w:p>
        </w:tc>
        <w:tc>
          <w:tcPr>
            <w:tcW w:w="1440"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4525885B"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4BECEF89" w14:textId="77777777" w:rsidR="00BD0E17" w:rsidRPr="00567E88" w:rsidRDefault="00BD0E17">
            <w:pPr>
              <w:spacing w:after="0"/>
              <w:rPr>
                <w:sz w:val="22"/>
                <w:szCs w:val="28"/>
              </w:rPr>
            </w:pPr>
          </w:p>
        </w:tc>
        <w:tc>
          <w:tcPr>
            <w:tcW w:w="194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5BAE4ADC" w14:textId="77777777" w:rsidR="00BD0E17" w:rsidRPr="00567E88" w:rsidRDefault="00BD0E17">
            <w:pPr>
              <w:spacing w:after="0"/>
              <w:rPr>
                <w:sz w:val="22"/>
                <w:szCs w:val="28"/>
              </w:rPr>
            </w:pPr>
          </w:p>
        </w:tc>
      </w:tr>
      <w:tr w:rsidR="00BD0E17" w:rsidRPr="00567E88" w14:paraId="0500147E" w14:textId="77777777">
        <w:trPr>
          <w:cantSplit/>
          <w:jc w:val="center"/>
        </w:trPr>
        <w:tc>
          <w:tcPr>
            <w:tcW w:w="50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2A87E0E3" w14:textId="77777777" w:rsidR="00BD0E17" w:rsidRPr="00567E88" w:rsidRDefault="00030B4A">
            <w:pPr>
              <w:spacing w:after="0"/>
              <w:rPr>
                <w:sz w:val="22"/>
                <w:szCs w:val="28"/>
              </w:rPr>
            </w:pPr>
            <w:r w:rsidRPr="00567E88">
              <w:rPr>
                <w:szCs w:val="28"/>
              </w:rPr>
              <w:t>9</w:t>
            </w:r>
          </w:p>
        </w:tc>
        <w:tc>
          <w:tcPr>
            <w:tcW w:w="244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39CB2EDF" w14:textId="77777777" w:rsidR="00BD0E17" w:rsidRPr="00567E88" w:rsidRDefault="00BD0E17">
            <w:pPr>
              <w:spacing w:after="0"/>
              <w:rPr>
                <w:sz w:val="22"/>
                <w:szCs w:val="28"/>
              </w:rPr>
            </w:pPr>
          </w:p>
        </w:tc>
        <w:tc>
          <w:tcPr>
            <w:tcW w:w="302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42D1E2A6" w14:textId="77777777" w:rsidR="00BD0E17" w:rsidRPr="00567E88" w:rsidRDefault="00BD0E17">
            <w:pPr>
              <w:spacing w:after="0"/>
              <w:rPr>
                <w:sz w:val="22"/>
                <w:szCs w:val="28"/>
              </w:rPr>
            </w:pPr>
          </w:p>
        </w:tc>
        <w:tc>
          <w:tcPr>
            <w:tcW w:w="144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08F0D8A5"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1AB3D95B" w14:textId="77777777" w:rsidR="00BD0E17" w:rsidRPr="00567E88" w:rsidRDefault="00BD0E17">
            <w:pPr>
              <w:spacing w:after="0"/>
              <w:rPr>
                <w:sz w:val="22"/>
                <w:szCs w:val="28"/>
              </w:rPr>
            </w:pPr>
          </w:p>
        </w:tc>
        <w:tc>
          <w:tcPr>
            <w:tcW w:w="194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00A6405E" w14:textId="77777777" w:rsidR="00BD0E17" w:rsidRPr="00567E88" w:rsidRDefault="00BD0E17">
            <w:pPr>
              <w:spacing w:after="0"/>
              <w:rPr>
                <w:sz w:val="22"/>
                <w:szCs w:val="28"/>
              </w:rPr>
            </w:pPr>
          </w:p>
        </w:tc>
      </w:tr>
      <w:tr w:rsidR="00BD0E17" w:rsidRPr="00567E88" w14:paraId="40A746A4" w14:textId="77777777">
        <w:trPr>
          <w:cantSplit/>
          <w:jc w:val="center"/>
        </w:trPr>
        <w:tc>
          <w:tcPr>
            <w:tcW w:w="50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6F1EDE0B" w14:textId="77777777" w:rsidR="00BD0E17" w:rsidRPr="00567E88" w:rsidRDefault="00030B4A">
            <w:pPr>
              <w:spacing w:after="0"/>
              <w:rPr>
                <w:sz w:val="22"/>
                <w:szCs w:val="28"/>
              </w:rPr>
            </w:pPr>
            <w:r w:rsidRPr="00567E88">
              <w:rPr>
                <w:szCs w:val="28"/>
              </w:rPr>
              <w:t>10</w:t>
            </w:r>
          </w:p>
        </w:tc>
        <w:tc>
          <w:tcPr>
            <w:tcW w:w="244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0E394125" w14:textId="77777777" w:rsidR="00BD0E17" w:rsidRPr="00567E88" w:rsidRDefault="00BD0E17">
            <w:pPr>
              <w:spacing w:after="0"/>
              <w:rPr>
                <w:sz w:val="22"/>
                <w:szCs w:val="28"/>
              </w:rPr>
            </w:pPr>
          </w:p>
        </w:tc>
        <w:tc>
          <w:tcPr>
            <w:tcW w:w="302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4584E74E" w14:textId="77777777" w:rsidR="00BD0E17" w:rsidRPr="00567E88" w:rsidRDefault="00BD0E17">
            <w:pPr>
              <w:spacing w:after="0"/>
              <w:rPr>
                <w:sz w:val="22"/>
                <w:szCs w:val="28"/>
              </w:rPr>
            </w:pPr>
          </w:p>
        </w:tc>
        <w:tc>
          <w:tcPr>
            <w:tcW w:w="1440"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16AA8463"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26A596C5" w14:textId="77777777" w:rsidR="00BD0E17" w:rsidRPr="00567E88" w:rsidRDefault="00BD0E17">
            <w:pPr>
              <w:spacing w:after="0"/>
              <w:rPr>
                <w:sz w:val="22"/>
                <w:szCs w:val="28"/>
              </w:rPr>
            </w:pPr>
          </w:p>
        </w:tc>
        <w:tc>
          <w:tcPr>
            <w:tcW w:w="194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3995BE03" w14:textId="77777777" w:rsidR="00BD0E17" w:rsidRPr="00567E88" w:rsidRDefault="00BD0E17">
            <w:pPr>
              <w:spacing w:after="0"/>
              <w:rPr>
                <w:sz w:val="22"/>
                <w:szCs w:val="28"/>
              </w:rPr>
            </w:pPr>
          </w:p>
        </w:tc>
      </w:tr>
      <w:tr w:rsidR="00BD0E17" w:rsidRPr="00567E88" w14:paraId="0E48796C" w14:textId="77777777">
        <w:trPr>
          <w:cantSplit/>
          <w:jc w:val="center"/>
        </w:trPr>
        <w:tc>
          <w:tcPr>
            <w:tcW w:w="50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6C4DDB57" w14:textId="77777777" w:rsidR="00BD0E17" w:rsidRPr="00567E88" w:rsidRDefault="00030B4A">
            <w:pPr>
              <w:spacing w:after="0"/>
              <w:rPr>
                <w:sz w:val="22"/>
                <w:szCs w:val="28"/>
              </w:rPr>
            </w:pPr>
            <w:r w:rsidRPr="00567E88">
              <w:rPr>
                <w:szCs w:val="28"/>
              </w:rPr>
              <w:t>11</w:t>
            </w:r>
          </w:p>
        </w:tc>
        <w:tc>
          <w:tcPr>
            <w:tcW w:w="2448"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01E489AD" w14:textId="77777777" w:rsidR="00BD0E17" w:rsidRPr="00567E88" w:rsidRDefault="00BD0E17">
            <w:pPr>
              <w:spacing w:after="0"/>
              <w:rPr>
                <w:sz w:val="22"/>
                <w:szCs w:val="28"/>
              </w:rPr>
            </w:pPr>
          </w:p>
        </w:tc>
        <w:tc>
          <w:tcPr>
            <w:tcW w:w="302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37826912" w14:textId="77777777" w:rsidR="00BD0E17" w:rsidRPr="00567E88" w:rsidRDefault="00BD0E17">
            <w:pPr>
              <w:spacing w:after="0"/>
              <w:rPr>
                <w:sz w:val="22"/>
                <w:szCs w:val="28"/>
              </w:rPr>
            </w:pPr>
          </w:p>
        </w:tc>
        <w:tc>
          <w:tcPr>
            <w:tcW w:w="144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2105AC5D"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71B22793" w14:textId="77777777" w:rsidR="00BD0E17" w:rsidRPr="00567E88" w:rsidRDefault="00BD0E17">
            <w:pPr>
              <w:spacing w:after="0"/>
              <w:rPr>
                <w:sz w:val="22"/>
                <w:szCs w:val="28"/>
              </w:rPr>
            </w:pPr>
          </w:p>
        </w:tc>
        <w:tc>
          <w:tcPr>
            <w:tcW w:w="1944"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5AA530A8" w14:textId="77777777" w:rsidR="00BD0E17" w:rsidRPr="00567E88" w:rsidRDefault="00BD0E17">
            <w:pPr>
              <w:spacing w:after="0"/>
              <w:rPr>
                <w:sz w:val="22"/>
                <w:szCs w:val="28"/>
              </w:rPr>
            </w:pPr>
          </w:p>
        </w:tc>
      </w:tr>
      <w:tr w:rsidR="00BD0E17" w:rsidRPr="00567E88" w14:paraId="0125B617" w14:textId="77777777">
        <w:trPr>
          <w:cantSplit/>
          <w:jc w:val="center"/>
        </w:trPr>
        <w:tc>
          <w:tcPr>
            <w:tcW w:w="50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0D66D64A" w14:textId="77777777" w:rsidR="00BD0E17" w:rsidRPr="00567E88" w:rsidRDefault="00030B4A">
            <w:pPr>
              <w:spacing w:after="0"/>
              <w:rPr>
                <w:sz w:val="22"/>
                <w:szCs w:val="28"/>
              </w:rPr>
            </w:pPr>
            <w:r w:rsidRPr="00567E88">
              <w:rPr>
                <w:szCs w:val="28"/>
              </w:rPr>
              <w:t>12</w:t>
            </w:r>
          </w:p>
        </w:tc>
        <w:tc>
          <w:tcPr>
            <w:tcW w:w="2448"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3D37953F" w14:textId="77777777" w:rsidR="00BD0E17" w:rsidRPr="00567E88" w:rsidRDefault="00BD0E17">
            <w:pPr>
              <w:spacing w:after="0"/>
              <w:rPr>
                <w:sz w:val="22"/>
                <w:szCs w:val="28"/>
              </w:rPr>
            </w:pPr>
          </w:p>
        </w:tc>
        <w:tc>
          <w:tcPr>
            <w:tcW w:w="302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18656CDA" w14:textId="77777777" w:rsidR="00BD0E17" w:rsidRPr="00567E88" w:rsidRDefault="00BD0E17">
            <w:pPr>
              <w:spacing w:after="0"/>
              <w:rPr>
                <w:sz w:val="22"/>
                <w:szCs w:val="28"/>
              </w:rPr>
            </w:pPr>
          </w:p>
        </w:tc>
        <w:tc>
          <w:tcPr>
            <w:tcW w:w="1440"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060DAE4E"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55E4A846" w14:textId="77777777" w:rsidR="00BD0E17" w:rsidRPr="00567E88" w:rsidRDefault="00BD0E17">
            <w:pPr>
              <w:spacing w:after="0"/>
              <w:rPr>
                <w:sz w:val="22"/>
                <w:szCs w:val="28"/>
              </w:rPr>
            </w:pPr>
          </w:p>
        </w:tc>
        <w:tc>
          <w:tcPr>
            <w:tcW w:w="1944"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40185946" w14:textId="77777777" w:rsidR="00BD0E17" w:rsidRPr="00567E88" w:rsidRDefault="00BD0E17">
            <w:pPr>
              <w:spacing w:after="0"/>
              <w:rPr>
                <w:sz w:val="22"/>
                <w:szCs w:val="28"/>
              </w:rPr>
            </w:pPr>
          </w:p>
        </w:tc>
      </w:tr>
    </w:tbl>
    <w:p w14:paraId="1EC733CD" w14:textId="77777777" w:rsidR="00BD0E17" w:rsidRPr="00567E88" w:rsidRDefault="00BD0E17">
      <w:pPr>
        <w:spacing w:after="0"/>
        <w:rPr>
          <w:sz w:val="22"/>
          <w:szCs w:val="28"/>
        </w:rPr>
      </w:pPr>
    </w:p>
    <w:tbl>
      <w:tblPr>
        <w:tblW w:w="0" w:type="auto"/>
        <w:jc w:val="center"/>
        <w:tblLayout w:type="fixed"/>
        <w:tblLook w:val="04A0" w:firstRow="1" w:lastRow="0" w:firstColumn="1" w:lastColumn="0" w:noHBand="0" w:noVBand="1"/>
      </w:tblPr>
      <w:tblGrid>
        <w:gridCol w:w="10858"/>
      </w:tblGrid>
      <w:tr w:rsidR="00BD0E17" w:rsidRPr="00567E88" w14:paraId="418D278E" w14:textId="77777777">
        <w:trPr>
          <w:jc w:val="center"/>
        </w:trPr>
        <w:tc>
          <w:tcPr>
            <w:tcW w:w="10858" w:type="dxa"/>
            <w:tcBorders>
              <w:top w:val="single" w:sz="3" w:space="0" w:color="B8C7C0"/>
              <w:left w:val="single" w:sz="3" w:space="0" w:color="B8C7C0"/>
              <w:bottom w:val="single" w:sz="3" w:space="0" w:color="B8C7C0"/>
              <w:right w:val="single" w:sz="3" w:space="0" w:color="B8C7C0"/>
            </w:tcBorders>
            <w:shd w:val="clear" w:color="auto" w:fill="FBEDE8"/>
            <w:tcMar>
              <w:top w:w="110" w:type="dxa"/>
              <w:left w:w="130" w:type="dxa"/>
              <w:bottom w:w="110" w:type="dxa"/>
              <w:right w:w="130" w:type="dxa"/>
            </w:tcMar>
          </w:tcPr>
          <w:p w14:paraId="5B1AEFBA" w14:textId="77777777" w:rsidR="00BD0E17" w:rsidRPr="00567E88" w:rsidRDefault="00030B4A">
            <w:pPr>
              <w:rPr>
                <w:sz w:val="22"/>
                <w:szCs w:val="28"/>
              </w:rPr>
            </w:pPr>
            <w:r w:rsidRPr="00567E88">
              <w:rPr>
                <w:b/>
                <w:color w:val="E74310"/>
                <w:sz w:val="22"/>
                <w:szCs w:val="28"/>
              </w:rPr>
              <w:t>CLOSE THE LOOP</w:t>
            </w:r>
          </w:p>
          <w:p w14:paraId="336B9703" w14:textId="77777777" w:rsidR="00BD0E17" w:rsidRPr="00567E88" w:rsidRDefault="00030B4A">
            <w:pPr>
              <w:spacing w:after="0"/>
              <w:rPr>
                <w:sz w:val="22"/>
                <w:szCs w:val="28"/>
              </w:rPr>
            </w:pPr>
            <w:r w:rsidRPr="00567E88">
              <w:rPr>
                <w:sz w:val="20"/>
                <w:szCs w:val="28"/>
              </w:rPr>
              <w:t>A revised document alone may not close a gap. Determine whether the change also requires staff communication/training, exercise or validation, updated contact/vendor information, leadership approval, and evidence of completion.</w:t>
            </w:r>
          </w:p>
        </w:tc>
      </w:tr>
    </w:tbl>
    <w:p w14:paraId="5F3347C7" w14:textId="77777777" w:rsidR="00BD0E17" w:rsidRPr="00567E88" w:rsidRDefault="00BD0E17">
      <w:pPr>
        <w:spacing w:after="0"/>
        <w:rPr>
          <w:sz w:val="22"/>
          <w:szCs w:val="28"/>
        </w:rPr>
      </w:pPr>
    </w:p>
    <w:p w14:paraId="4D558B4A" w14:textId="77777777" w:rsidR="00BD0E17" w:rsidRPr="00567E88" w:rsidRDefault="00BD0E17">
      <w:pPr>
        <w:rPr>
          <w:sz w:val="22"/>
          <w:szCs w:val="28"/>
        </w:rPr>
        <w:sectPr w:rsidR="00BD0E17" w:rsidRPr="00567E88">
          <w:headerReference w:type="default" r:id="rId9"/>
          <w:footerReference w:type="default" r:id="rId10"/>
          <w:pgSz w:w="12240" w:h="15840"/>
          <w:pgMar w:top="792" w:right="691" w:bottom="792" w:left="691" w:header="259" w:footer="360" w:gutter="0"/>
          <w:cols w:space="720"/>
          <w:titlePg/>
          <w:docGrid w:linePitch="360"/>
        </w:sectPr>
      </w:pPr>
    </w:p>
    <w:tbl>
      <w:tblPr>
        <w:tblW w:w="0" w:type="auto"/>
        <w:jc w:val="center"/>
        <w:tblLayout w:type="fixed"/>
        <w:tblLook w:val="04A0" w:firstRow="1" w:lastRow="0" w:firstColumn="1" w:lastColumn="0" w:noHBand="0" w:noVBand="1"/>
      </w:tblPr>
      <w:tblGrid>
        <w:gridCol w:w="14458"/>
      </w:tblGrid>
      <w:tr w:rsidR="00BD0E17" w:rsidRPr="00567E88" w14:paraId="5E2165CF" w14:textId="77777777">
        <w:trPr>
          <w:jc w:val="center"/>
        </w:trPr>
        <w:tc>
          <w:tcPr>
            <w:tcW w:w="14458" w:type="dxa"/>
            <w:tcBorders>
              <w:top w:val="single" w:sz="3" w:space="0" w:color="B8C7C0"/>
              <w:left w:val="single" w:sz="3" w:space="0" w:color="B8C7C0"/>
              <w:bottom w:val="single" w:sz="3" w:space="0" w:color="B8C7C0"/>
              <w:right w:val="single" w:sz="3" w:space="0" w:color="B8C7C0"/>
            </w:tcBorders>
            <w:shd w:val="clear" w:color="auto" w:fill="00543B"/>
            <w:tcMar>
              <w:top w:w="100" w:type="dxa"/>
              <w:left w:w="120" w:type="dxa"/>
              <w:bottom w:w="100" w:type="dxa"/>
              <w:right w:w="120" w:type="dxa"/>
            </w:tcMar>
          </w:tcPr>
          <w:p w14:paraId="65CD623C" w14:textId="77777777" w:rsidR="00BD0E17" w:rsidRPr="00567E88" w:rsidRDefault="00030B4A">
            <w:pPr>
              <w:spacing w:after="0"/>
              <w:rPr>
                <w:sz w:val="22"/>
                <w:szCs w:val="28"/>
              </w:rPr>
            </w:pPr>
            <w:r w:rsidRPr="00567E88">
              <w:rPr>
                <w:b/>
                <w:color w:val="FFFFFF"/>
                <w:sz w:val="36"/>
                <w:szCs w:val="28"/>
              </w:rPr>
              <w:lastRenderedPageBreak/>
              <w:t>APPENDIX A — FQHC POLICIES &amp; PROCEDURES CROSSWALK</w:t>
            </w:r>
          </w:p>
          <w:p w14:paraId="133E7529" w14:textId="77777777" w:rsidR="00BD0E17" w:rsidRPr="00567E88" w:rsidRDefault="00030B4A">
            <w:pPr>
              <w:spacing w:after="0"/>
              <w:rPr>
                <w:sz w:val="22"/>
                <w:szCs w:val="28"/>
              </w:rPr>
            </w:pPr>
            <w:r w:rsidRPr="00567E88">
              <w:rPr>
                <w:color w:val="DDEBE5"/>
                <w:sz w:val="22"/>
                <w:szCs w:val="28"/>
              </w:rPr>
              <w:t>Identify what should exist, the basis, where it lives, and when it was last reviewed</w:t>
            </w:r>
          </w:p>
        </w:tc>
      </w:tr>
    </w:tbl>
    <w:p w14:paraId="424B8DB7" w14:textId="77777777" w:rsidR="00BD0E17" w:rsidRPr="00567E88" w:rsidRDefault="00BD0E17">
      <w:pPr>
        <w:spacing w:after="0"/>
        <w:rPr>
          <w:sz w:val="22"/>
          <w:szCs w:val="28"/>
        </w:rPr>
      </w:pPr>
    </w:p>
    <w:p w14:paraId="67888550" w14:textId="77777777" w:rsidR="00BD0E17" w:rsidRPr="00567E88" w:rsidRDefault="00030B4A">
      <w:pPr>
        <w:spacing w:after="120"/>
        <w:rPr>
          <w:sz w:val="22"/>
          <w:szCs w:val="28"/>
        </w:rPr>
      </w:pPr>
      <w:r w:rsidRPr="00567E88">
        <w:rPr>
          <w:sz w:val="22"/>
          <w:szCs w:val="28"/>
        </w:rPr>
        <w:t>A separate stand-alone policy is not required for every row. CMS permits flexible organization. The facility should be able to show where the required element is addressed and produce the current controlled document. “EOP / Separate” should identify whether the subject is embedded in the EOP, maintained as a separate policy/procedure, or addressed by both.</w:t>
      </w:r>
    </w:p>
    <w:tbl>
      <w:tblPr>
        <w:tblW w:w="0" w:type="auto"/>
        <w:jc w:val="center"/>
        <w:tblLayout w:type="fixed"/>
        <w:tblLook w:val="04A0" w:firstRow="1" w:lastRow="0" w:firstColumn="1" w:lastColumn="0" w:noHBand="0" w:noVBand="1"/>
      </w:tblPr>
      <w:tblGrid>
        <w:gridCol w:w="2808"/>
        <w:gridCol w:w="2088"/>
        <w:gridCol w:w="1267"/>
        <w:gridCol w:w="1350"/>
        <w:gridCol w:w="2063"/>
        <w:gridCol w:w="1800"/>
        <w:gridCol w:w="1152"/>
        <w:gridCol w:w="1080"/>
        <w:gridCol w:w="936"/>
      </w:tblGrid>
      <w:tr w:rsidR="00BD0E17" w:rsidRPr="00567E88" w14:paraId="215A970A" w14:textId="77777777" w:rsidTr="00567E88">
        <w:trPr>
          <w:tblHeader/>
          <w:jc w:val="center"/>
        </w:trPr>
        <w:tc>
          <w:tcPr>
            <w:tcW w:w="2808" w:type="dxa"/>
            <w:tcBorders>
              <w:top w:val="single" w:sz="3" w:space="0" w:color="B8C7C0"/>
              <w:left w:val="single" w:sz="3" w:space="0" w:color="B8C7C0"/>
              <w:bottom w:val="single" w:sz="3" w:space="0" w:color="B8C7C0"/>
              <w:right w:val="single" w:sz="3" w:space="0" w:color="B8C7C0"/>
            </w:tcBorders>
            <w:shd w:val="clear" w:color="auto" w:fill="00543B"/>
            <w:tcMar>
              <w:top w:w="55" w:type="dxa"/>
              <w:left w:w="45" w:type="dxa"/>
              <w:bottom w:w="55" w:type="dxa"/>
              <w:right w:w="45" w:type="dxa"/>
            </w:tcMar>
          </w:tcPr>
          <w:p w14:paraId="7B6F341D" w14:textId="77777777" w:rsidR="00BD0E17" w:rsidRPr="00567E88" w:rsidRDefault="00030B4A">
            <w:pPr>
              <w:spacing w:after="0"/>
              <w:rPr>
                <w:sz w:val="22"/>
                <w:szCs w:val="28"/>
              </w:rPr>
            </w:pPr>
            <w:r w:rsidRPr="00567E88">
              <w:rPr>
                <w:b/>
                <w:color w:val="FFFFFF"/>
                <w:sz w:val="16"/>
                <w:szCs w:val="28"/>
              </w:rPr>
              <w:t>Policy / Procedure Subject</w:t>
            </w:r>
          </w:p>
        </w:tc>
        <w:tc>
          <w:tcPr>
            <w:tcW w:w="2088" w:type="dxa"/>
            <w:tcBorders>
              <w:top w:val="single" w:sz="3" w:space="0" w:color="B8C7C0"/>
              <w:left w:val="single" w:sz="3" w:space="0" w:color="B8C7C0"/>
              <w:bottom w:val="single" w:sz="3" w:space="0" w:color="B8C7C0"/>
              <w:right w:val="single" w:sz="3" w:space="0" w:color="B8C7C0"/>
            </w:tcBorders>
            <w:shd w:val="clear" w:color="auto" w:fill="00543B"/>
            <w:tcMar>
              <w:top w:w="55" w:type="dxa"/>
              <w:left w:w="45" w:type="dxa"/>
              <w:bottom w:w="55" w:type="dxa"/>
              <w:right w:w="45" w:type="dxa"/>
            </w:tcMar>
          </w:tcPr>
          <w:p w14:paraId="742F2582" w14:textId="77777777" w:rsidR="00BD0E17" w:rsidRPr="00567E88" w:rsidRDefault="00030B4A">
            <w:pPr>
              <w:spacing w:after="0"/>
              <w:rPr>
                <w:sz w:val="22"/>
                <w:szCs w:val="28"/>
              </w:rPr>
            </w:pPr>
            <w:r w:rsidRPr="00567E88">
              <w:rPr>
                <w:b/>
                <w:color w:val="FFFFFF"/>
                <w:sz w:val="16"/>
                <w:szCs w:val="28"/>
              </w:rPr>
              <w:t>Applicable Basis</w:t>
            </w:r>
          </w:p>
        </w:tc>
        <w:tc>
          <w:tcPr>
            <w:tcW w:w="1267" w:type="dxa"/>
            <w:tcBorders>
              <w:top w:val="single" w:sz="3" w:space="0" w:color="B8C7C0"/>
              <w:left w:val="single" w:sz="3" w:space="0" w:color="B8C7C0"/>
              <w:bottom w:val="single" w:sz="3" w:space="0" w:color="B8C7C0"/>
              <w:right w:val="single" w:sz="3" w:space="0" w:color="B8C7C0"/>
            </w:tcBorders>
            <w:shd w:val="clear" w:color="auto" w:fill="00543B"/>
            <w:tcMar>
              <w:top w:w="55" w:type="dxa"/>
              <w:left w:w="45" w:type="dxa"/>
              <w:bottom w:w="55" w:type="dxa"/>
              <w:right w:w="45" w:type="dxa"/>
            </w:tcMar>
          </w:tcPr>
          <w:p w14:paraId="4FBED87F" w14:textId="77777777" w:rsidR="00BD0E17" w:rsidRPr="00567E88" w:rsidRDefault="00030B4A">
            <w:pPr>
              <w:spacing w:after="0"/>
              <w:rPr>
                <w:sz w:val="22"/>
                <w:szCs w:val="28"/>
              </w:rPr>
            </w:pPr>
            <w:r w:rsidRPr="00567E88">
              <w:rPr>
                <w:b/>
                <w:color w:val="FFFFFF"/>
                <w:sz w:val="16"/>
                <w:szCs w:val="28"/>
              </w:rPr>
              <w:t>Source Layer</w:t>
            </w:r>
          </w:p>
        </w:tc>
        <w:tc>
          <w:tcPr>
            <w:tcW w:w="1350" w:type="dxa"/>
            <w:tcBorders>
              <w:top w:val="single" w:sz="3" w:space="0" w:color="B8C7C0"/>
              <w:left w:val="single" w:sz="3" w:space="0" w:color="B8C7C0"/>
              <w:bottom w:val="single" w:sz="3" w:space="0" w:color="B8C7C0"/>
              <w:right w:val="single" w:sz="3" w:space="0" w:color="B8C7C0"/>
            </w:tcBorders>
            <w:shd w:val="clear" w:color="auto" w:fill="00543B"/>
            <w:tcMar>
              <w:top w:w="55" w:type="dxa"/>
              <w:left w:w="45" w:type="dxa"/>
              <w:bottom w:w="55" w:type="dxa"/>
              <w:right w:w="45" w:type="dxa"/>
            </w:tcMar>
          </w:tcPr>
          <w:p w14:paraId="67846C1B" w14:textId="77777777" w:rsidR="00BD0E17" w:rsidRPr="00567E88" w:rsidRDefault="00030B4A">
            <w:pPr>
              <w:spacing w:after="0"/>
              <w:rPr>
                <w:sz w:val="22"/>
                <w:szCs w:val="28"/>
              </w:rPr>
            </w:pPr>
            <w:r w:rsidRPr="00567E88">
              <w:rPr>
                <w:b/>
                <w:color w:val="FFFFFF"/>
                <w:sz w:val="16"/>
                <w:szCs w:val="28"/>
              </w:rPr>
              <w:t>EOP / Separate?</w:t>
            </w:r>
          </w:p>
        </w:tc>
        <w:tc>
          <w:tcPr>
            <w:tcW w:w="2063" w:type="dxa"/>
            <w:tcBorders>
              <w:top w:val="single" w:sz="3" w:space="0" w:color="B8C7C0"/>
              <w:left w:val="single" w:sz="3" w:space="0" w:color="B8C7C0"/>
              <w:bottom w:val="single" w:sz="3" w:space="0" w:color="B8C7C0"/>
              <w:right w:val="single" w:sz="3" w:space="0" w:color="B8C7C0"/>
            </w:tcBorders>
            <w:shd w:val="clear" w:color="auto" w:fill="00543B"/>
            <w:tcMar>
              <w:top w:w="55" w:type="dxa"/>
              <w:left w:w="45" w:type="dxa"/>
              <w:bottom w:w="55" w:type="dxa"/>
              <w:right w:w="45" w:type="dxa"/>
            </w:tcMar>
          </w:tcPr>
          <w:p w14:paraId="5E343E32" w14:textId="77777777" w:rsidR="00BD0E17" w:rsidRPr="00567E88" w:rsidRDefault="00030B4A">
            <w:pPr>
              <w:spacing w:after="0"/>
              <w:rPr>
                <w:sz w:val="22"/>
                <w:szCs w:val="28"/>
              </w:rPr>
            </w:pPr>
            <w:r w:rsidRPr="00567E88">
              <w:rPr>
                <w:b/>
                <w:color w:val="FFFFFF"/>
                <w:sz w:val="16"/>
                <w:szCs w:val="28"/>
              </w:rPr>
              <w:t>Facility Policy / Document Name</w:t>
            </w:r>
          </w:p>
        </w:tc>
        <w:tc>
          <w:tcPr>
            <w:tcW w:w="1800" w:type="dxa"/>
            <w:tcBorders>
              <w:top w:val="single" w:sz="3" w:space="0" w:color="B8C7C0"/>
              <w:left w:val="single" w:sz="3" w:space="0" w:color="B8C7C0"/>
              <w:bottom w:val="single" w:sz="3" w:space="0" w:color="B8C7C0"/>
              <w:right w:val="single" w:sz="3" w:space="0" w:color="B8C7C0"/>
            </w:tcBorders>
            <w:shd w:val="clear" w:color="auto" w:fill="00543B"/>
            <w:tcMar>
              <w:top w:w="55" w:type="dxa"/>
              <w:left w:w="45" w:type="dxa"/>
              <w:bottom w:w="55" w:type="dxa"/>
              <w:right w:w="45" w:type="dxa"/>
            </w:tcMar>
          </w:tcPr>
          <w:p w14:paraId="1542DDB5" w14:textId="77777777" w:rsidR="00BD0E17" w:rsidRPr="00567E88" w:rsidRDefault="00030B4A">
            <w:pPr>
              <w:spacing w:after="0"/>
              <w:rPr>
                <w:sz w:val="22"/>
                <w:szCs w:val="28"/>
              </w:rPr>
            </w:pPr>
            <w:r w:rsidRPr="00567E88">
              <w:rPr>
                <w:b/>
                <w:color w:val="FFFFFF"/>
                <w:sz w:val="16"/>
                <w:szCs w:val="28"/>
              </w:rPr>
              <w:t>Controlled Location</w:t>
            </w:r>
          </w:p>
        </w:tc>
        <w:tc>
          <w:tcPr>
            <w:tcW w:w="1152" w:type="dxa"/>
            <w:tcBorders>
              <w:top w:val="single" w:sz="3" w:space="0" w:color="B8C7C0"/>
              <w:left w:val="single" w:sz="3" w:space="0" w:color="B8C7C0"/>
              <w:bottom w:val="single" w:sz="3" w:space="0" w:color="B8C7C0"/>
              <w:right w:val="single" w:sz="3" w:space="0" w:color="B8C7C0"/>
            </w:tcBorders>
            <w:shd w:val="clear" w:color="auto" w:fill="00543B"/>
            <w:tcMar>
              <w:top w:w="55" w:type="dxa"/>
              <w:left w:w="45" w:type="dxa"/>
              <w:bottom w:w="55" w:type="dxa"/>
              <w:right w:w="45" w:type="dxa"/>
            </w:tcMar>
          </w:tcPr>
          <w:p w14:paraId="41401E8D" w14:textId="77777777" w:rsidR="00BD0E17" w:rsidRPr="00567E88" w:rsidRDefault="00030B4A">
            <w:pPr>
              <w:spacing w:after="0"/>
              <w:rPr>
                <w:sz w:val="22"/>
                <w:szCs w:val="28"/>
              </w:rPr>
            </w:pPr>
            <w:r w:rsidRPr="00567E88">
              <w:rPr>
                <w:b/>
                <w:color w:val="FFFFFF"/>
                <w:sz w:val="16"/>
                <w:szCs w:val="28"/>
              </w:rPr>
              <w:t>Owner</w:t>
            </w:r>
          </w:p>
        </w:tc>
        <w:tc>
          <w:tcPr>
            <w:tcW w:w="1080" w:type="dxa"/>
            <w:tcBorders>
              <w:top w:val="single" w:sz="3" w:space="0" w:color="B8C7C0"/>
              <w:left w:val="single" w:sz="3" w:space="0" w:color="B8C7C0"/>
              <w:bottom w:val="single" w:sz="3" w:space="0" w:color="B8C7C0"/>
              <w:right w:val="single" w:sz="3" w:space="0" w:color="B8C7C0"/>
            </w:tcBorders>
            <w:shd w:val="clear" w:color="auto" w:fill="00543B"/>
            <w:tcMar>
              <w:top w:w="55" w:type="dxa"/>
              <w:left w:w="45" w:type="dxa"/>
              <w:bottom w:w="55" w:type="dxa"/>
              <w:right w:w="45" w:type="dxa"/>
            </w:tcMar>
          </w:tcPr>
          <w:p w14:paraId="53E0F118" w14:textId="77777777" w:rsidR="00BD0E17" w:rsidRPr="00567E88" w:rsidRDefault="00030B4A">
            <w:pPr>
              <w:spacing w:after="0"/>
              <w:rPr>
                <w:sz w:val="22"/>
                <w:szCs w:val="28"/>
              </w:rPr>
            </w:pPr>
            <w:r w:rsidRPr="00567E88">
              <w:rPr>
                <w:b/>
                <w:color w:val="FFFFFF"/>
                <w:sz w:val="16"/>
                <w:szCs w:val="28"/>
              </w:rPr>
              <w:t>Last Review</w:t>
            </w:r>
          </w:p>
        </w:tc>
        <w:tc>
          <w:tcPr>
            <w:tcW w:w="936" w:type="dxa"/>
            <w:tcBorders>
              <w:top w:val="single" w:sz="3" w:space="0" w:color="B8C7C0"/>
              <w:left w:val="single" w:sz="3" w:space="0" w:color="B8C7C0"/>
              <w:bottom w:val="single" w:sz="3" w:space="0" w:color="B8C7C0"/>
              <w:right w:val="single" w:sz="3" w:space="0" w:color="B8C7C0"/>
            </w:tcBorders>
            <w:shd w:val="clear" w:color="auto" w:fill="00543B"/>
            <w:tcMar>
              <w:top w:w="55" w:type="dxa"/>
              <w:left w:w="45" w:type="dxa"/>
              <w:bottom w:w="55" w:type="dxa"/>
              <w:right w:w="45" w:type="dxa"/>
            </w:tcMar>
          </w:tcPr>
          <w:p w14:paraId="778E18CE" w14:textId="77777777" w:rsidR="00BD0E17" w:rsidRPr="00567E88" w:rsidRDefault="00030B4A">
            <w:pPr>
              <w:spacing w:after="0"/>
              <w:rPr>
                <w:sz w:val="22"/>
                <w:szCs w:val="28"/>
              </w:rPr>
            </w:pPr>
            <w:r w:rsidRPr="00567E88">
              <w:rPr>
                <w:b/>
                <w:color w:val="FFFFFF"/>
                <w:sz w:val="16"/>
                <w:szCs w:val="28"/>
              </w:rPr>
              <w:t>Status</w:t>
            </w:r>
          </w:p>
        </w:tc>
      </w:tr>
      <w:tr w:rsidR="00BD0E17" w:rsidRPr="00567E88" w14:paraId="068E28D3"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B612C62" w14:textId="77777777" w:rsidR="00BD0E17" w:rsidRPr="00567E88" w:rsidRDefault="00030B4A">
            <w:pPr>
              <w:spacing w:after="0"/>
              <w:rPr>
                <w:sz w:val="22"/>
                <w:szCs w:val="28"/>
              </w:rPr>
            </w:pPr>
            <w:r w:rsidRPr="00567E88">
              <w:rPr>
                <w:sz w:val="16"/>
                <w:szCs w:val="28"/>
              </w:rPr>
              <w:t>Emergency preparedness program governance &amp; document control</w:t>
            </w:r>
          </w:p>
        </w:tc>
        <w:tc>
          <w:tcPr>
            <w:tcW w:w="208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9F06599" w14:textId="77777777" w:rsidR="00BD0E17" w:rsidRPr="00567E88" w:rsidRDefault="00030B4A">
            <w:pPr>
              <w:spacing w:after="0"/>
              <w:rPr>
                <w:sz w:val="22"/>
                <w:szCs w:val="28"/>
              </w:rPr>
            </w:pPr>
            <w:r w:rsidRPr="00567E88">
              <w:rPr>
                <w:sz w:val="16"/>
                <w:szCs w:val="28"/>
              </w:rPr>
              <w:t>§491.12 / E-0001, E-0004</w:t>
            </w:r>
          </w:p>
        </w:tc>
        <w:tc>
          <w:tcPr>
            <w:tcW w:w="126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67668B0" w14:textId="77777777" w:rsidR="00BD0E17" w:rsidRPr="00567E88" w:rsidRDefault="00030B4A">
            <w:pPr>
              <w:spacing w:after="0"/>
              <w:rPr>
                <w:sz w:val="22"/>
                <w:szCs w:val="28"/>
              </w:rPr>
            </w:pPr>
            <w:r w:rsidRPr="00567E88">
              <w:rPr>
                <w:sz w:val="16"/>
                <w:szCs w:val="28"/>
              </w:rPr>
              <w:t>CMS</w:t>
            </w:r>
          </w:p>
        </w:tc>
        <w:tc>
          <w:tcPr>
            <w:tcW w:w="135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79AF411" w14:textId="77777777" w:rsidR="00BD0E17" w:rsidRPr="00567E88" w:rsidRDefault="00030B4A">
            <w:pPr>
              <w:spacing w:after="0"/>
              <w:rPr>
                <w:sz w:val="22"/>
                <w:szCs w:val="28"/>
              </w:rPr>
            </w:pPr>
            <w:r w:rsidRPr="00567E88">
              <w:rPr>
                <w:sz w:val="16"/>
                <w:szCs w:val="28"/>
              </w:rPr>
              <w:t>EOP / Admin policy</w:t>
            </w:r>
          </w:p>
        </w:tc>
        <w:tc>
          <w:tcPr>
            <w:tcW w:w="2063"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E91F8A1"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0FC2B21"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50F6788"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B039E60"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4DFBE24" w14:textId="77777777" w:rsidR="00BD0E17" w:rsidRPr="00567E88" w:rsidRDefault="00BD0E17">
            <w:pPr>
              <w:spacing w:after="0"/>
              <w:rPr>
                <w:sz w:val="22"/>
                <w:szCs w:val="28"/>
              </w:rPr>
            </w:pPr>
          </w:p>
        </w:tc>
      </w:tr>
      <w:tr w:rsidR="00BD0E17" w:rsidRPr="00567E88" w14:paraId="0FD0DEF3"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6C0CD8B" w14:textId="77777777" w:rsidR="00BD0E17" w:rsidRPr="00567E88" w:rsidRDefault="00030B4A">
            <w:pPr>
              <w:spacing w:after="0"/>
              <w:rPr>
                <w:sz w:val="22"/>
                <w:szCs w:val="28"/>
              </w:rPr>
            </w:pPr>
            <w:r w:rsidRPr="00567E88">
              <w:rPr>
                <w:sz w:val="16"/>
                <w:szCs w:val="28"/>
              </w:rPr>
              <w:t>Facility &amp; community risk assessment / HVA</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D9A0B62" w14:textId="77777777" w:rsidR="00BD0E17" w:rsidRPr="00567E88" w:rsidRDefault="00030B4A">
            <w:pPr>
              <w:spacing w:after="0"/>
              <w:rPr>
                <w:sz w:val="22"/>
                <w:szCs w:val="28"/>
              </w:rPr>
            </w:pPr>
            <w:r w:rsidRPr="00567E88">
              <w:rPr>
                <w:sz w:val="16"/>
                <w:szCs w:val="28"/>
              </w:rPr>
              <w:t>§491.12(a)(1) / E-0006</w:t>
            </w:r>
          </w:p>
        </w:tc>
        <w:tc>
          <w:tcPr>
            <w:tcW w:w="126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9B3B028" w14:textId="77777777" w:rsidR="00BD0E17" w:rsidRPr="00567E88" w:rsidRDefault="00030B4A">
            <w:pPr>
              <w:spacing w:after="0"/>
              <w:rPr>
                <w:sz w:val="22"/>
                <w:szCs w:val="28"/>
              </w:rPr>
            </w:pPr>
            <w:r w:rsidRPr="00567E88">
              <w:rPr>
                <w:sz w:val="16"/>
                <w:szCs w:val="28"/>
              </w:rPr>
              <w:t>CMS</w:t>
            </w:r>
          </w:p>
        </w:tc>
        <w:tc>
          <w:tcPr>
            <w:tcW w:w="135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D79A442" w14:textId="77777777" w:rsidR="00BD0E17" w:rsidRPr="00567E88" w:rsidRDefault="00030B4A">
            <w:pPr>
              <w:spacing w:after="0"/>
              <w:rPr>
                <w:sz w:val="22"/>
                <w:szCs w:val="28"/>
              </w:rPr>
            </w:pPr>
            <w:r w:rsidRPr="00567E88">
              <w:rPr>
                <w:sz w:val="16"/>
                <w:szCs w:val="28"/>
              </w:rPr>
              <w:t>EOP + HVA</w:t>
            </w:r>
          </w:p>
        </w:tc>
        <w:tc>
          <w:tcPr>
            <w:tcW w:w="2063"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E9F3484"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CAEA32B"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2B65BB8"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8E99D66"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5484021" w14:textId="77777777" w:rsidR="00BD0E17" w:rsidRPr="00567E88" w:rsidRDefault="00BD0E17">
            <w:pPr>
              <w:spacing w:after="0"/>
              <w:rPr>
                <w:sz w:val="22"/>
                <w:szCs w:val="28"/>
              </w:rPr>
            </w:pPr>
          </w:p>
        </w:tc>
      </w:tr>
      <w:tr w:rsidR="00BD0E17" w:rsidRPr="00567E88" w14:paraId="26EEBE85"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B05C327" w14:textId="77777777" w:rsidR="00BD0E17" w:rsidRPr="00567E88" w:rsidRDefault="00030B4A">
            <w:pPr>
              <w:spacing w:after="0"/>
              <w:rPr>
                <w:sz w:val="22"/>
                <w:szCs w:val="28"/>
              </w:rPr>
            </w:pPr>
            <w:r w:rsidRPr="00567E88">
              <w:rPr>
                <w:sz w:val="16"/>
                <w:szCs w:val="28"/>
              </w:rPr>
              <w:t>Hazard strategies / response framework</w:t>
            </w:r>
          </w:p>
        </w:tc>
        <w:tc>
          <w:tcPr>
            <w:tcW w:w="208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71C95D3" w14:textId="77777777" w:rsidR="00BD0E17" w:rsidRPr="00567E88" w:rsidRDefault="00030B4A">
            <w:pPr>
              <w:spacing w:after="0"/>
              <w:rPr>
                <w:sz w:val="22"/>
                <w:szCs w:val="28"/>
              </w:rPr>
            </w:pPr>
            <w:r w:rsidRPr="00567E88">
              <w:rPr>
                <w:sz w:val="16"/>
                <w:szCs w:val="28"/>
              </w:rPr>
              <w:t>§491.12(a)(2) / E-0006</w:t>
            </w:r>
          </w:p>
        </w:tc>
        <w:tc>
          <w:tcPr>
            <w:tcW w:w="126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EAC6D48" w14:textId="77777777" w:rsidR="00BD0E17" w:rsidRPr="00567E88" w:rsidRDefault="00030B4A">
            <w:pPr>
              <w:spacing w:after="0"/>
              <w:rPr>
                <w:sz w:val="22"/>
                <w:szCs w:val="28"/>
              </w:rPr>
            </w:pPr>
            <w:r w:rsidRPr="00567E88">
              <w:rPr>
                <w:sz w:val="16"/>
                <w:szCs w:val="28"/>
              </w:rPr>
              <w:t>CMS</w:t>
            </w:r>
          </w:p>
        </w:tc>
        <w:tc>
          <w:tcPr>
            <w:tcW w:w="135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7E954BF" w14:textId="77777777" w:rsidR="00BD0E17" w:rsidRPr="00567E88" w:rsidRDefault="00030B4A">
            <w:pPr>
              <w:spacing w:after="0"/>
              <w:rPr>
                <w:sz w:val="22"/>
                <w:szCs w:val="28"/>
              </w:rPr>
            </w:pPr>
            <w:r w:rsidRPr="00567E88">
              <w:rPr>
                <w:sz w:val="16"/>
                <w:szCs w:val="28"/>
              </w:rPr>
              <w:t>EOP / annexes</w:t>
            </w:r>
          </w:p>
        </w:tc>
        <w:tc>
          <w:tcPr>
            <w:tcW w:w="2063"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D650B4F"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86FD36E"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50EF501"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9DA2399"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10945E35" w14:textId="77777777" w:rsidR="00BD0E17" w:rsidRPr="00567E88" w:rsidRDefault="00BD0E17">
            <w:pPr>
              <w:spacing w:after="0"/>
              <w:rPr>
                <w:sz w:val="22"/>
                <w:szCs w:val="28"/>
              </w:rPr>
            </w:pPr>
          </w:p>
        </w:tc>
      </w:tr>
      <w:tr w:rsidR="00BD0E17" w:rsidRPr="00567E88" w14:paraId="7F88EFA6"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00FAEB0" w14:textId="77777777" w:rsidR="00BD0E17" w:rsidRPr="00567E88" w:rsidRDefault="00030B4A">
            <w:pPr>
              <w:spacing w:after="0"/>
              <w:rPr>
                <w:sz w:val="22"/>
                <w:szCs w:val="28"/>
              </w:rPr>
            </w:pPr>
            <w:r w:rsidRPr="00567E88">
              <w:rPr>
                <w:sz w:val="16"/>
                <w:szCs w:val="28"/>
              </w:rPr>
              <w:t>Patient population, service capability, COOP</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4AD5C85" w14:textId="77777777" w:rsidR="00BD0E17" w:rsidRPr="00567E88" w:rsidRDefault="00030B4A">
            <w:pPr>
              <w:spacing w:after="0"/>
              <w:rPr>
                <w:sz w:val="22"/>
                <w:szCs w:val="28"/>
              </w:rPr>
            </w:pPr>
            <w:r w:rsidRPr="00567E88">
              <w:rPr>
                <w:sz w:val="16"/>
                <w:szCs w:val="28"/>
              </w:rPr>
              <w:t>§491.12(a)(3) / E-0007</w:t>
            </w:r>
          </w:p>
        </w:tc>
        <w:tc>
          <w:tcPr>
            <w:tcW w:w="126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9C33833" w14:textId="77777777" w:rsidR="00BD0E17" w:rsidRPr="00567E88" w:rsidRDefault="00030B4A">
            <w:pPr>
              <w:spacing w:after="0"/>
              <w:rPr>
                <w:sz w:val="22"/>
                <w:szCs w:val="28"/>
              </w:rPr>
            </w:pPr>
            <w:r w:rsidRPr="00567E88">
              <w:rPr>
                <w:sz w:val="16"/>
                <w:szCs w:val="28"/>
              </w:rPr>
              <w:t>CMS</w:t>
            </w:r>
          </w:p>
        </w:tc>
        <w:tc>
          <w:tcPr>
            <w:tcW w:w="135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14FED39" w14:textId="77777777" w:rsidR="00BD0E17" w:rsidRPr="00567E88" w:rsidRDefault="00030B4A">
            <w:pPr>
              <w:spacing w:after="0"/>
              <w:rPr>
                <w:sz w:val="22"/>
                <w:szCs w:val="28"/>
              </w:rPr>
            </w:pPr>
            <w:r w:rsidRPr="00567E88">
              <w:rPr>
                <w:sz w:val="16"/>
                <w:szCs w:val="28"/>
              </w:rPr>
              <w:t>EOP / COOP</w:t>
            </w:r>
          </w:p>
        </w:tc>
        <w:tc>
          <w:tcPr>
            <w:tcW w:w="2063"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24C5E60"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6CD6B54"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19B74D2"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3DD6725"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FCABB86" w14:textId="77777777" w:rsidR="00BD0E17" w:rsidRPr="00567E88" w:rsidRDefault="00BD0E17">
            <w:pPr>
              <w:spacing w:after="0"/>
              <w:rPr>
                <w:sz w:val="22"/>
                <w:szCs w:val="28"/>
              </w:rPr>
            </w:pPr>
          </w:p>
        </w:tc>
      </w:tr>
      <w:tr w:rsidR="00BD0E17" w:rsidRPr="00567E88" w14:paraId="3E8D88E0"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35EA9B1" w14:textId="77777777" w:rsidR="00BD0E17" w:rsidRPr="00567E88" w:rsidRDefault="00030B4A">
            <w:pPr>
              <w:spacing w:after="0"/>
              <w:rPr>
                <w:sz w:val="22"/>
                <w:szCs w:val="28"/>
              </w:rPr>
            </w:pPr>
            <w:r w:rsidRPr="00567E88">
              <w:rPr>
                <w:sz w:val="16"/>
                <w:szCs w:val="28"/>
              </w:rPr>
              <w:t>Delegation of authority &amp; succession</w:t>
            </w:r>
          </w:p>
        </w:tc>
        <w:tc>
          <w:tcPr>
            <w:tcW w:w="208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1A0C4D8" w14:textId="77777777" w:rsidR="00BD0E17" w:rsidRPr="00567E88" w:rsidRDefault="00030B4A">
            <w:pPr>
              <w:spacing w:after="0"/>
              <w:rPr>
                <w:sz w:val="22"/>
                <w:szCs w:val="28"/>
              </w:rPr>
            </w:pPr>
            <w:r w:rsidRPr="00567E88">
              <w:rPr>
                <w:sz w:val="16"/>
                <w:szCs w:val="28"/>
              </w:rPr>
              <w:t>§491.12(a)(3) / E-0007</w:t>
            </w:r>
          </w:p>
        </w:tc>
        <w:tc>
          <w:tcPr>
            <w:tcW w:w="126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FAC4845" w14:textId="77777777" w:rsidR="00BD0E17" w:rsidRPr="00567E88" w:rsidRDefault="00030B4A">
            <w:pPr>
              <w:spacing w:after="0"/>
              <w:rPr>
                <w:sz w:val="22"/>
                <w:szCs w:val="28"/>
              </w:rPr>
            </w:pPr>
            <w:r w:rsidRPr="00567E88">
              <w:rPr>
                <w:sz w:val="16"/>
                <w:szCs w:val="28"/>
              </w:rPr>
              <w:t>CMS</w:t>
            </w:r>
          </w:p>
        </w:tc>
        <w:tc>
          <w:tcPr>
            <w:tcW w:w="135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F5D4293" w14:textId="77777777" w:rsidR="00BD0E17" w:rsidRPr="00567E88" w:rsidRDefault="00030B4A">
            <w:pPr>
              <w:spacing w:after="0"/>
              <w:rPr>
                <w:sz w:val="22"/>
                <w:szCs w:val="28"/>
              </w:rPr>
            </w:pPr>
            <w:r w:rsidRPr="00567E88">
              <w:rPr>
                <w:sz w:val="16"/>
                <w:szCs w:val="28"/>
              </w:rPr>
              <w:t>EOP / leadership policy</w:t>
            </w:r>
          </w:p>
        </w:tc>
        <w:tc>
          <w:tcPr>
            <w:tcW w:w="2063"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7CFF47E"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FE35F9D"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10D7DBB6"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4148825"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2B7C1AA" w14:textId="77777777" w:rsidR="00BD0E17" w:rsidRPr="00567E88" w:rsidRDefault="00BD0E17">
            <w:pPr>
              <w:spacing w:after="0"/>
              <w:rPr>
                <w:sz w:val="22"/>
                <w:szCs w:val="28"/>
              </w:rPr>
            </w:pPr>
          </w:p>
        </w:tc>
      </w:tr>
      <w:tr w:rsidR="00BD0E17" w:rsidRPr="00567E88" w14:paraId="1D5F3A74"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6C8C55A" w14:textId="77777777" w:rsidR="00BD0E17" w:rsidRPr="00567E88" w:rsidRDefault="00030B4A">
            <w:pPr>
              <w:spacing w:after="0"/>
              <w:rPr>
                <w:sz w:val="22"/>
                <w:szCs w:val="28"/>
              </w:rPr>
            </w:pPr>
            <w:r w:rsidRPr="00567E88">
              <w:rPr>
                <w:sz w:val="16"/>
                <w:szCs w:val="28"/>
              </w:rPr>
              <w:t>Cooperation/collaboration with emergency officials</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F47EE93" w14:textId="77777777" w:rsidR="00BD0E17" w:rsidRPr="00567E88" w:rsidRDefault="00030B4A">
            <w:pPr>
              <w:spacing w:after="0"/>
              <w:rPr>
                <w:sz w:val="22"/>
                <w:szCs w:val="28"/>
              </w:rPr>
            </w:pPr>
            <w:r w:rsidRPr="00567E88">
              <w:rPr>
                <w:sz w:val="16"/>
                <w:szCs w:val="28"/>
              </w:rPr>
              <w:t>§491.12(a)(4) / E-0009</w:t>
            </w:r>
          </w:p>
        </w:tc>
        <w:tc>
          <w:tcPr>
            <w:tcW w:w="126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5987849" w14:textId="77777777" w:rsidR="00BD0E17" w:rsidRPr="00567E88" w:rsidRDefault="00030B4A">
            <w:pPr>
              <w:spacing w:after="0"/>
              <w:rPr>
                <w:sz w:val="22"/>
                <w:szCs w:val="28"/>
              </w:rPr>
            </w:pPr>
            <w:r w:rsidRPr="00567E88">
              <w:rPr>
                <w:sz w:val="16"/>
                <w:szCs w:val="28"/>
              </w:rPr>
              <w:t>CMS</w:t>
            </w:r>
          </w:p>
        </w:tc>
        <w:tc>
          <w:tcPr>
            <w:tcW w:w="135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54B5E2A" w14:textId="77777777" w:rsidR="00BD0E17" w:rsidRPr="00567E88" w:rsidRDefault="00030B4A">
            <w:pPr>
              <w:spacing w:after="0"/>
              <w:rPr>
                <w:sz w:val="22"/>
                <w:szCs w:val="28"/>
              </w:rPr>
            </w:pPr>
            <w:r w:rsidRPr="00567E88">
              <w:rPr>
                <w:sz w:val="16"/>
                <w:szCs w:val="28"/>
              </w:rPr>
              <w:t>EOP / coordination procedure</w:t>
            </w:r>
          </w:p>
        </w:tc>
        <w:tc>
          <w:tcPr>
            <w:tcW w:w="2063"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27683C56"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4DF893B"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EA07C0A"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DC38325"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08AF17D" w14:textId="77777777" w:rsidR="00BD0E17" w:rsidRPr="00567E88" w:rsidRDefault="00BD0E17">
            <w:pPr>
              <w:spacing w:after="0"/>
              <w:rPr>
                <w:sz w:val="22"/>
                <w:szCs w:val="28"/>
              </w:rPr>
            </w:pPr>
          </w:p>
        </w:tc>
      </w:tr>
      <w:tr w:rsidR="00BD0E17" w:rsidRPr="00567E88" w14:paraId="77F266E9"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952394C" w14:textId="77777777" w:rsidR="00BD0E17" w:rsidRPr="00567E88" w:rsidRDefault="00030B4A">
            <w:pPr>
              <w:spacing w:after="0"/>
              <w:rPr>
                <w:sz w:val="22"/>
                <w:szCs w:val="28"/>
              </w:rPr>
            </w:pPr>
            <w:r w:rsidRPr="00567E88">
              <w:rPr>
                <w:sz w:val="16"/>
                <w:szCs w:val="28"/>
              </w:rPr>
              <w:t>Emergency P&amp;P framework / activation authority</w:t>
            </w:r>
          </w:p>
        </w:tc>
        <w:tc>
          <w:tcPr>
            <w:tcW w:w="208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126D0B8D" w14:textId="77777777" w:rsidR="00BD0E17" w:rsidRPr="00567E88" w:rsidRDefault="00030B4A">
            <w:pPr>
              <w:spacing w:after="0"/>
              <w:rPr>
                <w:sz w:val="22"/>
                <w:szCs w:val="28"/>
              </w:rPr>
            </w:pPr>
            <w:r w:rsidRPr="00567E88">
              <w:rPr>
                <w:sz w:val="16"/>
                <w:szCs w:val="28"/>
              </w:rPr>
              <w:t>§491.12(b) / E-0013</w:t>
            </w:r>
          </w:p>
        </w:tc>
        <w:tc>
          <w:tcPr>
            <w:tcW w:w="126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C60EC1F" w14:textId="77777777" w:rsidR="00BD0E17" w:rsidRPr="00567E88" w:rsidRDefault="00030B4A">
            <w:pPr>
              <w:spacing w:after="0"/>
              <w:rPr>
                <w:sz w:val="22"/>
                <w:szCs w:val="28"/>
              </w:rPr>
            </w:pPr>
            <w:r w:rsidRPr="00567E88">
              <w:rPr>
                <w:sz w:val="16"/>
                <w:szCs w:val="28"/>
              </w:rPr>
              <w:t>CMS</w:t>
            </w:r>
          </w:p>
        </w:tc>
        <w:tc>
          <w:tcPr>
            <w:tcW w:w="135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D4F618A" w14:textId="77777777" w:rsidR="00BD0E17" w:rsidRPr="00567E88" w:rsidRDefault="00030B4A">
            <w:pPr>
              <w:spacing w:after="0"/>
              <w:rPr>
                <w:sz w:val="22"/>
                <w:szCs w:val="28"/>
              </w:rPr>
            </w:pPr>
            <w:r w:rsidRPr="00567E88">
              <w:rPr>
                <w:sz w:val="16"/>
                <w:szCs w:val="28"/>
              </w:rPr>
              <w:t>EOP / EP policy</w:t>
            </w:r>
          </w:p>
        </w:tc>
        <w:tc>
          <w:tcPr>
            <w:tcW w:w="2063"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95DC3C6"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D2C5832"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9406B21"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75A994C"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9B7B6F3" w14:textId="77777777" w:rsidR="00BD0E17" w:rsidRPr="00567E88" w:rsidRDefault="00BD0E17">
            <w:pPr>
              <w:spacing w:after="0"/>
              <w:rPr>
                <w:sz w:val="22"/>
                <w:szCs w:val="28"/>
              </w:rPr>
            </w:pPr>
          </w:p>
        </w:tc>
      </w:tr>
      <w:tr w:rsidR="00BD0E17" w:rsidRPr="00567E88" w14:paraId="53900F21"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2962E24C" w14:textId="77777777" w:rsidR="00BD0E17" w:rsidRPr="00567E88" w:rsidRDefault="00030B4A">
            <w:pPr>
              <w:spacing w:after="0"/>
              <w:rPr>
                <w:sz w:val="22"/>
                <w:szCs w:val="28"/>
              </w:rPr>
            </w:pPr>
            <w:r w:rsidRPr="00567E88">
              <w:rPr>
                <w:sz w:val="16"/>
                <w:szCs w:val="28"/>
              </w:rPr>
              <w:t>Safe evacuation + exit signs</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1903594" w14:textId="77777777" w:rsidR="00BD0E17" w:rsidRPr="00567E88" w:rsidRDefault="00030B4A">
            <w:pPr>
              <w:spacing w:after="0"/>
              <w:rPr>
                <w:sz w:val="22"/>
                <w:szCs w:val="28"/>
              </w:rPr>
            </w:pPr>
            <w:r w:rsidRPr="00567E88">
              <w:rPr>
                <w:sz w:val="16"/>
                <w:szCs w:val="28"/>
              </w:rPr>
              <w:t>§491.12(b)(1) / E-0020</w:t>
            </w:r>
          </w:p>
        </w:tc>
        <w:tc>
          <w:tcPr>
            <w:tcW w:w="126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246462E8" w14:textId="77777777" w:rsidR="00BD0E17" w:rsidRPr="00567E88" w:rsidRDefault="00030B4A">
            <w:pPr>
              <w:spacing w:after="0"/>
              <w:rPr>
                <w:sz w:val="22"/>
                <w:szCs w:val="28"/>
              </w:rPr>
            </w:pPr>
            <w:r w:rsidRPr="00567E88">
              <w:rPr>
                <w:sz w:val="16"/>
                <w:szCs w:val="28"/>
              </w:rPr>
              <w:t>CMS + ME-FMO/AHJ</w:t>
            </w:r>
          </w:p>
        </w:tc>
        <w:tc>
          <w:tcPr>
            <w:tcW w:w="135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A332696" w14:textId="77777777" w:rsidR="00BD0E17" w:rsidRPr="00567E88" w:rsidRDefault="00030B4A">
            <w:pPr>
              <w:spacing w:after="0"/>
              <w:rPr>
                <w:sz w:val="22"/>
                <w:szCs w:val="28"/>
              </w:rPr>
            </w:pPr>
            <w:r w:rsidRPr="00567E88">
              <w:rPr>
                <w:sz w:val="16"/>
                <w:szCs w:val="28"/>
              </w:rPr>
              <w:t>EOP / evacuation policy</w:t>
            </w:r>
          </w:p>
        </w:tc>
        <w:tc>
          <w:tcPr>
            <w:tcW w:w="2063"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75C2D32"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63EB5CD"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2ED13CC2"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2C14BCAA"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2968599" w14:textId="77777777" w:rsidR="00BD0E17" w:rsidRPr="00567E88" w:rsidRDefault="00BD0E17">
            <w:pPr>
              <w:spacing w:after="0"/>
              <w:rPr>
                <w:sz w:val="22"/>
                <w:szCs w:val="28"/>
              </w:rPr>
            </w:pPr>
          </w:p>
        </w:tc>
      </w:tr>
      <w:tr w:rsidR="00BD0E17" w:rsidRPr="00567E88" w14:paraId="1DB52D82"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8A148F1" w14:textId="77777777" w:rsidR="00BD0E17" w:rsidRPr="00567E88" w:rsidRDefault="00030B4A">
            <w:pPr>
              <w:spacing w:after="0"/>
              <w:rPr>
                <w:sz w:val="22"/>
                <w:szCs w:val="28"/>
              </w:rPr>
            </w:pPr>
            <w:r w:rsidRPr="00567E88">
              <w:rPr>
                <w:sz w:val="16"/>
                <w:szCs w:val="28"/>
              </w:rPr>
              <w:t>Shelter-in-place</w:t>
            </w:r>
          </w:p>
        </w:tc>
        <w:tc>
          <w:tcPr>
            <w:tcW w:w="208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E782B3B" w14:textId="77777777" w:rsidR="00BD0E17" w:rsidRPr="00567E88" w:rsidRDefault="00030B4A">
            <w:pPr>
              <w:spacing w:after="0"/>
              <w:rPr>
                <w:sz w:val="22"/>
                <w:szCs w:val="28"/>
              </w:rPr>
            </w:pPr>
            <w:r w:rsidRPr="00567E88">
              <w:rPr>
                <w:sz w:val="16"/>
                <w:szCs w:val="28"/>
              </w:rPr>
              <w:t>§491.12(b)(2) / E-0022</w:t>
            </w:r>
          </w:p>
        </w:tc>
        <w:tc>
          <w:tcPr>
            <w:tcW w:w="126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31F3C92" w14:textId="77777777" w:rsidR="00BD0E17" w:rsidRPr="00567E88" w:rsidRDefault="00030B4A">
            <w:pPr>
              <w:spacing w:after="0"/>
              <w:rPr>
                <w:sz w:val="22"/>
                <w:szCs w:val="28"/>
              </w:rPr>
            </w:pPr>
            <w:r w:rsidRPr="00567E88">
              <w:rPr>
                <w:sz w:val="16"/>
                <w:szCs w:val="28"/>
              </w:rPr>
              <w:t>CMS</w:t>
            </w:r>
          </w:p>
        </w:tc>
        <w:tc>
          <w:tcPr>
            <w:tcW w:w="135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063611E" w14:textId="77777777" w:rsidR="00BD0E17" w:rsidRPr="00567E88" w:rsidRDefault="00030B4A">
            <w:pPr>
              <w:spacing w:after="0"/>
              <w:rPr>
                <w:sz w:val="22"/>
                <w:szCs w:val="28"/>
              </w:rPr>
            </w:pPr>
            <w:r w:rsidRPr="00567E88">
              <w:rPr>
                <w:sz w:val="16"/>
                <w:szCs w:val="28"/>
              </w:rPr>
              <w:t>EOP / shelter policy</w:t>
            </w:r>
          </w:p>
        </w:tc>
        <w:tc>
          <w:tcPr>
            <w:tcW w:w="2063"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F917896"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ACC17A5"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2B3CE43"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6FCB874"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83D2B5C" w14:textId="77777777" w:rsidR="00BD0E17" w:rsidRPr="00567E88" w:rsidRDefault="00BD0E17">
            <w:pPr>
              <w:spacing w:after="0"/>
              <w:rPr>
                <w:sz w:val="22"/>
                <w:szCs w:val="28"/>
              </w:rPr>
            </w:pPr>
          </w:p>
        </w:tc>
      </w:tr>
      <w:tr w:rsidR="00BD0E17" w:rsidRPr="00567E88" w14:paraId="5A602C81"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A9F99D6" w14:textId="77777777" w:rsidR="00BD0E17" w:rsidRPr="00567E88" w:rsidRDefault="00030B4A">
            <w:pPr>
              <w:spacing w:after="0"/>
              <w:rPr>
                <w:sz w:val="22"/>
                <w:szCs w:val="28"/>
              </w:rPr>
            </w:pPr>
            <w:r w:rsidRPr="00567E88">
              <w:rPr>
                <w:sz w:val="16"/>
                <w:szCs w:val="28"/>
              </w:rPr>
              <w:t>Medical documentation / EHR downtime</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7DD76C3" w14:textId="77777777" w:rsidR="00BD0E17" w:rsidRPr="00567E88" w:rsidRDefault="00030B4A">
            <w:pPr>
              <w:spacing w:after="0"/>
              <w:rPr>
                <w:sz w:val="22"/>
                <w:szCs w:val="28"/>
              </w:rPr>
            </w:pPr>
            <w:r w:rsidRPr="00567E88">
              <w:rPr>
                <w:sz w:val="16"/>
                <w:szCs w:val="28"/>
              </w:rPr>
              <w:t>§491.12(b)(3) / E-0023; §491.10</w:t>
            </w:r>
          </w:p>
        </w:tc>
        <w:tc>
          <w:tcPr>
            <w:tcW w:w="126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62216BE" w14:textId="77777777" w:rsidR="00BD0E17" w:rsidRPr="00567E88" w:rsidRDefault="00030B4A">
            <w:pPr>
              <w:spacing w:after="0"/>
              <w:rPr>
                <w:sz w:val="22"/>
                <w:szCs w:val="28"/>
              </w:rPr>
            </w:pPr>
            <w:r w:rsidRPr="00567E88">
              <w:rPr>
                <w:sz w:val="16"/>
                <w:szCs w:val="28"/>
              </w:rPr>
              <w:t>CMS</w:t>
            </w:r>
          </w:p>
        </w:tc>
        <w:tc>
          <w:tcPr>
            <w:tcW w:w="135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4CF532F" w14:textId="77777777" w:rsidR="00BD0E17" w:rsidRPr="00567E88" w:rsidRDefault="00030B4A">
            <w:pPr>
              <w:spacing w:after="0"/>
              <w:rPr>
                <w:sz w:val="22"/>
                <w:szCs w:val="28"/>
              </w:rPr>
            </w:pPr>
            <w:r w:rsidRPr="00567E88">
              <w:rPr>
                <w:sz w:val="16"/>
                <w:szCs w:val="28"/>
              </w:rPr>
              <w:t>Records / downtime policy</w:t>
            </w:r>
          </w:p>
        </w:tc>
        <w:tc>
          <w:tcPr>
            <w:tcW w:w="2063"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0B71BF3"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BB80600"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DCB2E33"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6B852A3"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8471792" w14:textId="77777777" w:rsidR="00BD0E17" w:rsidRPr="00567E88" w:rsidRDefault="00BD0E17">
            <w:pPr>
              <w:spacing w:after="0"/>
              <w:rPr>
                <w:sz w:val="22"/>
                <w:szCs w:val="28"/>
              </w:rPr>
            </w:pPr>
          </w:p>
        </w:tc>
      </w:tr>
      <w:tr w:rsidR="00BD0E17" w:rsidRPr="00567E88" w14:paraId="59DD6331"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698436E" w14:textId="77777777" w:rsidR="00BD0E17" w:rsidRPr="00567E88" w:rsidRDefault="00030B4A">
            <w:pPr>
              <w:spacing w:after="0"/>
              <w:rPr>
                <w:sz w:val="22"/>
                <w:szCs w:val="28"/>
              </w:rPr>
            </w:pPr>
            <w:r w:rsidRPr="00567E88">
              <w:rPr>
                <w:sz w:val="16"/>
                <w:szCs w:val="28"/>
              </w:rPr>
              <w:t>Volunteers &amp; emergency staffing</w:t>
            </w:r>
          </w:p>
        </w:tc>
        <w:tc>
          <w:tcPr>
            <w:tcW w:w="208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A5FA263" w14:textId="77777777" w:rsidR="00BD0E17" w:rsidRPr="00567E88" w:rsidRDefault="00030B4A">
            <w:pPr>
              <w:spacing w:after="0"/>
              <w:rPr>
                <w:sz w:val="22"/>
                <w:szCs w:val="28"/>
              </w:rPr>
            </w:pPr>
            <w:r w:rsidRPr="00567E88">
              <w:rPr>
                <w:sz w:val="16"/>
                <w:szCs w:val="28"/>
              </w:rPr>
              <w:t>§491.12(b)(4) / E-0024</w:t>
            </w:r>
          </w:p>
        </w:tc>
        <w:tc>
          <w:tcPr>
            <w:tcW w:w="126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11E57820" w14:textId="77777777" w:rsidR="00BD0E17" w:rsidRPr="00567E88" w:rsidRDefault="00030B4A">
            <w:pPr>
              <w:spacing w:after="0"/>
              <w:rPr>
                <w:sz w:val="22"/>
                <w:szCs w:val="28"/>
              </w:rPr>
            </w:pPr>
            <w:r w:rsidRPr="00567E88">
              <w:rPr>
                <w:sz w:val="16"/>
                <w:szCs w:val="28"/>
              </w:rPr>
              <w:t>CMS</w:t>
            </w:r>
          </w:p>
        </w:tc>
        <w:tc>
          <w:tcPr>
            <w:tcW w:w="135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B3E1408" w14:textId="77777777" w:rsidR="00BD0E17" w:rsidRPr="00567E88" w:rsidRDefault="00030B4A">
            <w:pPr>
              <w:spacing w:after="0"/>
              <w:rPr>
                <w:sz w:val="22"/>
                <w:szCs w:val="28"/>
              </w:rPr>
            </w:pPr>
            <w:r w:rsidRPr="00567E88">
              <w:rPr>
                <w:sz w:val="16"/>
                <w:szCs w:val="28"/>
              </w:rPr>
              <w:t>Staffing / volunteer policy</w:t>
            </w:r>
          </w:p>
        </w:tc>
        <w:tc>
          <w:tcPr>
            <w:tcW w:w="2063"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793376C"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5C1ECC6"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BA526CB"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9CE22CC"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419B910" w14:textId="77777777" w:rsidR="00BD0E17" w:rsidRPr="00567E88" w:rsidRDefault="00BD0E17">
            <w:pPr>
              <w:spacing w:after="0"/>
              <w:rPr>
                <w:sz w:val="22"/>
                <w:szCs w:val="28"/>
              </w:rPr>
            </w:pPr>
          </w:p>
        </w:tc>
      </w:tr>
      <w:tr w:rsidR="00BD0E17" w:rsidRPr="00567E88" w14:paraId="649EA5E6"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D333A7A" w14:textId="77777777" w:rsidR="00BD0E17" w:rsidRPr="00567E88" w:rsidRDefault="00030B4A">
            <w:pPr>
              <w:spacing w:after="0"/>
              <w:rPr>
                <w:sz w:val="22"/>
                <w:szCs w:val="28"/>
              </w:rPr>
            </w:pPr>
            <w:r w:rsidRPr="00567E88">
              <w:rPr>
                <w:sz w:val="16"/>
                <w:szCs w:val="28"/>
              </w:rPr>
              <w:t>Emergency communication plan</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1570E78" w14:textId="77777777" w:rsidR="00BD0E17" w:rsidRPr="00567E88" w:rsidRDefault="00030B4A">
            <w:pPr>
              <w:spacing w:after="0"/>
              <w:rPr>
                <w:sz w:val="22"/>
                <w:szCs w:val="28"/>
              </w:rPr>
            </w:pPr>
            <w:r w:rsidRPr="00567E88">
              <w:rPr>
                <w:sz w:val="16"/>
                <w:szCs w:val="28"/>
              </w:rPr>
              <w:t>§491.12(c) / E-0029</w:t>
            </w:r>
          </w:p>
        </w:tc>
        <w:tc>
          <w:tcPr>
            <w:tcW w:w="126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3D2FB9F" w14:textId="77777777" w:rsidR="00BD0E17" w:rsidRPr="00567E88" w:rsidRDefault="00030B4A">
            <w:pPr>
              <w:spacing w:after="0"/>
              <w:rPr>
                <w:sz w:val="22"/>
                <w:szCs w:val="28"/>
              </w:rPr>
            </w:pPr>
            <w:r w:rsidRPr="00567E88">
              <w:rPr>
                <w:sz w:val="16"/>
                <w:szCs w:val="28"/>
              </w:rPr>
              <w:t>CMS</w:t>
            </w:r>
          </w:p>
        </w:tc>
        <w:tc>
          <w:tcPr>
            <w:tcW w:w="135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200BB710" w14:textId="77777777" w:rsidR="00BD0E17" w:rsidRPr="00567E88" w:rsidRDefault="00030B4A">
            <w:pPr>
              <w:spacing w:after="0"/>
              <w:rPr>
                <w:sz w:val="22"/>
                <w:szCs w:val="28"/>
              </w:rPr>
            </w:pPr>
            <w:r w:rsidRPr="00567E88">
              <w:rPr>
                <w:sz w:val="16"/>
                <w:szCs w:val="28"/>
              </w:rPr>
              <w:t>EOP annex / separate plan</w:t>
            </w:r>
          </w:p>
        </w:tc>
        <w:tc>
          <w:tcPr>
            <w:tcW w:w="2063"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C7AB268"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A1B3892"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155E505"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73FE28E"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8E35773" w14:textId="77777777" w:rsidR="00BD0E17" w:rsidRPr="00567E88" w:rsidRDefault="00BD0E17">
            <w:pPr>
              <w:spacing w:after="0"/>
              <w:rPr>
                <w:sz w:val="22"/>
                <w:szCs w:val="28"/>
              </w:rPr>
            </w:pPr>
          </w:p>
        </w:tc>
      </w:tr>
      <w:tr w:rsidR="00BD0E17" w:rsidRPr="00567E88" w14:paraId="2D80FDC4"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54F6191" w14:textId="77777777" w:rsidR="00BD0E17" w:rsidRPr="00567E88" w:rsidRDefault="00030B4A">
            <w:pPr>
              <w:spacing w:after="0"/>
              <w:rPr>
                <w:sz w:val="22"/>
                <w:szCs w:val="28"/>
              </w:rPr>
            </w:pPr>
            <w:r w:rsidRPr="00567E88">
              <w:rPr>
                <w:sz w:val="16"/>
                <w:szCs w:val="28"/>
              </w:rPr>
              <w:t>Required contact directory</w:t>
            </w:r>
          </w:p>
        </w:tc>
        <w:tc>
          <w:tcPr>
            <w:tcW w:w="208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15EB890" w14:textId="77777777" w:rsidR="00BD0E17" w:rsidRPr="00567E88" w:rsidRDefault="00030B4A">
            <w:pPr>
              <w:spacing w:after="0"/>
              <w:rPr>
                <w:sz w:val="22"/>
                <w:szCs w:val="28"/>
              </w:rPr>
            </w:pPr>
            <w:r w:rsidRPr="00567E88">
              <w:rPr>
                <w:sz w:val="16"/>
                <w:szCs w:val="28"/>
              </w:rPr>
              <w:t>§491.12(c)(1)-(2) / E-0030-E-0031</w:t>
            </w:r>
          </w:p>
        </w:tc>
        <w:tc>
          <w:tcPr>
            <w:tcW w:w="126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9DB51B0" w14:textId="77777777" w:rsidR="00BD0E17" w:rsidRPr="00567E88" w:rsidRDefault="00030B4A">
            <w:pPr>
              <w:spacing w:after="0"/>
              <w:rPr>
                <w:sz w:val="22"/>
                <w:szCs w:val="28"/>
              </w:rPr>
            </w:pPr>
            <w:r w:rsidRPr="00567E88">
              <w:rPr>
                <w:sz w:val="16"/>
                <w:szCs w:val="28"/>
              </w:rPr>
              <w:t>CMS</w:t>
            </w:r>
          </w:p>
        </w:tc>
        <w:tc>
          <w:tcPr>
            <w:tcW w:w="135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1DD9C3ED" w14:textId="77777777" w:rsidR="00BD0E17" w:rsidRPr="00567E88" w:rsidRDefault="00030B4A">
            <w:pPr>
              <w:spacing w:after="0"/>
              <w:rPr>
                <w:sz w:val="22"/>
                <w:szCs w:val="28"/>
              </w:rPr>
            </w:pPr>
            <w:r w:rsidRPr="00567E88">
              <w:rPr>
                <w:sz w:val="16"/>
                <w:szCs w:val="28"/>
              </w:rPr>
              <w:t>Directory / communication plan</w:t>
            </w:r>
          </w:p>
        </w:tc>
        <w:tc>
          <w:tcPr>
            <w:tcW w:w="2063"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63E1FA8"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8515196"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2B3D45D"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7E6CAB5"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BFB29D7" w14:textId="77777777" w:rsidR="00BD0E17" w:rsidRPr="00567E88" w:rsidRDefault="00BD0E17">
            <w:pPr>
              <w:spacing w:after="0"/>
              <w:rPr>
                <w:sz w:val="22"/>
                <w:szCs w:val="28"/>
              </w:rPr>
            </w:pPr>
          </w:p>
        </w:tc>
      </w:tr>
      <w:tr w:rsidR="00BD0E17" w:rsidRPr="00567E88" w14:paraId="78F5ADCE"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89407D1" w14:textId="77777777" w:rsidR="00BD0E17" w:rsidRPr="00567E88" w:rsidRDefault="00030B4A">
            <w:pPr>
              <w:spacing w:after="0"/>
              <w:rPr>
                <w:sz w:val="22"/>
                <w:szCs w:val="28"/>
              </w:rPr>
            </w:pPr>
            <w:r w:rsidRPr="00567E88">
              <w:rPr>
                <w:sz w:val="16"/>
                <w:szCs w:val="28"/>
              </w:rPr>
              <w:t>Primary &amp; alternate communications</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1FCBEEE" w14:textId="77777777" w:rsidR="00BD0E17" w:rsidRPr="00567E88" w:rsidRDefault="00030B4A">
            <w:pPr>
              <w:spacing w:after="0"/>
              <w:rPr>
                <w:sz w:val="22"/>
                <w:szCs w:val="28"/>
              </w:rPr>
            </w:pPr>
            <w:r w:rsidRPr="00567E88">
              <w:rPr>
                <w:sz w:val="16"/>
                <w:szCs w:val="28"/>
              </w:rPr>
              <w:t>§491.12(c)(3) / E-0032</w:t>
            </w:r>
          </w:p>
        </w:tc>
        <w:tc>
          <w:tcPr>
            <w:tcW w:w="126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835A0C8" w14:textId="77777777" w:rsidR="00BD0E17" w:rsidRPr="00567E88" w:rsidRDefault="00030B4A">
            <w:pPr>
              <w:spacing w:after="0"/>
              <w:rPr>
                <w:sz w:val="22"/>
                <w:szCs w:val="28"/>
              </w:rPr>
            </w:pPr>
            <w:r w:rsidRPr="00567E88">
              <w:rPr>
                <w:sz w:val="16"/>
                <w:szCs w:val="28"/>
              </w:rPr>
              <w:t>CMS</w:t>
            </w:r>
          </w:p>
        </w:tc>
        <w:tc>
          <w:tcPr>
            <w:tcW w:w="135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C65D6ED" w14:textId="77777777" w:rsidR="00BD0E17" w:rsidRPr="00567E88" w:rsidRDefault="00030B4A">
            <w:pPr>
              <w:spacing w:after="0"/>
              <w:rPr>
                <w:sz w:val="22"/>
                <w:szCs w:val="28"/>
              </w:rPr>
            </w:pPr>
            <w:r w:rsidRPr="00567E88">
              <w:rPr>
                <w:sz w:val="16"/>
                <w:szCs w:val="28"/>
              </w:rPr>
              <w:t>Communication / downtime plan</w:t>
            </w:r>
          </w:p>
        </w:tc>
        <w:tc>
          <w:tcPr>
            <w:tcW w:w="2063"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9F2F367"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8707DD3"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E97E576"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44AC998"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4248B02" w14:textId="77777777" w:rsidR="00BD0E17" w:rsidRPr="00567E88" w:rsidRDefault="00BD0E17">
            <w:pPr>
              <w:spacing w:after="0"/>
              <w:rPr>
                <w:sz w:val="22"/>
                <w:szCs w:val="28"/>
              </w:rPr>
            </w:pPr>
          </w:p>
        </w:tc>
      </w:tr>
      <w:tr w:rsidR="00BD0E17" w:rsidRPr="00567E88" w14:paraId="72B514FB"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419AF20" w14:textId="77777777" w:rsidR="00BD0E17" w:rsidRPr="00567E88" w:rsidRDefault="00030B4A">
            <w:pPr>
              <w:spacing w:after="0"/>
              <w:rPr>
                <w:sz w:val="22"/>
                <w:szCs w:val="28"/>
              </w:rPr>
            </w:pPr>
            <w:r w:rsidRPr="00567E88">
              <w:rPr>
                <w:sz w:val="16"/>
                <w:szCs w:val="28"/>
              </w:rPr>
              <w:t>Patient general condition/location information</w:t>
            </w:r>
          </w:p>
        </w:tc>
        <w:tc>
          <w:tcPr>
            <w:tcW w:w="208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86018B1" w14:textId="77777777" w:rsidR="00BD0E17" w:rsidRPr="00567E88" w:rsidRDefault="00030B4A">
            <w:pPr>
              <w:spacing w:after="0"/>
              <w:rPr>
                <w:sz w:val="22"/>
                <w:szCs w:val="28"/>
              </w:rPr>
            </w:pPr>
            <w:r w:rsidRPr="00567E88">
              <w:rPr>
                <w:sz w:val="16"/>
                <w:szCs w:val="28"/>
              </w:rPr>
              <w:t>§491.12(c)(4) / E-0033</w:t>
            </w:r>
          </w:p>
        </w:tc>
        <w:tc>
          <w:tcPr>
            <w:tcW w:w="126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9A035BC" w14:textId="77777777" w:rsidR="00BD0E17" w:rsidRPr="00567E88" w:rsidRDefault="00030B4A">
            <w:pPr>
              <w:spacing w:after="0"/>
              <w:rPr>
                <w:sz w:val="22"/>
                <w:szCs w:val="28"/>
              </w:rPr>
            </w:pPr>
            <w:r w:rsidRPr="00567E88">
              <w:rPr>
                <w:sz w:val="16"/>
                <w:szCs w:val="28"/>
              </w:rPr>
              <w:t>CMS + HIPAA</w:t>
            </w:r>
          </w:p>
        </w:tc>
        <w:tc>
          <w:tcPr>
            <w:tcW w:w="135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23A5BAB" w14:textId="77777777" w:rsidR="00BD0E17" w:rsidRPr="00567E88" w:rsidRDefault="00030B4A">
            <w:pPr>
              <w:spacing w:after="0"/>
              <w:rPr>
                <w:sz w:val="22"/>
                <w:szCs w:val="28"/>
              </w:rPr>
            </w:pPr>
            <w:r w:rsidRPr="00567E88">
              <w:rPr>
                <w:sz w:val="16"/>
                <w:szCs w:val="28"/>
              </w:rPr>
              <w:t>Communication / privacy procedure</w:t>
            </w:r>
          </w:p>
        </w:tc>
        <w:tc>
          <w:tcPr>
            <w:tcW w:w="2063"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3DB77F4"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5959466"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66ACED7"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A8DFA60"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13CB20C6" w14:textId="77777777" w:rsidR="00BD0E17" w:rsidRPr="00567E88" w:rsidRDefault="00BD0E17">
            <w:pPr>
              <w:spacing w:after="0"/>
              <w:rPr>
                <w:sz w:val="22"/>
                <w:szCs w:val="28"/>
              </w:rPr>
            </w:pPr>
          </w:p>
        </w:tc>
      </w:tr>
      <w:tr w:rsidR="00BD0E17" w:rsidRPr="00567E88" w14:paraId="02DFC1CE"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27F2E536" w14:textId="77777777" w:rsidR="00BD0E17" w:rsidRPr="00567E88" w:rsidRDefault="00030B4A">
            <w:pPr>
              <w:spacing w:after="0"/>
              <w:rPr>
                <w:sz w:val="22"/>
                <w:szCs w:val="28"/>
              </w:rPr>
            </w:pPr>
            <w:r w:rsidRPr="00567E88">
              <w:rPr>
                <w:sz w:val="16"/>
                <w:szCs w:val="28"/>
              </w:rPr>
              <w:lastRenderedPageBreak/>
              <w:t>Report FQHC needs &amp; ability to assist</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2C4FFE31" w14:textId="77777777" w:rsidR="00BD0E17" w:rsidRPr="00567E88" w:rsidRDefault="00030B4A">
            <w:pPr>
              <w:spacing w:after="0"/>
              <w:rPr>
                <w:sz w:val="22"/>
                <w:szCs w:val="28"/>
              </w:rPr>
            </w:pPr>
            <w:r w:rsidRPr="00567E88">
              <w:rPr>
                <w:sz w:val="16"/>
                <w:szCs w:val="28"/>
              </w:rPr>
              <w:t>§491.12(c)(5) / E-0034</w:t>
            </w:r>
          </w:p>
        </w:tc>
        <w:tc>
          <w:tcPr>
            <w:tcW w:w="126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3D772C6" w14:textId="77777777" w:rsidR="00BD0E17" w:rsidRPr="00567E88" w:rsidRDefault="00030B4A">
            <w:pPr>
              <w:spacing w:after="0"/>
              <w:rPr>
                <w:sz w:val="22"/>
                <w:szCs w:val="28"/>
              </w:rPr>
            </w:pPr>
            <w:r w:rsidRPr="00567E88">
              <w:rPr>
                <w:sz w:val="16"/>
                <w:szCs w:val="28"/>
              </w:rPr>
              <w:t>CMS</w:t>
            </w:r>
          </w:p>
        </w:tc>
        <w:tc>
          <w:tcPr>
            <w:tcW w:w="135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B5AC8A8" w14:textId="77777777" w:rsidR="00BD0E17" w:rsidRPr="00567E88" w:rsidRDefault="00030B4A">
            <w:pPr>
              <w:spacing w:after="0"/>
              <w:rPr>
                <w:sz w:val="22"/>
                <w:szCs w:val="28"/>
              </w:rPr>
            </w:pPr>
            <w:r w:rsidRPr="00567E88">
              <w:rPr>
                <w:sz w:val="16"/>
                <w:szCs w:val="28"/>
              </w:rPr>
              <w:t>Communication / incident reporting</w:t>
            </w:r>
          </w:p>
        </w:tc>
        <w:tc>
          <w:tcPr>
            <w:tcW w:w="2063"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4D0ADBE"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4A654A1"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C0948AD"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B360ACA"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3489743" w14:textId="77777777" w:rsidR="00BD0E17" w:rsidRPr="00567E88" w:rsidRDefault="00BD0E17">
            <w:pPr>
              <w:spacing w:after="0"/>
              <w:rPr>
                <w:sz w:val="22"/>
                <w:szCs w:val="28"/>
              </w:rPr>
            </w:pPr>
          </w:p>
        </w:tc>
      </w:tr>
      <w:tr w:rsidR="00BD0E17" w:rsidRPr="00567E88" w14:paraId="3575619C"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D1AB4DB" w14:textId="77777777" w:rsidR="00BD0E17" w:rsidRPr="00567E88" w:rsidRDefault="00030B4A">
            <w:pPr>
              <w:spacing w:after="0"/>
              <w:rPr>
                <w:sz w:val="22"/>
                <w:szCs w:val="28"/>
              </w:rPr>
            </w:pPr>
            <w:r w:rsidRPr="00567E88">
              <w:rPr>
                <w:sz w:val="16"/>
                <w:szCs w:val="28"/>
              </w:rPr>
              <w:t>Training program</w:t>
            </w:r>
          </w:p>
        </w:tc>
        <w:tc>
          <w:tcPr>
            <w:tcW w:w="208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499182A" w14:textId="77777777" w:rsidR="00BD0E17" w:rsidRPr="00567E88" w:rsidRDefault="00030B4A">
            <w:pPr>
              <w:spacing w:after="0"/>
              <w:rPr>
                <w:sz w:val="22"/>
                <w:szCs w:val="28"/>
              </w:rPr>
            </w:pPr>
            <w:r w:rsidRPr="00567E88">
              <w:rPr>
                <w:sz w:val="16"/>
                <w:szCs w:val="28"/>
              </w:rPr>
              <w:t>§491.12(d)(1) / E-0037</w:t>
            </w:r>
          </w:p>
        </w:tc>
        <w:tc>
          <w:tcPr>
            <w:tcW w:w="126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040F599" w14:textId="77777777" w:rsidR="00BD0E17" w:rsidRPr="00567E88" w:rsidRDefault="00030B4A">
            <w:pPr>
              <w:spacing w:after="0"/>
              <w:rPr>
                <w:sz w:val="22"/>
                <w:szCs w:val="28"/>
              </w:rPr>
            </w:pPr>
            <w:r w:rsidRPr="00567E88">
              <w:rPr>
                <w:sz w:val="16"/>
                <w:szCs w:val="28"/>
              </w:rPr>
              <w:t>CMS</w:t>
            </w:r>
          </w:p>
        </w:tc>
        <w:tc>
          <w:tcPr>
            <w:tcW w:w="135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71ACF77" w14:textId="77777777" w:rsidR="00BD0E17" w:rsidRPr="00567E88" w:rsidRDefault="00030B4A">
            <w:pPr>
              <w:spacing w:after="0"/>
              <w:rPr>
                <w:sz w:val="22"/>
                <w:szCs w:val="28"/>
              </w:rPr>
            </w:pPr>
            <w:r w:rsidRPr="00567E88">
              <w:rPr>
                <w:sz w:val="16"/>
                <w:szCs w:val="28"/>
              </w:rPr>
              <w:t>Training policy / plan</w:t>
            </w:r>
          </w:p>
        </w:tc>
        <w:tc>
          <w:tcPr>
            <w:tcW w:w="2063"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1A95DCC1"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2428766"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D50F8C5"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664778F"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74B7933" w14:textId="77777777" w:rsidR="00BD0E17" w:rsidRPr="00567E88" w:rsidRDefault="00BD0E17">
            <w:pPr>
              <w:spacing w:after="0"/>
              <w:rPr>
                <w:sz w:val="22"/>
                <w:szCs w:val="28"/>
              </w:rPr>
            </w:pPr>
          </w:p>
        </w:tc>
      </w:tr>
      <w:tr w:rsidR="00BD0E17" w:rsidRPr="00567E88" w14:paraId="2D986FF0"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32E6D78" w14:textId="77777777" w:rsidR="00BD0E17" w:rsidRPr="00567E88" w:rsidRDefault="00030B4A">
            <w:pPr>
              <w:spacing w:after="0"/>
              <w:rPr>
                <w:sz w:val="22"/>
                <w:szCs w:val="28"/>
              </w:rPr>
            </w:pPr>
            <w:r w:rsidRPr="00567E88">
              <w:rPr>
                <w:sz w:val="16"/>
                <w:szCs w:val="28"/>
              </w:rPr>
              <w:t>Exercise/testing program</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72A7F97" w14:textId="77777777" w:rsidR="00BD0E17" w:rsidRPr="00567E88" w:rsidRDefault="00030B4A">
            <w:pPr>
              <w:spacing w:after="0"/>
              <w:rPr>
                <w:sz w:val="22"/>
                <w:szCs w:val="28"/>
              </w:rPr>
            </w:pPr>
            <w:r w:rsidRPr="00567E88">
              <w:rPr>
                <w:sz w:val="16"/>
                <w:szCs w:val="28"/>
              </w:rPr>
              <w:t>§491.12(d)(2) / E-0039</w:t>
            </w:r>
          </w:p>
        </w:tc>
        <w:tc>
          <w:tcPr>
            <w:tcW w:w="126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46DAC62" w14:textId="77777777" w:rsidR="00BD0E17" w:rsidRPr="00567E88" w:rsidRDefault="00030B4A">
            <w:pPr>
              <w:spacing w:after="0"/>
              <w:rPr>
                <w:sz w:val="22"/>
                <w:szCs w:val="28"/>
              </w:rPr>
            </w:pPr>
            <w:r w:rsidRPr="00567E88">
              <w:rPr>
                <w:sz w:val="16"/>
                <w:szCs w:val="28"/>
              </w:rPr>
              <w:t>CMS</w:t>
            </w:r>
          </w:p>
        </w:tc>
        <w:tc>
          <w:tcPr>
            <w:tcW w:w="135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E7AEDFD" w14:textId="77777777" w:rsidR="00BD0E17" w:rsidRPr="00567E88" w:rsidRDefault="00030B4A">
            <w:pPr>
              <w:spacing w:after="0"/>
              <w:rPr>
                <w:sz w:val="22"/>
                <w:szCs w:val="28"/>
              </w:rPr>
            </w:pPr>
            <w:r w:rsidRPr="00567E88">
              <w:rPr>
                <w:sz w:val="16"/>
                <w:szCs w:val="28"/>
              </w:rPr>
              <w:t>Exercise plan / tracker</w:t>
            </w:r>
          </w:p>
        </w:tc>
        <w:tc>
          <w:tcPr>
            <w:tcW w:w="2063"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D08DA33"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7A7C7D2"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AA98F58"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5ECE475"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C052CE7" w14:textId="77777777" w:rsidR="00BD0E17" w:rsidRPr="00567E88" w:rsidRDefault="00BD0E17">
            <w:pPr>
              <w:spacing w:after="0"/>
              <w:rPr>
                <w:sz w:val="22"/>
                <w:szCs w:val="28"/>
              </w:rPr>
            </w:pPr>
          </w:p>
        </w:tc>
      </w:tr>
      <w:tr w:rsidR="00BD0E17" w:rsidRPr="00567E88" w14:paraId="60013018"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C0B11BE" w14:textId="77777777" w:rsidR="00BD0E17" w:rsidRPr="00567E88" w:rsidRDefault="00030B4A">
            <w:pPr>
              <w:spacing w:after="0"/>
              <w:rPr>
                <w:sz w:val="22"/>
                <w:szCs w:val="28"/>
              </w:rPr>
            </w:pPr>
            <w:r w:rsidRPr="00567E88">
              <w:rPr>
                <w:sz w:val="16"/>
                <w:szCs w:val="28"/>
              </w:rPr>
              <w:t>Actual-event activation / exemption documentation</w:t>
            </w:r>
          </w:p>
        </w:tc>
        <w:tc>
          <w:tcPr>
            <w:tcW w:w="208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FB491C5" w14:textId="77777777" w:rsidR="00BD0E17" w:rsidRPr="00567E88" w:rsidRDefault="00030B4A">
            <w:pPr>
              <w:spacing w:after="0"/>
              <w:rPr>
                <w:sz w:val="22"/>
                <w:szCs w:val="28"/>
              </w:rPr>
            </w:pPr>
            <w:r w:rsidRPr="00567E88">
              <w:rPr>
                <w:sz w:val="16"/>
                <w:szCs w:val="28"/>
              </w:rPr>
              <w:t>§491.12(d)(2)(i)(B) / E-0039</w:t>
            </w:r>
          </w:p>
        </w:tc>
        <w:tc>
          <w:tcPr>
            <w:tcW w:w="126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D49140D" w14:textId="77777777" w:rsidR="00BD0E17" w:rsidRPr="00567E88" w:rsidRDefault="00030B4A">
            <w:pPr>
              <w:spacing w:after="0"/>
              <w:rPr>
                <w:sz w:val="22"/>
                <w:szCs w:val="28"/>
              </w:rPr>
            </w:pPr>
            <w:r w:rsidRPr="00567E88">
              <w:rPr>
                <w:sz w:val="16"/>
                <w:szCs w:val="28"/>
              </w:rPr>
              <w:t>CMS</w:t>
            </w:r>
          </w:p>
        </w:tc>
        <w:tc>
          <w:tcPr>
            <w:tcW w:w="135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792F642" w14:textId="77777777" w:rsidR="00BD0E17" w:rsidRPr="00567E88" w:rsidRDefault="00030B4A">
            <w:pPr>
              <w:spacing w:after="0"/>
              <w:rPr>
                <w:sz w:val="22"/>
                <w:szCs w:val="28"/>
              </w:rPr>
            </w:pPr>
            <w:r w:rsidRPr="00567E88">
              <w:rPr>
                <w:sz w:val="16"/>
                <w:szCs w:val="28"/>
              </w:rPr>
              <w:t>Incident file / exercise record</w:t>
            </w:r>
          </w:p>
        </w:tc>
        <w:tc>
          <w:tcPr>
            <w:tcW w:w="2063"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BFE4362"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46BAE51"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20B173E"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1E8779BF"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E564E28" w14:textId="77777777" w:rsidR="00BD0E17" w:rsidRPr="00567E88" w:rsidRDefault="00BD0E17">
            <w:pPr>
              <w:spacing w:after="0"/>
              <w:rPr>
                <w:sz w:val="22"/>
                <w:szCs w:val="28"/>
              </w:rPr>
            </w:pPr>
          </w:p>
        </w:tc>
      </w:tr>
      <w:tr w:rsidR="00BD0E17" w:rsidRPr="00567E88" w14:paraId="5B7EEAD6"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289EE136" w14:textId="77777777" w:rsidR="00BD0E17" w:rsidRPr="00567E88" w:rsidRDefault="00030B4A">
            <w:pPr>
              <w:spacing w:after="0"/>
              <w:rPr>
                <w:sz w:val="22"/>
                <w:szCs w:val="28"/>
              </w:rPr>
            </w:pPr>
            <w:r w:rsidRPr="00567E88">
              <w:rPr>
                <w:sz w:val="16"/>
                <w:szCs w:val="28"/>
              </w:rPr>
              <w:t>AAR / improvement / plan revision</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2329BF2" w14:textId="77777777" w:rsidR="00BD0E17" w:rsidRPr="00567E88" w:rsidRDefault="00030B4A">
            <w:pPr>
              <w:spacing w:after="0"/>
              <w:rPr>
                <w:sz w:val="22"/>
                <w:szCs w:val="28"/>
              </w:rPr>
            </w:pPr>
            <w:r w:rsidRPr="00567E88">
              <w:rPr>
                <w:sz w:val="16"/>
                <w:szCs w:val="28"/>
              </w:rPr>
              <w:t>§491.12(d)(2)(iii) / E-0039</w:t>
            </w:r>
          </w:p>
        </w:tc>
        <w:tc>
          <w:tcPr>
            <w:tcW w:w="126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A95901F" w14:textId="77777777" w:rsidR="00BD0E17" w:rsidRPr="00567E88" w:rsidRDefault="00030B4A">
            <w:pPr>
              <w:spacing w:after="0"/>
              <w:rPr>
                <w:sz w:val="22"/>
                <w:szCs w:val="28"/>
              </w:rPr>
            </w:pPr>
            <w:r w:rsidRPr="00567E88">
              <w:rPr>
                <w:sz w:val="16"/>
                <w:szCs w:val="28"/>
              </w:rPr>
              <w:t>CMS</w:t>
            </w:r>
          </w:p>
        </w:tc>
        <w:tc>
          <w:tcPr>
            <w:tcW w:w="135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6C6BCD1" w14:textId="77777777" w:rsidR="00BD0E17" w:rsidRPr="00567E88" w:rsidRDefault="00030B4A">
            <w:pPr>
              <w:spacing w:after="0"/>
              <w:rPr>
                <w:sz w:val="22"/>
                <w:szCs w:val="28"/>
              </w:rPr>
            </w:pPr>
            <w:r w:rsidRPr="00567E88">
              <w:rPr>
                <w:sz w:val="16"/>
                <w:szCs w:val="28"/>
              </w:rPr>
              <w:t>AAR/IP / corrective action</w:t>
            </w:r>
          </w:p>
        </w:tc>
        <w:tc>
          <w:tcPr>
            <w:tcW w:w="2063"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14689AC"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A1C6D1E"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F92E560"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17666AD"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64DA34F" w14:textId="77777777" w:rsidR="00BD0E17" w:rsidRPr="00567E88" w:rsidRDefault="00BD0E17">
            <w:pPr>
              <w:spacing w:after="0"/>
              <w:rPr>
                <w:sz w:val="22"/>
                <w:szCs w:val="28"/>
              </w:rPr>
            </w:pPr>
          </w:p>
        </w:tc>
      </w:tr>
      <w:tr w:rsidR="00BD0E17" w:rsidRPr="00567E88" w14:paraId="2498C173"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F03F094" w14:textId="77777777" w:rsidR="00BD0E17" w:rsidRPr="00567E88" w:rsidRDefault="00030B4A">
            <w:pPr>
              <w:spacing w:after="0"/>
              <w:rPr>
                <w:sz w:val="22"/>
                <w:szCs w:val="28"/>
              </w:rPr>
            </w:pPr>
            <w:r w:rsidRPr="00567E88">
              <w:rPr>
                <w:sz w:val="16"/>
                <w:szCs w:val="28"/>
              </w:rPr>
              <w:t>Unified/integrated system EP program (if used)</w:t>
            </w:r>
          </w:p>
        </w:tc>
        <w:tc>
          <w:tcPr>
            <w:tcW w:w="208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53139A1" w14:textId="77777777" w:rsidR="00BD0E17" w:rsidRPr="00567E88" w:rsidRDefault="00030B4A">
            <w:pPr>
              <w:spacing w:after="0"/>
              <w:rPr>
                <w:sz w:val="22"/>
                <w:szCs w:val="28"/>
              </w:rPr>
            </w:pPr>
            <w:r w:rsidRPr="00567E88">
              <w:rPr>
                <w:sz w:val="16"/>
                <w:szCs w:val="28"/>
              </w:rPr>
              <w:t>§491.12(e) / E-0042</w:t>
            </w:r>
          </w:p>
        </w:tc>
        <w:tc>
          <w:tcPr>
            <w:tcW w:w="126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C7CA37E" w14:textId="77777777" w:rsidR="00BD0E17" w:rsidRPr="00567E88" w:rsidRDefault="00030B4A">
            <w:pPr>
              <w:spacing w:after="0"/>
              <w:rPr>
                <w:sz w:val="22"/>
                <w:szCs w:val="28"/>
              </w:rPr>
            </w:pPr>
            <w:r w:rsidRPr="00567E88">
              <w:rPr>
                <w:sz w:val="16"/>
                <w:szCs w:val="28"/>
              </w:rPr>
              <w:t>CMS</w:t>
            </w:r>
          </w:p>
        </w:tc>
        <w:tc>
          <w:tcPr>
            <w:tcW w:w="135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498CF9F" w14:textId="77777777" w:rsidR="00BD0E17" w:rsidRPr="00567E88" w:rsidRDefault="00030B4A">
            <w:pPr>
              <w:spacing w:after="0"/>
              <w:rPr>
                <w:sz w:val="22"/>
                <w:szCs w:val="28"/>
              </w:rPr>
            </w:pPr>
            <w:r w:rsidRPr="00567E88">
              <w:rPr>
                <w:sz w:val="16"/>
                <w:szCs w:val="28"/>
              </w:rPr>
              <w:t>System program + site evidence</w:t>
            </w:r>
          </w:p>
        </w:tc>
        <w:tc>
          <w:tcPr>
            <w:tcW w:w="2063"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1561DF1B"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6B8C834"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9E551F9"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D86AA8D"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249CF0B" w14:textId="77777777" w:rsidR="00BD0E17" w:rsidRPr="00567E88" w:rsidRDefault="00BD0E17">
            <w:pPr>
              <w:spacing w:after="0"/>
              <w:rPr>
                <w:sz w:val="22"/>
                <w:szCs w:val="28"/>
              </w:rPr>
            </w:pPr>
          </w:p>
        </w:tc>
      </w:tr>
      <w:tr w:rsidR="00BD0E17" w:rsidRPr="00567E88" w14:paraId="59A50B1A"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3421433" w14:textId="77777777" w:rsidR="00BD0E17" w:rsidRPr="00567E88" w:rsidRDefault="00030B4A">
            <w:pPr>
              <w:spacing w:after="0"/>
              <w:rPr>
                <w:sz w:val="22"/>
                <w:szCs w:val="28"/>
              </w:rPr>
            </w:pPr>
            <w:r w:rsidRPr="00567E88">
              <w:rPr>
                <w:sz w:val="16"/>
                <w:szCs w:val="28"/>
              </w:rPr>
              <w:t>Physical plant / preventive maintenance</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90D9D93" w14:textId="77777777" w:rsidR="00BD0E17" w:rsidRPr="00567E88" w:rsidRDefault="00030B4A">
            <w:pPr>
              <w:spacing w:after="0"/>
              <w:rPr>
                <w:sz w:val="22"/>
                <w:szCs w:val="28"/>
              </w:rPr>
            </w:pPr>
            <w:r w:rsidRPr="00567E88">
              <w:rPr>
                <w:sz w:val="16"/>
                <w:szCs w:val="28"/>
              </w:rPr>
              <w:t>42 CFR §491.6</w:t>
            </w:r>
          </w:p>
        </w:tc>
        <w:tc>
          <w:tcPr>
            <w:tcW w:w="126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A630152" w14:textId="77777777" w:rsidR="00BD0E17" w:rsidRPr="00567E88" w:rsidRDefault="00030B4A">
            <w:pPr>
              <w:spacing w:after="0"/>
              <w:rPr>
                <w:sz w:val="22"/>
                <w:szCs w:val="28"/>
              </w:rPr>
            </w:pPr>
            <w:r w:rsidRPr="00567E88">
              <w:rPr>
                <w:sz w:val="16"/>
                <w:szCs w:val="28"/>
              </w:rPr>
              <w:t>CMS</w:t>
            </w:r>
          </w:p>
        </w:tc>
        <w:tc>
          <w:tcPr>
            <w:tcW w:w="135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336765D" w14:textId="77777777" w:rsidR="00BD0E17" w:rsidRPr="00567E88" w:rsidRDefault="00030B4A">
            <w:pPr>
              <w:spacing w:after="0"/>
              <w:rPr>
                <w:sz w:val="22"/>
                <w:szCs w:val="28"/>
              </w:rPr>
            </w:pPr>
            <w:r w:rsidRPr="00567E88">
              <w:rPr>
                <w:sz w:val="16"/>
                <w:szCs w:val="28"/>
              </w:rPr>
              <w:t>Facilities PM policy</w:t>
            </w:r>
          </w:p>
        </w:tc>
        <w:tc>
          <w:tcPr>
            <w:tcW w:w="2063"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B67A3E0"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206BD44"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7979AF7"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E20D796"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CFB8EDF" w14:textId="77777777" w:rsidR="00BD0E17" w:rsidRPr="00567E88" w:rsidRDefault="00BD0E17">
            <w:pPr>
              <w:spacing w:after="0"/>
              <w:rPr>
                <w:sz w:val="22"/>
                <w:szCs w:val="28"/>
              </w:rPr>
            </w:pPr>
          </w:p>
        </w:tc>
      </w:tr>
      <w:tr w:rsidR="00BD0E17" w:rsidRPr="00567E88" w14:paraId="2575B0C2"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BA7DBA8" w14:textId="77777777" w:rsidR="00BD0E17" w:rsidRPr="00567E88" w:rsidRDefault="00030B4A">
            <w:pPr>
              <w:spacing w:after="0"/>
              <w:rPr>
                <w:sz w:val="22"/>
                <w:szCs w:val="28"/>
              </w:rPr>
            </w:pPr>
            <w:r w:rsidRPr="00567E88">
              <w:rPr>
                <w:sz w:val="16"/>
                <w:szCs w:val="28"/>
              </w:rPr>
              <w:t>Patient record safeguards / retention / release</w:t>
            </w:r>
          </w:p>
        </w:tc>
        <w:tc>
          <w:tcPr>
            <w:tcW w:w="208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1A2957E" w14:textId="77777777" w:rsidR="00BD0E17" w:rsidRPr="00567E88" w:rsidRDefault="00030B4A">
            <w:pPr>
              <w:spacing w:after="0"/>
              <w:rPr>
                <w:sz w:val="22"/>
                <w:szCs w:val="28"/>
              </w:rPr>
            </w:pPr>
            <w:r w:rsidRPr="00567E88">
              <w:rPr>
                <w:sz w:val="16"/>
                <w:szCs w:val="28"/>
              </w:rPr>
              <w:t>42 CFR §491.10</w:t>
            </w:r>
          </w:p>
        </w:tc>
        <w:tc>
          <w:tcPr>
            <w:tcW w:w="126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54DFE55" w14:textId="77777777" w:rsidR="00BD0E17" w:rsidRPr="00567E88" w:rsidRDefault="00030B4A">
            <w:pPr>
              <w:spacing w:after="0"/>
              <w:rPr>
                <w:sz w:val="22"/>
                <w:szCs w:val="28"/>
              </w:rPr>
            </w:pPr>
            <w:r w:rsidRPr="00567E88">
              <w:rPr>
                <w:sz w:val="16"/>
                <w:szCs w:val="28"/>
              </w:rPr>
              <w:t>CMS</w:t>
            </w:r>
          </w:p>
        </w:tc>
        <w:tc>
          <w:tcPr>
            <w:tcW w:w="135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C22CA84" w14:textId="77777777" w:rsidR="00BD0E17" w:rsidRPr="00567E88" w:rsidRDefault="00030B4A">
            <w:pPr>
              <w:spacing w:after="0"/>
              <w:rPr>
                <w:sz w:val="22"/>
                <w:szCs w:val="28"/>
              </w:rPr>
            </w:pPr>
            <w:r w:rsidRPr="00567E88">
              <w:rPr>
                <w:sz w:val="16"/>
                <w:szCs w:val="28"/>
              </w:rPr>
              <w:t>HIM / records policy</w:t>
            </w:r>
          </w:p>
        </w:tc>
        <w:tc>
          <w:tcPr>
            <w:tcW w:w="2063"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DBFCFF1"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2992DEA"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98329EC"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7EC1A3F"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7B7E916" w14:textId="77777777" w:rsidR="00BD0E17" w:rsidRPr="00567E88" w:rsidRDefault="00BD0E17">
            <w:pPr>
              <w:spacing w:after="0"/>
              <w:rPr>
                <w:sz w:val="22"/>
                <w:szCs w:val="28"/>
              </w:rPr>
            </w:pPr>
          </w:p>
        </w:tc>
      </w:tr>
      <w:tr w:rsidR="00BD0E17" w:rsidRPr="00567E88" w14:paraId="7126AD0F"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2F0ACC0F" w14:textId="77777777" w:rsidR="00BD0E17" w:rsidRPr="00567E88" w:rsidRDefault="00030B4A">
            <w:pPr>
              <w:spacing w:after="0"/>
              <w:rPr>
                <w:sz w:val="22"/>
                <w:szCs w:val="28"/>
              </w:rPr>
            </w:pPr>
            <w:r w:rsidRPr="00567E88">
              <w:rPr>
                <w:sz w:val="16"/>
                <w:szCs w:val="28"/>
              </w:rPr>
              <w:t>Biennial program evaluation</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C431D29" w14:textId="77777777" w:rsidR="00BD0E17" w:rsidRPr="00567E88" w:rsidRDefault="00030B4A">
            <w:pPr>
              <w:spacing w:after="0"/>
              <w:rPr>
                <w:sz w:val="22"/>
                <w:szCs w:val="28"/>
              </w:rPr>
            </w:pPr>
            <w:r w:rsidRPr="00567E88">
              <w:rPr>
                <w:sz w:val="16"/>
                <w:szCs w:val="28"/>
              </w:rPr>
              <w:t>42 CFR §491.11</w:t>
            </w:r>
          </w:p>
        </w:tc>
        <w:tc>
          <w:tcPr>
            <w:tcW w:w="126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5C29333" w14:textId="77777777" w:rsidR="00BD0E17" w:rsidRPr="00567E88" w:rsidRDefault="00030B4A">
            <w:pPr>
              <w:spacing w:after="0"/>
              <w:rPr>
                <w:sz w:val="22"/>
                <w:szCs w:val="28"/>
              </w:rPr>
            </w:pPr>
            <w:r w:rsidRPr="00567E88">
              <w:rPr>
                <w:sz w:val="16"/>
                <w:szCs w:val="28"/>
              </w:rPr>
              <w:t>CMS</w:t>
            </w:r>
          </w:p>
        </w:tc>
        <w:tc>
          <w:tcPr>
            <w:tcW w:w="135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495D52E" w14:textId="77777777" w:rsidR="00BD0E17" w:rsidRPr="00567E88" w:rsidRDefault="00030B4A">
            <w:pPr>
              <w:spacing w:after="0"/>
              <w:rPr>
                <w:sz w:val="22"/>
                <w:szCs w:val="28"/>
              </w:rPr>
            </w:pPr>
            <w:r w:rsidRPr="00567E88">
              <w:rPr>
                <w:sz w:val="16"/>
                <w:szCs w:val="28"/>
              </w:rPr>
              <w:t>Quality / evaluation process</w:t>
            </w:r>
          </w:p>
        </w:tc>
        <w:tc>
          <w:tcPr>
            <w:tcW w:w="2063"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32034C2"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594B14B"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4627AA3"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107AABD"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E2DE13C" w14:textId="77777777" w:rsidR="00BD0E17" w:rsidRPr="00567E88" w:rsidRDefault="00BD0E17">
            <w:pPr>
              <w:spacing w:after="0"/>
              <w:rPr>
                <w:sz w:val="22"/>
                <w:szCs w:val="28"/>
              </w:rPr>
            </w:pPr>
          </w:p>
        </w:tc>
      </w:tr>
      <w:tr w:rsidR="00BD0E17" w:rsidRPr="00567E88" w14:paraId="1D00B1E5"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3CA18CC" w14:textId="77777777" w:rsidR="00BD0E17" w:rsidRPr="00567E88" w:rsidRDefault="00030B4A">
            <w:pPr>
              <w:spacing w:after="0"/>
              <w:rPr>
                <w:sz w:val="22"/>
                <w:szCs w:val="28"/>
              </w:rPr>
            </w:pPr>
            <w:r w:rsidRPr="00567E88">
              <w:rPr>
                <w:sz w:val="16"/>
                <w:szCs w:val="28"/>
              </w:rPr>
              <w:t>Medical emergency response during hours (if HRSA applies)</w:t>
            </w:r>
          </w:p>
        </w:tc>
        <w:tc>
          <w:tcPr>
            <w:tcW w:w="208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B265028" w14:textId="77777777" w:rsidR="00BD0E17" w:rsidRPr="00567E88" w:rsidRDefault="00030B4A">
            <w:pPr>
              <w:spacing w:after="0"/>
              <w:rPr>
                <w:sz w:val="22"/>
                <w:szCs w:val="28"/>
              </w:rPr>
            </w:pPr>
            <w:r w:rsidRPr="00567E88">
              <w:rPr>
                <w:sz w:val="16"/>
                <w:szCs w:val="28"/>
              </w:rPr>
              <w:t>HRSA HCP Manual Ch. 7</w:t>
            </w:r>
          </w:p>
        </w:tc>
        <w:tc>
          <w:tcPr>
            <w:tcW w:w="126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7DDE6B8" w14:textId="77777777" w:rsidR="00BD0E17" w:rsidRPr="00567E88" w:rsidRDefault="00030B4A">
            <w:pPr>
              <w:spacing w:after="0"/>
              <w:rPr>
                <w:sz w:val="22"/>
                <w:szCs w:val="28"/>
              </w:rPr>
            </w:pPr>
            <w:r w:rsidRPr="00567E88">
              <w:rPr>
                <w:sz w:val="16"/>
                <w:szCs w:val="28"/>
              </w:rPr>
              <w:t>HRSA-HCP</w:t>
            </w:r>
          </w:p>
        </w:tc>
        <w:tc>
          <w:tcPr>
            <w:tcW w:w="135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16E91908" w14:textId="77777777" w:rsidR="00BD0E17" w:rsidRPr="00567E88" w:rsidRDefault="00030B4A">
            <w:pPr>
              <w:spacing w:after="0"/>
              <w:rPr>
                <w:sz w:val="22"/>
                <w:szCs w:val="28"/>
              </w:rPr>
            </w:pPr>
            <w:r w:rsidRPr="00567E88">
              <w:rPr>
                <w:sz w:val="16"/>
                <w:szCs w:val="28"/>
              </w:rPr>
              <w:t>Clinical emergency policy</w:t>
            </w:r>
          </w:p>
        </w:tc>
        <w:tc>
          <w:tcPr>
            <w:tcW w:w="2063"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77208DF"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CCB18FF"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68ABB23"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33A1904"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6DE6621" w14:textId="77777777" w:rsidR="00BD0E17" w:rsidRPr="00567E88" w:rsidRDefault="00BD0E17">
            <w:pPr>
              <w:spacing w:after="0"/>
              <w:rPr>
                <w:sz w:val="22"/>
                <w:szCs w:val="28"/>
              </w:rPr>
            </w:pPr>
          </w:p>
        </w:tc>
      </w:tr>
      <w:tr w:rsidR="00BD0E17" w:rsidRPr="00567E88" w14:paraId="54B88E84"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EB5509E" w14:textId="77777777" w:rsidR="00BD0E17" w:rsidRPr="00567E88" w:rsidRDefault="00030B4A">
            <w:pPr>
              <w:spacing w:after="0"/>
              <w:rPr>
                <w:sz w:val="22"/>
                <w:szCs w:val="28"/>
              </w:rPr>
            </w:pPr>
            <w:r w:rsidRPr="00567E88">
              <w:rPr>
                <w:sz w:val="16"/>
                <w:szCs w:val="28"/>
              </w:rPr>
              <w:t>After-hours emergency coverage (if HRSA applies)</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CE2A09A" w14:textId="77777777" w:rsidR="00BD0E17" w:rsidRPr="00567E88" w:rsidRDefault="00030B4A">
            <w:pPr>
              <w:spacing w:after="0"/>
              <w:rPr>
                <w:sz w:val="22"/>
                <w:szCs w:val="28"/>
              </w:rPr>
            </w:pPr>
            <w:r w:rsidRPr="00567E88">
              <w:rPr>
                <w:sz w:val="16"/>
                <w:szCs w:val="28"/>
              </w:rPr>
              <w:t>HRSA HCP Manual Ch. 7</w:t>
            </w:r>
          </w:p>
        </w:tc>
        <w:tc>
          <w:tcPr>
            <w:tcW w:w="126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2D3820AB" w14:textId="77777777" w:rsidR="00BD0E17" w:rsidRPr="00567E88" w:rsidRDefault="00030B4A">
            <w:pPr>
              <w:spacing w:after="0"/>
              <w:rPr>
                <w:sz w:val="22"/>
                <w:szCs w:val="28"/>
              </w:rPr>
            </w:pPr>
            <w:r w:rsidRPr="00567E88">
              <w:rPr>
                <w:sz w:val="16"/>
                <w:szCs w:val="28"/>
              </w:rPr>
              <w:t>HRSA-HCP</w:t>
            </w:r>
          </w:p>
        </w:tc>
        <w:tc>
          <w:tcPr>
            <w:tcW w:w="135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D4A091A" w14:textId="77777777" w:rsidR="00BD0E17" w:rsidRPr="00567E88" w:rsidRDefault="00030B4A">
            <w:pPr>
              <w:spacing w:after="0"/>
              <w:rPr>
                <w:sz w:val="22"/>
                <w:szCs w:val="28"/>
              </w:rPr>
            </w:pPr>
            <w:r w:rsidRPr="00567E88">
              <w:rPr>
                <w:sz w:val="16"/>
                <w:szCs w:val="28"/>
              </w:rPr>
              <w:t>After-hours policy/arrangement</w:t>
            </w:r>
          </w:p>
        </w:tc>
        <w:tc>
          <w:tcPr>
            <w:tcW w:w="2063"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C4C0122"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AD47BA0"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4976FC9"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0A83083"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F59D7CD" w14:textId="77777777" w:rsidR="00BD0E17" w:rsidRPr="00567E88" w:rsidRDefault="00BD0E17">
            <w:pPr>
              <w:spacing w:after="0"/>
              <w:rPr>
                <w:sz w:val="22"/>
                <w:szCs w:val="28"/>
              </w:rPr>
            </w:pPr>
          </w:p>
        </w:tc>
      </w:tr>
      <w:tr w:rsidR="00BD0E17" w:rsidRPr="00567E88" w14:paraId="10F56B21"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7403CE3" w14:textId="77777777" w:rsidR="00BD0E17" w:rsidRPr="00567E88" w:rsidRDefault="00030B4A">
            <w:pPr>
              <w:spacing w:after="0"/>
              <w:rPr>
                <w:sz w:val="22"/>
                <w:szCs w:val="28"/>
              </w:rPr>
            </w:pPr>
            <w:r w:rsidRPr="00567E88">
              <w:rPr>
                <w:sz w:val="16"/>
                <w:szCs w:val="28"/>
              </w:rPr>
              <w:t>Notifiable disease reporting</w:t>
            </w:r>
          </w:p>
        </w:tc>
        <w:tc>
          <w:tcPr>
            <w:tcW w:w="208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66CAFA1" w14:textId="77777777" w:rsidR="00BD0E17" w:rsidRPr="00567E88" w:rsidRDefault="00030B4A">
            <w:pPr>
              <w:spacing w:after="0"/>
              <w:rPr>
                <w:sz w:val="22"/>
                <w:szCs w:val="28"/>
              </w:rPr>
            </w:pPr>
            <w:r w:rsidRPr="00567E88">
              <w:rPr>
                <w:sz w:val="16"/>
                <w:szCs w:val="28"/>
              </w:rPr>
              <w:t>10-144 CMR Ch. 258</w:t>
            </w:r>
          </w:p>
        </w:tc>
        <w:tc>
          <w:tcPr>
            <w:tcW w:w="126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129A5AD4" w14:textId="77777777" w:rsidR="00BD0E17" w:rsidRPr="00567E88" w:rsidRDefault="00030B4A">
            <w:pPr>
              <w:spacing w:after="0"/>
              <w:rPr>
                <w:sz w:val="22"/>
                <w:szCs w:val="28"/>
              </w:rPr>
            </w:pPr>
            <w:r w:rsidRPr="00567E88">
              <w:rPr>
                <w:sz w:val="16"/>
                <w:szCs w:val="28"/>
              </w:rPr>
              <w:t>ME-CDC</w:t>
            </w:r>
          </w:p>
        </w:tc>
        <w:tc>
          <w:tcPr>
            <w:tcW w:w="135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69B385A" w14:textId="77777777" w:rsidR="00BD0E17" w:rsidRPr="00567E88" w:rsidRDefault="00030B4A">
            <w:pPr>
              <w:spacing w:after="0"/>
              <w:rPr>
                <w:sz w:val="22"/>
                <w:szCs w:val="28"/>
              </w:rPr>
            </w:pPr>
            <w:r w:rsidRPr="00567E88">
              <w:rPr>
                <w:sz w:val="16"/>
                <w:szCs w:val="28"/>
              </w:rPr>
              <w:t>Infection/public health policy</w:t>
            </w:r>
          </w:p>
        </w:tc>
        <w:tc>
          <w:tcPr>
            <w:tcW w:w="2063"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BCDBD85"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EEC7594"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0677593"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C1654D4"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FC12D58" w14:textId="77777777" w:rsidR="00BD0E17" w:rsidRPr="00567E88" w:rsidRDefault="00BD0E17">
            <w:pPr>
              <w:spacing w:after="0"/>
              <w:rPr>
                <w:sz w:val="22"/>
                <w:szCs w:val="28"/>
              </w:rPr>
            </w:pPr>
          </w:p>
        </w:tc>
      </w:tr>
      <w:tr w:rsidR="00BD0E17" w:rsidRPr="00567E88" w14:paraId="720B6C3B"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21B8284" w14:textId="77777777" w:rsidR="00BD0E17" w:rsidRPr="00567E88" w:rsidRDefault="00030B4A">
            <w:pPr>
              <w:spacing w:after="0"/>
              <w:rPr>
                <w:sz w:val="22"/>
                <w:szCs w:val="28"/>
              </w:rPr>
            </w:pPr>
            <w:r w:rsidRPr="00567E88">
              <w:rPr>
                <w:sz w:val="16"/>
                <w:szCs w:val="28"/>
              </w:rPr>
              <w:t>Fire/life-safety / egress / permits</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46ADE43" w14:textId="77777777" w:rsidR="00BD0E17" w:rsidRPr="00567E88" w:rsidRDefault="00030B4A">
            <w:pPr>
              <w:spacing w:after="0"/>
              <w:rPr>
                <w:sz w:val="22"/>
                <w:szCs w:val="28"/>
              </w:rPr>
            </w:pPr>
            <w:r w:rsidRPr="00567E88">
              <w:rPr>
                <w:sz w:val="16"/>
                <w:szCs w:val="28"/>
              </w:rPr>
              <w:t>ME-FMO / local AHJ</w:t>
            </w:r>
          </w:p>
        </w:tc>
        <w:tc>
          <w:tcPr>
            <w:tcW w:w="126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2DDA826" w14:textId="77777777" w:rsidR="00BD0E17" w:rsidRPr="00567E88" w:rsidRDefault="00030B4A">
            <w:pPr>
              <w:spacing w:after="0"/>
              <w:rPr>
                <w:sz w:val="22"/>
                <w:szCs w:val="28"/>
              </w:rPr>
            </w:pPr>
            <w:r w:rsidRPr="00567E88">
              <w:rPr>
                <w:sz w:val="16"/>
                <w:szCs w:val="28"/>
              </w:rPr>
              <w:t>Maine/local</w:t>
            </w:r>
          </w:p>
        </w:tc>
        <w:tc>
          <w:tcPr>
            <w:tcW w:w="135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C88A4A7" w14:textId="77777777" w:rsidR="00BD0E17" w:rsidRPr="00567E88" w:rsidRDefault="00030B4A">
            <w:pPr>
              <w:spacing w:after="0"/>
              <w:rPr>
                <w:sz w:val="22"/>
                <w:szCs w:val="28"/>
              </w:rPr>
            </w:pPr>
            <w:r w:rsidRPr="00567E88">
              <w:rPr>
                <w:sz w:val="16"/>
                <w:szCs w:val="28"/>
              </w:rPr>
              <w:t>Facilities / fire safety files</w:t>
            </w:r>
          </w:p>
        </w:tc>
        <w:tc>
          <w:tcPr>
            <w:tcW w:w="2063"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1217568"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BA1EF58"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E67F7A1"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2593D493"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34ED342" w14:textId="77777777" w:rsidR="00BD0E17" w:rsidRPr="00567E88" w:rsidRDefault="00BD0E17">
            <w:pPr>
              <w:spacing w:after="0"/>
              <w:rPr>
                <w:sz w:val="22"/>
                <w:szCs w:val="28"/>
              </w:rPr>
            </w:pPr>
          </w:p>
        </w:tc>
      </w:tr>
      <w:tr w:rsidR="00BD0E17" w:rsidRPr="00567E88" w14:paraId="785258F6"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B440ACC" w14:textId="77777777" w:rsidR="00BD0E17" w:rsidRPr="00567E88" w:rsidRDefault="00030B4A">
            <w:pPr>
              <w:spacing w:after="0"/>
              <w:rPr>
                <w:sz w:val="22"/>
                <w:szCs w:val="28"/>
              </w:rPr>
            </w:pPr>
            <w:r w:rsidRPr="00567E88">
              <w:rPr>
                <w:sz w:val="16"/>
                <w:szCs w:val="28"/>
              </w:rPr>
              <w:t>Cyber / prolonged EHR or network downtime</w:t>
            </w:r>
          </w:p>
        </w:tc>
        <w:tc>
          <w:tcPr>
            <w:tcW w:w="208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C5EF539" w14:textId="77777777" w:rsidR="00BD0E17" w:rsidRPr="00567E88" w:rsidRDefault="00030B4A">
            <w:pPr>
              <w:spacing w:after="0"/>
              <w:rPr>
                <w:sz w:val="22"/>
                <w:szCs w:val="28"/>
              </w:rPr>
            </w:pPr>
            <w:r w:rsidRPr="00567E88">
              <w:rPr>
                <w:sz w:val="16"/>
                <w:szCs w:val="28"/>
              </w:rPr>
              <w:t>HVA + HCC-ME REC</w:t>
            </w:r>
          </w:p>
        </w:tc>
        <w:tc>
          <w:tcPr>
            <w:tcW w:w="126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1F25FA1" w14:textId="77777777" w:rsidR="00BD0E17" w:rsidRPr="00567E88" w:rsidRDefault="00030B4A">
            <w:pPr>
              <w:spacing w:after="0"/>
              <w:rPr>
                <w:sz w:val="22"/>
                <w:szCs w:val="28"/>
              </w:rPr>
            </w:pPr>
            <w:r w:rsidRPr="00567E88">
              <w:rPr>
                <w:sz w:val="16"/>
                <w:szCs w:val="28"/>
              </w:rPr>
              <w:t>Recommended</w:t>
            </w:r>
          </w:p>
        </w:tc>
        <w:tc>
          <w:tcPr>
            <w:tcW w:w="135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A4B67BF" w14:textId="77777777" w:rsidR="00BD0E17" w:rsidRPr="00567E88" w:rsidRDefault="00030B4A">
            <w:pPr>
              <w:spacing w:after="0"/>
              <w:rPr>
                <w:sz w:val="22"/>
                <w:szCs w:val="28"/>
              </w:rPr>
            </w:pPr>
            <w:r w:rsidRPr="00567E88">
              <w:rPr>
                <w:sz w:val="16"/>
                <w:szCs w:val="28"/>
              </w:rPr>
              <w:t>EOP annex / IT downtime</w:t>
            </w:r>
          </w:p>
        </w:tc>
        <w:tc>
          <w:tcPr>
            <w:tcW w:w="2063"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9D7F66E"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1D15D752"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9F213D8"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6F02202"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55566B7" w14:textId="77777777" w:rsidR="00BD0E17" w:rsidRPr="00567E88" w:rsidRDefault="00BD0E17">
            <w:pPr>
              <w:spacing w:after="0"/>
              <w:rPr>
                <w:sz w:val="22"/>
                <w:szCs w:val="28"/>
              </w:rPr>
            </w:pPr>
          </w:p>
        </w:tc>
      </w:tr>
      <w:tr w:rsidR="00BD0E17" w:rsidRPr="00567E88" w14:paraId="099144DB"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A2BD772" w14:textId="77777777" w:rsidR="00BD0E17" w:rsidRPr="00567E88" w:rsidRDefault="00030B4A">
            <w:pPr>
              <w:spacing w:after="0"/>
              <w:rPr>
                <w:sz w:val="22"/>
                <w:szCs w:val="28"/>
              </w:rPr>
            </w:pPr>
            <w:r w:rsidRPr="00567E88">
              <w:rPr>
                <w:sz w:val="16"/>
                <w:szCs w:val="28"/>
              </w:rPr>
              <w:t>Utility failure / alternate power / refrigeration</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EF4F07A" w14:textId="77777777" w:rsidR="00BD0E17" w:rsidRPr="00567E88" w:rsidRDefault="00030B4A">
            <w:pPr>
              <w:spacing w:after="0"/>
              <w:rPr>
                <w:sz w:val="22"/>
                <w:szCs w:val="28"/>
              </w:rPr>
            </w:pPr>
            <w:r w:rsidRPr="00567E88">
              <w:rPr>
                <w:sz w:val="16"/>
                <w:szCs w:val="28"/>
              </w:rPr>
              <w:t>HVA; §491.6; applicable codes</w:t>
            </w:r>
          </w:p>
        </w:tc>
        <w:tc>
          <w:tcPr>
            <w:tcW w:w="126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25BA5DC6" w14:textId="77777777" w:rsidR="00BD0E17" w:rsidRPr="00567E88" w:rsidRDefault="00030B4A">
            <w:pPr>
              <w:spacing w:after="0"/>
              <w:rPr>
                <w:sz w:val="22"/>
                <w:szCs w:val="28"/>
              </w:rPr>
            </w:pPr>
            <w:r w:rsidRPr="00567E88">
              <w:rPr>
                <w:sz w:val="16"/>
                <w:szCs w:val="28"/>
              </w:rPr>
              <w:t>Cross-reg</w:t>
            </w:r>
          </w:p>
        </w:tc>
        <w:tc>
          <w:tcPr>
            <w:tcW w:w="135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9AC4C85" w14:textId="77777777" w:rsidR="00BD0E17" w:rsidRPr="00567E88" w:rsidRDefault="00030B4A">
            <w:pPr>
              <w:spacing w:after="0"/>
              <w:rPr>
                <w:sz w:val="22"/>
                <w:szCs w:val="28"/>
              </w:rPr>
            </w:pPr>
            <w:r w:rsidRPr="00567E88">
              <w:rPr>
                <w:sz w:val="16"/>
                <w:szCs w:val="28"/>
              </w:rPr>
              <w:t>EOP annex / facilities policy</w:t>
            </w:r>
          </w:p>
        </w:tc>
        <w:tc>
          <w:tcPr>
            <w:tcW w:w="2063"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200711E"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6006DD4"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982475E"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5F8A376"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EA3B631" w14:textId="77777777" w:rsidR="00BD0E17" w:rsidRPr="00567E88" w:rsidRDefault="00BD0E17">
            <w:pPr>
              <w:spacing w:after="0"/>
              <w:rPr>
                <w:sz w:val="22"/>
                <w:szCs w:val="28"/>
              </w:rPr>
            </w:pPr>
          </w:p>
        </w:tc>
      </w:tr>
      <w:tr w:rsidR="00BD0E17" w:rsidRPr="00567E88" w14:paraId="35C7C797"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50B2AE0" w14:textId="77777777" w:rsidR="00BD0E17" w:rsidRPr="00567E88" w:rsidRDefault="00030B4A">
            <w:pPr>
              <w:spacing w:after="0"/>
              <w:rPr>
                <w:sz w:val="22"/>
                <w:szCs w:val="28"/>
              </w:rPr>
            </w:pPr>
            <w:r w:rsidRPr="00567E88">
              <w:rPr>
                <w:sz w:val="16"/>
                <w:szCs w:val="28"/>
              </w:rPr>
              <w:t>Severe weather / access / closure</w:t>
            </w:r>
          </w:p>
        </w:tc>
        <w:tc>
          <w:tcPr>
            <w:tcW w:w="208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8789862" w14:textId="77777777" w:rsidR="00BD0E17" w:rsidRPr="00567E88" w:rsidRDefault="00030B4A">
            <w:pPr>
              <w:spacing w:after="0"/>
              <w:rPr>
                <w:sz w:val="22"/>
                <w:szCs w:val="28"/>
              </w:rPr>
            </w:pPr>
            <w:r w:rsidRPr="00567E88">
              <w:rPr>
                <w:sz w:val="16"/>
                <w:szCs w:val="28"/>
              </w:rPr>
              <w:t>HVA + HCC-ME REC</w:t>
            </w:r>
          </w:p>
        </w:tc>
        <w:tc>
          <w:tcPr>
            <w:tcW w:w="126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57ACC9C" w14:textId="77777777" w:rsidR="00BD0E17" w:rsidRPr="00567E88" w:rsidRDefault="00030B4A">
            <w:pPr>
              <w:spacing w:after="0"/>
              <w:rPr>
                <w:sz w:val="22"/>
                <w:szCs w:val="28"/>
              </w:rPr>
            </w:pPr>
            <w:r w:rsidRPr="00567E88">
              <w:rPr>
                <w:sz w:val="16"/>
                <w:szCs w:val="28"/>
              </w:rPr>
              <w:t>Recommended</w:t>
            </w:r>
          </w:p>
        </w:tc>
        <w:tc>
          <w:tcPr>
            <w:tcW w:w="135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3082A74" w14:textId="77777777" w:rsidR="00BD0E17" w:rsidRPr="00567E88" w:rsidRDefault="00030B4A">
            <w:pPr>
              <w:spacing w:after="0"/>
              <w:rPr>
                <w:sz w:val="22"/>
                <w:szCs w:val="28"/>
              </w:rPr>
            </w:pPr>
            <w:r w:rsidRPr="00567E88">
              <w:rPr>
                <w:sz w:val="16"/>
                <w:szCs w:val="28"/>
              </w:rPr>
              <w:t>EOP annex</w:t>
            </w:r>
          </w:p>
        </w:tc>
        <w:tc>
          <w:tcPr>
            <w:tcW w:w="2063"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B517D4D"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040F906"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79E0D02"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565D78C"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F0B0B93" w14:textId="77777777" w:rsidR="00BD0E17" w:rsidRPr="00567E88" w:rsidRDefault="00BD0E17">
            <w:pPr>
              <w:spacing w:after="0"/>
              <w:rPr>
                <w:sz w:val="22"/>
                <w:szCs w:val="28"/>
              </w:rPr>
            </w:pPr>
          </w:p>
        </w:tc>
      </w:tr>
      <w:tr w:rsidR="00BD0E17" w:rsidRPr="00567E88" w14:paraId="36607B67"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C40C6BE" w14:textId="77777777" w:rsidR="00BD0E17" w:rsidRPr="00567E88" w:rsidRDefault="00030B4A">
            <w:pPr>
              <w:spacing w:after="0"/>
              <w:rPr>
                <w:sz w:val="22"/>
                <w:szCs w:val="28"/>
              </w:rPr>
            </w:pPr>
            <w:r w:rsidRPr="00567E88">
              <w:rPr>
                <w:sz w:val="16"/>
                <w:szCs w:val="28"/>
              </w:rPr>
              <w:t>Violence / active threat / security</w:t>
            </w:r>
          </w:p>
        </w:tc>
        <w:tc>
          <w:tcPr>
            <w:tcW w:w="2088"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C154D86" w14:textId="77777777" w:rsidR="00BD0E17" w:rsidRPr="00567E88" w:rsidRDefault="00030B4A">
            <w:pPr>
              <w:spacing w:after="0"/>
              <w:rPr>
                <w:sz w:val="22"/>
                <w:szCs w:val="28"/>
              </w:rPr>
            </w:pPr>
            <w:r w:rsidRPr="00567E88">
              <w:rPr>
                <w:sz w:val="16"/>
                <w:szCs w:val="28"/>
              </w:rPr>
              <w:t>HVA + HCC-ME REC</w:t>
            </w:r>
          </w:p>
        </w:tc>
        <w:tc>
          <w:tcPr>
            <w:tcW w:w="126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84BFA1B" w14:textId="77777777" w:rsidR="00BD0E17" w:rsidRPr="00567E88" w:rsidRDefault="00030B4A">
            <w:pPr>
              <w:spacing w:after="0"/>
              <w:rPr>
                <w:sz w:val="22"/>
                <w:szCs w:val="28"/>
              </w:rPr>
            </w:pPr>
            <w:r w:rsidRPr="00567E88">
              <w:rPr>
                <w:sz w:val="16"/>
                <w:szCs w:val="28"/>
              </w:rPr>
              <w:t>Recommended</w:t>
            </w:r>
          </w:p>
        </w:tc>
        <w:tc>
          <w:tcPr>
            <w:tcW w:w="135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5C68AFD" w14:textId="77777777" w:rsidR="00BD0E17" w:rsidRPr="00567E88" w:rsidRDefault="00030B4A">
            <w:pPr>
              <w:spacing w:after="0"/>
              <w:rPr>
                <w:sz w:val="22"/>
                <w:szCs w:val="28"/>
              </w:rPr>
            </w:pPr>
            <w:r w:rsidRPr="00567E88">
              <w:rPr>
                <w:sz w:val="16"/>
                <w:szCs w:val="28"/>
              </w:rPr>
              <w:t>EOP / security policy</w:t>
            </w:r>
          </w:p>
        </w:tc>
        <w:tc>
          <w:tcPr>
            <w:tcW w:w="2063"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CCEFA0F"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B5BC55F"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AAFC8FF"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4BE9F4E"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FF21D71" w14:textId="77777777" w:rsidR="00BD0E17" w:rsidRPr="00567E88" w:rsidRDefault="00BD0E17">
            <w:pPr>
              <w:spacing w:after="0"/>
              <w:rPr>
                <w:sz w:val="22"/>
                <w:szCs w:val="28"/>
              </w:rPr>
            </w:pPr>
          </w:p>
        </w:tc>
      </w:tr>
      <w:tr w:rsidR="00BD0E17" w:rsidRPr="00567E88" w14:paraId="2C3AB74E" w14:textId="77777777" w:rsidTr="00567E88">
        <w:trPr>
          <w:cantSplit/>
          <w:jc w:val="center"/>
        </w:trPr>
        <w:tc>
          <w:tcPr>
            <w:tcW w:w="280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E6AE1EE" w14:textId="77777777" w:rsidR="00BD0E17" w:rsidRPr="00567E88" w:rsidRDefault="00030B4A">
            <w:pPr>
              <w:spacing w:after="0"/>
              <w:rPr>
                <w:sz w:val="22"/>
                <w:szCs w:val="28"/>
              </w:rPr>
            </w:pPr>
            <w:r w:rsidRPr="00567E88">
              <w:rPr>
                <w:sz w:val="16"/>
                <w:szCs w:val="28"/>
              </w:rPr>
              <w:t>Hazardous materials / environmental event</w:t>
            </w:r>
          </w:p>
        </w:tc>
        <w:tc>
          <w:tcPr>
            <w:tcW w:w="2088"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56A3430" w14:textId="77777777" w:rsidR="00BD0E17" w:rsidRPr="00567E88" w:rsidRDefault="00030B4A">
            <w:pPr>
              <w:spacing w:after="0"/>
              <w:rPr>
                <w:sz w:val="22"/>
                <w:szCs w:val="28"/>
              </w:rPr>
            </w:pPr>
            <w:r w:rsidRPr="00567E88">
              <w:rPr>
                <w:sz w:val="16"/>
                <w:szCs w:val="28"/>
              </w:rPr>
              <w:t>HVA + HCC-ME REC</w:t>
            </w:r>
          </w:p>
        </w:tc>
        <w:tc>
          <w:tcPr>
            <w:tcW w:w="126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660EF46" w14:textId="77777777" w:rsidR="00BD0E17" w:rsidRPr="00567E88" w:rsidRDefault="00030B4A">
            <w:pPr>
              <w:spacing w:after="0"/>
              <w:rPr>
                <w:sz w:val="22"/>
                <w:szCs w:val="28"/>
              </w:rPr>
            </w:pPr>
            <w:r w:rsidRPr="00567E88">
              <w:rPr>
                <w:sz w:val="16"/>
                <w:szCs w:val="28"/>
              </w:rPr>
              <w:t>Recommended</w:t>
            </w:r>
          </w:p>
        </w:tc>
        <w:tc>
          <w:tcPr>
            <w:tcW w:w="135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FC84877" w14:textId="77777777" w:rsidR="00BD0E17" w:rsidRPr="00567E88" w:rsidRDefault="00030B4A">
            <w:pPr>
              <w:spacing w:after="0"/>
              <w:rPr>
                <w:sz w:val="22"/>
                <w:szCs w:val="28"/>
              </w:rPr>
            </w:pPr>
            <w:r w:rsidRPr="00567E88">
              <w:rPr>
                <w:sz w:val="16"/>
                <w:szCs w:val="28"/>
              </w:rPr>
              <w:t>EOP annex / safety policy</w:t>
            </w:r>
          </w:p>
        </w:tc>
        <w:tc>
          <w:tcPr>
            <w:tcW w:w="2063"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190D69F" w14:textId="77777777" w:rsidR="00BD0E17" w:rsidRPr="00567E88" w:rsidRDefault="00BD0E17">
            <w:pPr>
              <w:spacing w:after="0"/>
              <w:rPr>
                <w:sz w:val="22"/>
                <w:szCs w:val="28"/>
              </w:rPr>
            </w:pPr>
          </w:p>
        </w:tc>
        <w:tc>
          <w:tcPr>
            <w:tcW w:w="180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1C865FFD" w14:textId="77777777" w:rsidR="00BD0E17" w:rsidRPr="00567E88" w:rsidRDefault="00BD0E17">
            <w:pPr>
              <w:spacing w:after="0"/>
              <w:rPr>
                <w:sz w:val="22"/>
                <w:szCs w:val="28"/>
              </w:rPr>
            </w:pPr>
          </w:p>
        </w:tc>
        <w:tc>
          <w:tcPr>
            <w:tcW w:w="115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A1D38A9" w14:textId="77777777" w:rsidR="00BD0E17" w:rsidRPr="00567E88" w:rsidRDefault="00BD0E17">
            <w:pPr>
              <w:spacing w:after="0"/>
              <w:rPr>
                <w:sz w:val="22"/>
                <w:szCs w:val="28"/>
              </w:rPr>
            </w:pPr>
          </w:p>
        </w:tc>
        <w:tc>
          <w:tcPr>
            <w:tcW w:w="108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E139DBB" w14:textId="77777777" w:rsidR="00BD0E17" w:rsidRPr="00567E88" w:rsidRDefault="00BD0E17">
            <w:pPr>
              <w:spacing w:after="0"/>
              <w:rPr>
                <w:sz w:val="22"/>
                <w:szCs w:val="28"/>
              </w:rPr>
            </w:pPr>
          </w:p>
        </w:tc>
        <w:tc>
          <w:tcPr>
            <w:tcW w:w="936"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197162E" w14:textId="77777777" w:rsidR="00BD0E17" w:rsidRPr="00567E88" w:rsidRDefault="00BD0E17">
            <w:pPr>
              <w:spacing w:after="0"/>
              <w:rPr>
                <w:sz w:val="22"/>
                <w:szCs w:val="28"/>
              </w:rPr>
            </w:pPr>
          </w:p>
        </w:tc>
      </w:tr>
    </w:tbl>
    <w:p w14:paraId="639707F2" w14:textId="77777777" w:rsidR="00BD0E17" w:rsidRPr="00567E88" w:rsidRDefault="00BD0E17">
      <w:pPr>
        <w:rPr>
          <w:sz w:val="22"/>
          <w:szCs w:val="28"/>
        </w:rPr>
        <w:sectPr w:rsidR="00BD0E17" w:rsidRPr="00567E88">
          <w:headerReference w:type="default" r:id="rId11"/>
          <w:footerReference w:type="default" r:id="rId12"/>
          <w:pgSz w:w="15840" w:h="12240" w:orient="landscape"/>
          <w:pgMar w:top="792" w:right="691" w:bottom="792" w:left="691" w:header="259" w:footer="360" w:gutter="0"/>
          <w:cols w:space="720"/>
          <w:docGrid w:linePitch="360"/>
        </w:sectPr>
      </w:pPr>
    </w:p>
    <w:tbl>
      <w:tblPr>
        <w:tblW w:w="0" w:type="auto"/>
        <w:jc w:val="center"/>
        <w:tblLayout w:type="fixed"/>
        <w:tblLook w:val="04A0" w:firstRow="1" w:lastRow="0" w:firstColumn="1" w:lastColumn="0" w:noHBand="0" w:noVBand="1"/>
      </w:tblPr>
      <w:tblGrid>
        <w:gridCol w:w="14458"/>
      </w:tblGrid>
      <w:tr w:rsidR="00BD0E17" w:rsidRPr="00567E88" w14:paraId="1E4A14FC" w14:textId="77777777">
        <w:trPr>
          <w:jc w:val="center"/>
        </w:trPr>
        <w:tc>
          <w:tcPr>
            <w:tcW w:w="14458" w:type="dxa"/>
            <w:tcBorders>
              <w:top w:val="single" w:sz="3" w:space="0" w:color="B8C7C0"/>
              <w:left w:val="single" w:sz="3" w:space="0" w:color="B8C7C0"/>
              <w:bottom w:val="single" w:sz="3" w:space="0" w:color="B8C7C0"/>
              <w:right w:val="single" w:sz="3" w:space="0" w:color="B8C7C0"/>
            </w:tcBorders>
            <w:shd w:val="clear" w:color="auto" w:fill="00543B"/>
            <w:tcMar>
              <w:top w:w="100" w:type="dxa"/>
              <w:left w:w="120" w:type="dxa"/>
              <w:bottom w:w="100" w:type="dxa"/>
              <w:right w:w="120" w:type="dxa"/>
            </w:tcMar>
          </w:tcPr>
          <w:p w14:paraId="3418BC3C" w14:textId="77777777" w:rsidR="00BD0E17" w:rsidRPr="00567E88" w:rsidRDefault="00030B4A">
            <w:pPr>
              <w:spacing w:after="0"/>
              <w:rPr>
                <w:sz w:val="22"/>
                <w:szCs w:val="28"/>
              </w:rPr>
            </w:pPr>
            <w:r w:rsidRPr="00567E88">
              <w:rPr>
                <w:b/>
                <w:color w:val="FFFFFF"/>
                <w:sz w:val="36"/>
                <w:szCs w:val="28"/>
              </w:rPr>
              <w:lastRenderedPageBreak/>
              <w:t>APPENDIX B — FQHC REGULATORY CROSSWALK</w:t>
            </w:r>
          </w:p>
          <w:p w14:paraId="33FA2429" w14:textId="77777777" w:rsidR="00BD0E17" w:rsidRPr="00567E88" w:rsidRDefault="00030B4A">
            <w:pPr>
              <w:spacing w:after="0"/>
              <w:rPr>
                <w:sz w:val="22"/>
                <w:szCs w:val="28"/>
              </w:rPr>
            </w:pPr>
            <w:r w:rsidRPr="00567E88">
              <w:rPr>
                <w:color w:val="DDEBE5"/>
                <w:sz w:val="22"/>
                <w:szCs w:val="28"/>
              </w:rPr>
              <w:t>Crosswalk topic/requirement to Federal source, Maine/other source, EOP location, controlled document, and review status</w:t>
            </w:r>
          </w:p>
        </w:tc>
      </w:tr>
    </w:tbl>
    <w:p w14:paraId="1B13C417" w14:textId="77777777" w:rsidR="00BD0E17" w:rsidRPr="00567E88" w:rsidRDefault="00BD0E17">
      <w:pPr>
        <w:spacing w:after="0"/>
        <w:rPr>
          <w:sz w:val="22"/>
          <w:szCs w:val="28"/>
        </w:rPr>
      </w:pPr>
    </w:p>
    <w:tbl>
      <w:tblPr>
        <w:tblW w:w="0" w:type="auto"/>
        <w:jc w:val="center"/>
        <w:tblLayout w:type="fixed"/>
        <w:tblLook w:val="04A0" w:firstRow="1" w:lastRow="0" w:firstColumn="1" w:lastColumn="0" w:noHBand="0" w:noVBand="1"/>
      </w:tblPr>
      <w:tblGrid>
        <w:gridCol w:w="2235"/>
        <w:gridCol w:w="2629"/>
        <w:gridCol w:w="2760"/>
        <w:gridCol w:w="2037"/>
        <w:gridCol w:w="2064"/>
        <w:gridCol w:w="1682"/>
        <w:gridCol w:w="920"/>
      </w:tblGrid>
      <w:tr w:rsidR="00BD0E17" w:rsidRPr="00567E88" w14:paraId="64DFE81A" w14:textId="77777777" w:rsidTr="00567E88">
        <w:trPr>
          <w:trHeight w:val="150"/>
          <w:tblHeader/>
          <w:jc w:val="center"/>
        </w:trPr>
        <w:tc>
          <w:tcPr>
            <w:tcW w:w="2235" w:type="dxa"/>
            <w:tcBorders>
              <w:top w:val="single" w:sz="3" w:space="0" w:color="B8C7C0"/>
              <w:left w:val="single" w:sz="3" w:space="0" w:color="B8C7C0"/>
              <w:bottom w:val="single" w:sz="3" w:space="0" w:color="B8C7C0"/>
              <w:right w:val="single" w:sz="3" w:space="0" w:color="B8C7C0"/>
            </w:tcBorders>
            <w:shd w:val="clear" w:color="auto" w:fill="00543B"/>
            <w:tcMar>
              <w:top w:w="55" w:type="dxa"/>
              <w:left w:w="45" w:type="dxa"/>
              <w:bottom w:w="55" w:type="dxa"/>
              <w:right w:w="45" w:type="dxa"/>
            </w:tcMar>
          </w:tcPr>
          <w:p w14:paraId="60567734" w14:textId="77777777" w:rsidR="00BD0E17" w:rsidRPr="00567E88" w:rsidRDefault="00030B4A">
            <w:pPr>
              <w:spacing w:after="0"/>
              <w:rPr>
                <w:sz w:val="22"/>
                <w:szCs w:val="28"/>
              </w:rPr>
            </w:pPr>
            <w:r w:rsidRPr="00567E88">
              <w:rPr>
                <w:b/>
                <w:color w:val="FFFFFF"/>
                <w:sz w:val="16"/>
                <w:szCs w:val="28"/>
              </w:rPr>
              <w:t>Topic / Requirement</w:t>
            </w:r>
          </w:p>
        </w:tc>
        <w:tc>
          <w:tcPr>
            <w:tcW w:w="2629" w:type="dxa"/>
            <w:tcBorders>
              <w:top w:val="single" w:sz="3" w:space="0" w:color="B8C7C0"/>
              <w:left w:val="single" w:sz="3" w:space="0" w:color="B8C7C0"/>
              <w:bottom w:val="single" w:sz="3" w:space="0" w:color="B8C7C0"/>
              <w:right w:val="single" w:sz="3" w:space="0" w:color="B8C7C0"/>
            </w:tcBorders>
            <w:shd w:val="clear" w:color="auto" w:fill="00543B"/>
            <w:tcMar>
              <w:top w:w="55" w:type="dxa"/>
              <w:left w:w="45" w:type="dxa"/>
              <w:bottom w:w="55" w:type="dxa"/>
              <w:right w:w="45" w:type="dxa"/>
            </w:tcMar>
          </w:tcPr>
          <w:p w14:paraId="7027DF5A" w14:textId="77777777" w:rsidR="00BD0E17" w:rsidRPr="00567E88" w:rsidRDefault="00030B4A">
            <w:pPr>
              <w:spacing w:after="0"/>
              <w:rPr>
                <w:sz w:val="22"/>
                <w:szCs w:val="28"/>
              </w:rPr>
            </w:pPr>
            <w:r w:rsidRPr="00567E88">
              <w:rPr>
                <w:b/>
                <w:color w:val="FFFFFF"/>
                <w:sz w:val="16"/>
                <w:szCs w:val="28"/>
              </w:rPr>
              <w:t>Federal CMS / Other Source</w:t>
            </w:r>
          </w:p>
        </w:tc>
        <w:tc>
          <w:tcPr>
            <w:tcW w:w="2760" w:type="dxa"/>
            <w:tcBorders>
              <w:top w:val="single" w:sz="3" w:space="0" w:color="B8C7C0"/>
              <w:left w:val="single" w:sz="3" w:space="0" w:color="B8C7C0"/>
              <w:bottom w:val="single" w:sz="3" w:space="0" w:color="B8C7C0"/>
              <w:right w:val="single" w:sz="3" w:space="0" w:color="B8C7C0"/>
            </w:tcBorders>
            <w:shd w:val="clear" w:color="auto" w:fill="00543B"/>
            <w:tcMar>
              <w:top w:w="55" w:type="dxa"/>
              <w:left w:w="45" w:type="dxa"/>
              <w:bottom w:w="55" w:type="dxa"/>
              <w:right w:w="45" w:type="dxa"/>
            </w:tcMar>
          </w:tcPr>
          <w:p w14:paraId="44B07B41" w14:textId="77777777" w:rsidR="00BD0E17" w:rsidRPr="00567E88" w:rsidRDefault="00030B4A">
            <w:pPr>
              <w:spacing w:after="0"/>
              <w:rPr>
                <w:sz w:val="22"/>
                <w:szCs w:val="28"/>
              </w:rPr>
            </w:pPr>
            <w:r w:rsidRPr="00567E88">
              <w:rPr>
                <w:b/>
                <w:color w:val="FFFFFF"/>
                <w:sz w:val="16"/>
                <w:szCs w:val="28"/>
              </w:rPr>
              <w:t>Maine / State / Local Source</w:t>
            </w:r>
          </w:p>
        </w:tc>
        <w:tc>
          <w:tcPr>
            <w:tcW w:w="2037" w:type="dxa"/>
            <w:tcBorders>
              <w:top w:val="single" w:sz="3" w:space="0" w:color="B8C7C0"/>
              <w:left w:val="single" w:sz="3" w:space="0" w:color="B8C7C0"/>
              <w:bottom w:val="single" w:sz="3" w:space="0" w:color="B8C7C0"/>
              <w:right w:val="single" w:sz="3" w:space="0" w:color="B8C7C0"/>
            </w:tcBorders>
            <w:shd w:val="clear" w:color="auto" w:fill="00543B"/>
            <w:tcMar>
              <w:top w:w="55" w:type="dxa"/>
              <w:left w:w="45" w:type="dxa"/>
              <w:bottom w:w="55" w:type="dxa"/>
              <w:right w:w="45" w:type="dxa"/>
            </w:tcMar>
          </w:tcPr>
          <w:p w14:paraId="41753452" w14:textId="77777777" w:rsidR="00BD0E17" w:rsidRPr="00567E88" w:rsidRDefault="00030B4A">
            <w:pPr>
              <w:spacing w:after="0"/>
              <w:rPr>
                <w:sz w:val="22"/>
                <w:szCs w:val="28"/>
              </w:rPr>
            </w:pPr>
            <w:r w:rsidRPr="00567E88">
              <w:rPr>
                <w:b/>
                <w:color w:val="FFFFFF"/>
                <w:sz w:val="16"/>
                <w:szCs w:val="28"/>
              </w:rPr>
              <w:t>Suggested EOP Section</w:t>
            </w:r>
          </w:p>
        </w:tc>
        <w:tc>
          <w:tcPr>
            <w:tcW w:w="2064" w:type="dxa"/>
            <w:tcBorders>
              <w:top w:val="single" w:sz="3" w:space="0" w:color="B8C7C0"/>
              <w:left w:val="single" w:sz="3" w:space="0" w:color="B8C7C0"/>
              <w:bottom w:val="single" w:sz="3" w:space="0" w:color="B8C7C0"/>
              <w:right w:val="single" w:sz="3" w:space="0" w:color="B8C7C0"/>
            </w:tcBorders>
            <w:shd w:val="clear" w:color="auto" w:fill="00543B"/>
            <w:tcMar>
              <w:top w:w="55" w:type="dxa"/>
              <w:left w:w="45" w:type="dxa"/>
              <w:bottom w:w="55" w:type="dxa"/>
              <w:right w:w="45" w:type="dxa"/>
            </w:tcMar>
          </w:tcPr>
          <w:p w14:paraId="4865011C" w14:textId="77777777" w:rsidR="00BD0E17" w:rsidRPr="00567E88" w:rsidRDefault="00030B4A">
            <w:pPr>
              <w:spacing w:after="0"/>
              <w:rPr>
                <w:sz w:val="22"/>
                <w:szCs w:val="28"/>
              </w:rPr>
            </w:pPr>
            <w:r w:rsidRPr="00567E88">
              <w:rPr>
                <w:b/>
                <w:color w:val="FFFFFF"/>
                <w:sz w:val="16"/>
                <w:szCs w:val="28"/>
              </w:rPr>
              <w:t>Facility Policy / Document Location</w:t>
            </w:r>
          </w:p>
        </w:tc>
        <w:tc>
          <w:tcPr>
            <w:tcW w:w="1682" w:type="dxa"/>
            <w:tcBorders>
              <w:top w:val="single" w:sz="3" w:space="0" w:color="B8C7C0"/>
              <w:left w:val="single" w:sz="3" w:space="0" w:color="B8C7C0"/>
              <w:bottom w:val="single" w:sz="3" w:space="0" w:color="B8C7C0"/>
              <w:right w:val="single" w:sz="3" w:space="0" w:color="B8C7C0"/>
            </w:tcBorders>
            <w:shd w:val="clear" w:color="auto" w:fill="00543B"/>
            <w:tcMar>
              <w:top w:w="55" w:type="dxa"/>
              <w:left w:w="45" w:type="dxa"/>
              <w:bottom w:w="55" w:type="dxa"/>
              <w:right w:w="45" w:type="dxa"/>
            </w:tcMar>
          </w:tcPr>
          <w:p w14:paraId="65E86869" w14:textId="77777777" w:rsidR="00BD0E17" w:rsidRPr="00567E88" w:rsidRDefault="00030B4A">
            <w:pPr>
              <w:spacing w:after="0"/>
              <w:rPr>
                <w:sz w:val="22"/>
                <w:szCs w:val="28"/>
              </w:rPr>
            </w:pPr>
            <w:r w:rsidRPr="00567E88">
              <w:rPr>
                <w:b/>
                <w:color w:val="FFFFFF"/>
                <w:sz w:val="16"/>
                <w:szCs w:val="28"/>
              </w:rPr>
              <w:t>Last Review</w:t>
            </w:r>
          </w:p>
        </w:tc>
        <w:tc>
          <w:tcPr>
            <w:tcW w:w="920" w:type="dxa"/>
            <w:tcBorders>
              <w:top w:val="single" w:sz="3" w:space="0" w:color="B8C7C0"/>
              <w:left w:val="single" w:sz="3" w:space="0" w:color="B8C7C0"/>
              <w:bottom w:val="single" w:sz="3" w:space="0" w:color="B8C7C0"/>
              <w:right w:val="single" w:sz="3" w:space="0" w:color="B8C7C0"/>
            </w:tcBorders>
            <w:shd w:val="clear" w:color="auto" w:fill="00543B"/>
            <w:tcMar>
              <w:top w:w="55" w:type="dxa"/>
              <w:left w:w="45" w:type="dxa"/>
              <w:bottom w:w="55" w:type="dxa"/>
              <w:right w:w="45" w:type="dxa"/>
            </w:tcMar>
          </w:tcPr>
          <w:p w14:paraId="1FFA6ACC" w14:textId="77777777" w:rsidR="00BD0E17" w:rsidRPr="00567E88" w:rsidRDefault="00030B4A">
            <w:pPr>
              <w:spacing w:after="0"/>
              <w:rPr>
                <w:sz w:val="22"/>
                <w:szCs w:val="28"/>
              </w:rPr>
            </w:pPr>
            <w:r w:rsidRPr="00567E88">
              <w:rPr>
                <w:b/>
                <w:color w:val="FFFFFF"/>
                <w:sz w:val="16"/>
                <w:szCs w:val="28"/>
              </w:rPr>
              <w:t>Status</w:t>
            </w:r>
          </w:p>
        </w:tc>
      </w:tr>
      <w:tr w:rsidR="00BD0E17" w:rsidRPr="00567E88" w14:paraId="5237BC63" w14:textId="77777777" w:rsidTr="00567E88">
        <w:trPr>
          <w:cantSplit/>
          <w:trHeight w:val="211"/>
          <w:jc w:val="center"/>
        </w:trPr>
        <w:tc>
          <w:tcPr>
            <w:tcW w:w="2235"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CD81F09" w14:textId="77777777" w:rsidR="00BD0E17" w:rsidRPr="00567E88" w:rsidRDefault="00030B4A">
            <w:pPr>
              <w:spacing w:after="0"/>
              <w:rPr>
                <w:sz w:val="22"/>
                <w:szCs w:val="28"/>
              </w:rPr>
            </w:pPr>
            <w:r w:rsidRPr="00567E88">
              <w:rPr>
                <w:sz w:val="16"/>
                <w:szCs w:val="28"/>
              </w:rPr>
              <w:t>EP program / written plan</w:t>
            </w:r>
          </w:p>
        </w:tc>
        <w:tc>
          <w:tcPr>
            <w:tcW w:w="2629"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A2B8433" w14:textId="77777777" w:rsidR="00BD0E17" w:rsidRPr="00567E88" w:rsidRDefault="00030B4A">
            <w:pPr>
              <w:spacing w:after="0"/>
              <w:rPr>
                <w:sz w:val="22"/>
                <w:szCs w:val="28"/>
              </w:rPr>
            </w:pPr>
            <w:r w:rsidRPr="00567E88">
              <w:rPr>
                <w:sz w:val="16"/>
                <w:szCs w:val="28"/>
              </w:rPr>
              <w:t>§491.12(a); E-0001/E-0004</w:t>
            </w:r>
          </w:p>
        </w:tc>
        <w:tc>
          <w:tcPr>
            <w:tcW w:w="276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27B499B" w14:textId="77777777" w:rsidR="00BD0E17" w:rsidRPr="00567E88" w:rsidRDefault="00030B4A">
            <w:pPr>
              <w:spacing w:after="0"/>
              <w:rPr>
                <w:sz w:val="22"/>
                <w:szCs w:val="28"/>
              </w:rPr>
            </w:pPr>
            <w:r w:rsidRPr="00567E88">
              <w:rPr>
                <w:sz w:val="16"/>
                <w:szCs w:val="28"/>
              </w:rPr>
              <w:t>—</w:t>
            </w:r>
          </w:p>
        </w:tc>
        <w:tc>
          <w:tcPr>
            <w:tcW w:w="203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EC3982D" w14:textId="77777777" w:rsidR="00BD0E17" w:rsidRPr="00567E88" w:rsidRDefault="00030B4A">
            <w:pPr>
              <w:spacing w:after="0"/>
              <w:rPr>
                <w:sz w:val="22"/>
                <w:szCs w:val="28"/>
              </w:rPr>
            </w:pPr>
            <w:r w:rsidRPr="00567E88">
              <w:rPr>
                <w:sz w:val="16"/>
                <w:szCs w:val="28"/>
              </w:rPr>
              <w:t>EOP Administration</w:t>
            </w:r>
          </w:p>
        </w:tc>
        <w:tc>
          <w:tcPr>
            <w:tcW w:w="2064"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0B1BA29"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D3F7922"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716D6B5" w14:textId="77777777" w:rsidR="00BD0E17" w:rsidRPr="00567E88" w:rsidRDefault="00BD0E17">
            <w:pPr>
              <w:spacing w:after="0"/>
              <w:rPr>
                <w:sz w:val="22"/>
                <w:szCs w:val="28"/>
              </w:rPr>
            </w:pPr>
          </w:p>
        </w:tc>
      </w:tr>
      <w:tr w:rsidR="00BD0E17" w:rsidRPr="00567E88" w14:paraId="790EEE13" w14:textId="77777777" w:rsidTr="00567E88">
        <w:trPr>
          <w:cantSplit/>
          <w:trHeight w:val="226"/>
          <w:jc w:val="center"/>
        </w:trPr>
        <w:tc>
          <w:tcPr>
            <w:tcW w:w="2235"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F430B9D" w14:textId="77777777" w:rsidR="00BD0E17" w:rsidRPr="00567E88" w:rsidRDefault="00030B4A">
            <w:pPr>
              <w:spacing w:after="0"/>
              <w:rPr>
                <w:sz w:val="22"/>
                <w:szCs w:val="28"/>
              </w:rPr>
            </w:pPr>
            <w:r w:rsidRPr="00567E88">
              <w:rPr>
                <w:sz w:val="16"/>
                <w:szCs w:val="28"/>
              </w:rPr>
              <w:t>Risk assessment / HVA</w:t>
            </w:r>
          </w:p>
        </w:tc>
        <w:tc>
          <w:tcPr>
            <w:tcW w:w="2629"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A216439" w14:textId="77777777" w:rsidR="00BD0E17" w:rsidRPr="00567E88" w:rsidRDefault="00030B4A">
            <w:pPr>
              <w:spacing w:after="0"/>
              <w:rPr>
                <w:sz w:val="22"/>
                <w:szCs w:val="28"/>
              </w:rPr>
            </w:pPr>
            <w:r w:rsidRPr="00567E88">
              <w:rPr>
                <w:sz w:val="16"/>
                <w:szCs w:val="28"/>
              </w:rPr>
              <w:t>§491.12(a)(1); E-0006</w:t>
            </w:r>
          </w:p>
        </w:tc>
        <w:tc>
          <w:tcPr>
            <w:tcW w:w="276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E0E9E8C" w14:textId="77777777" w:rsidR="00BD0E17" w:rsidRPr="00567E88" w:rsidRDefault="00030B4A">
            <w:pPr>
              <w:spacing w:after="0"/>
              <w:rPr>
                <w:sz w:val="22"/>
                <w:szCs w:val="28"/>
              </w:rPr>
            </w:pPr>
            <w:r w:rsidRPr="00567E88">
              <w:rPr>
                <w:sz w:val="16"/>
                <w:szCs w:val="28"/>
              </w:rPr>
              <w:t>Community risk / local hazard sources</w:t>
            </w:r>
          </w:p>
        </w:tc>
        <w:tc>
          <w:tcPr>
            <w:tcW w:w="203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1E53168" w14:textId="77777777" w:rsidR="00BD0E17" w:rsidRPr="00567E88" w:rsidRDefault="00030B4A">
            <w:pPr>
              <w:spacing w:after="0"/>
              <w:rPr>
                <w:sz w:val="22"/>
                <w:szCs w:val="28"/>
              </w:rPr>
            </w:pPr>
            <w:r w:rsidRPr="00567E88">
              <w:rPr>
                <w:sz w:val="16"/>
                <w:szCs w:val="28"/>
              </w:rPr>
              <w:t>HVA / Risk Assessment</w:t>
            </w:r>
          </w:p>
        </w:tc>
        <w:tc>
          <w:tcPr>
            <w:tcW w:w="2064"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0A546BC"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F977FFA"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2155FF4" w14:textId="77777777" w:rsidR="00BD0E17" w:rsidRPr="00567E88" w:rsidRDefault="00BD0E17">
            <w:pPr>
              <w:spacing w:after="0"/>
              <w:rPr>
                <w:sz w:val="22"/>
                <w:szCs w:val="28"/>
              </w:rPr>
            </w:pPr>
          </w:p>
        </w:tc>
      </w:tr>
      <w:tr w:rsidR="00BD0E17" w:rsidRPr="00567E88" w14:paraId="5575FE4D" w14:textId="77777777" w:rsidTr="00567E88">
        <w:trPr>
          <w:cantSplit/>
          <w:trHeight w:val="211"/>
          <w:jc w:val="center"/>
        </w:trPr>
        <w:tc>
          <w:tcPr>
            <w:tcW w:w="2235"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CD05852" w14:textId="77777777" w:rsidR="00BD0E17" w:rsidRPr="00567E88" w:rsidRDefault="00030B4A">
            <w:pPr>
              <w:spacing w:after="0"/>
              <w:rPr>
                <w:sz w:val="22"/>
                <w:szCs w:val="28"/>
              </w:rPr>
            </w:pPr>
            <w:r w:rsidRPr="00567E88">
              <w:rPr>
                <w:sz w:val="16"/>
                <w:szCs w:val="28"/>
              </w:rPr>
              <w:t>Hazard strategies</w:t>
            </w:r>
          </w:p>
        </w:tc>
        <w:tc>
          <w:tcPr>
            <w:tcW w:w="2629"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FD920B8" w14:textId="77777777" w:rsidR="00BD0E17" w:rsidRPr="00567E88" w:rsidRDefault="00030B4A">
            <w:pPr>
              <w:spacing w:after="0"/>
              <w:rPr>
                <w:sz w:val="22"/>
                <w:szCs w:val="28"/>
              </w:rPr>
            </w:pPr>
            <w:r w:rsidRPr="00567E88">
              <w:rPr>
                <w:sz w:val="16"/>
                <w:szCs w:val="28"/>
              </w:rPr>
              <w:t>§491.12(a)(2); E-0006</w:t>
            </w:r>
          </w:p>
        </w:tc>
        <w:tc>
          <w:tcPr>
            <w:tcW w:w="276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7C9385D" w14:textId="77777777" w:rsidR="00BD0E17" w:rsidRPr="00567E88" w:rsidRDefault="00030B4A">
            <w:pPr>
              <w:spacing w:after="0"/>
              <w:rPr>
                <w:sz w:val="22"/>
                <w:szCs w:val="28"/>
              </w:rPr>
            </w:pPr>
            <w:r w:rsidRPr="00567E88">
              <w:rPr>
                <w:sz w:val="16"/>
                <w:szCs w:val="28"/>
              </w:rPr>
              <w:t>—</w:t>
            </w:r>
          </w:p>
        </w:tc>
        <w:tc>
          <w:tcPr>
            <w:tcW w:w="203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D843BFF" w14:textId="77777777" w:rsidR="00BD0E17" w:rsidRPr="00567E88" w:rsidRDefault="00030B4A">
            <w:pPr>
              <w:spacing w:after="0"/>
              <w:rPr>
                <w:sz w:val="22"/>
                <w:szCs w:val="28"/>
              </w:rPr>
            </w:pPr>
            <w:r w:rsidRPr="00567E88">
              <w:rPr>
                <w:sz w:val="16"/>
                <w:szCs w:val="28"/>
              </w:rPr>
              <w:t>EOP / hazard annexes</w:t>
            </w:r>
          </w:p>
        </w:tc>
        <w:tc>
          <w:tcPr>
            <w:tcW w:w="2064"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4FE9B59"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69A8CF5"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21E74DD" w14:textId="77777777" w:rsidR="00BD0E17" w:rsidRPr="00567E88" w:rsidRDefault="00BD0E17">
            <w:pPr>
              <w:spacing w:after="0"/>
              <w:rPr>
                <w:sz w:val="22"/>
                <w:szCs w:val="28"/>
              </w:rPr>
            </w:pPr>
          </w:p>
        </w:tc>
      </w:tr>
      <w:tr w:rsidR="00BD0E17" w:rsidRPr="00567E88" w14:paraId="1BC03104" w14:textId="77777777" w:rsidTr="00567E88">
        <w:trPr>
          <w:cantSplit/>
          <w:trHeight w:val="211"/>
          <w:jc w:val="center"/>
        </w:trPr>
        <w:tc>
          <w:tcPr>
            <w:tcW w:w="2235"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2AA9BCC5" w14:textId="77777777" w:rsidR="00BD0E17" w:rsidRPr="00567E88" w:rsidRDefault="00030B4A">
            <w:pPr>
              <w:spacing w:after="0"/>
              <w:rPr>
                <w:sz w:val="22"/>
                <w:szCs w:val="28"/>
              </w:rPr>
            </w:pPr>
            <w:r w:rsidRPr="00567E88">
              <w:rPr>
                <w:sz w:val="16"/>
                <w:szCs w:val="28"/>
              </w:rPr>
              <w:t>Patient population / services / COOP</w:t>
            </w:r>
          </w:p>
        </w:tc>
        <w:tc>
          <w:tcPr>
            <w:tcW w:w="2629"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CBBA184" w14:textId="77777777" w:rsidR="00BD0E17" w:rsidRPr="00567E88" w:rsidRDefault="00030B4A">
            <w:pPr>
              <w:spacing w:after="0"/>
              <w:rPr>
                <w:sz w:val="22"/>
                <w:szCs w:val="28"/>
              </w:rPr>
            </w:pPr>
            <w:r w:rsidRPr="00567E88">
              <w:rPr>
                <w:sz w:val="16"/>
                <w:szCs w:val="28"/>
              </w:rPr>
              <w:t>§491.12(a)(3); E-0007</w:t>
            </w:r>
          </w:p>
        </w:tc>
        <w:tc>
          <w:tcPr>
            <w:tcW w:w="276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5301786" w14:textId="77777777" w:rsidR="00BD0E17" w:rsidRPr="00567E88" w:rsidRDefault="00030B4A">
            <w:pPr>
              <w:spacing w:after="0"/>
              <w:rPr>
                <w:sz w:val="22"/>
                <w:szCs w:val="28"/>
              </w:rPr>
            </w:pPr>
            <w:r w:rsidRPr="00567E88">
              <w:rPr>
                <w:sz w:val="16"/>
                <w:szCs w:val="28"/>
              </w:rPr>
              <w:t>—</w:t>
            </w:r>
          </w:p>
        </w:tc>
        <w:tc>
          <w:tcPr>
            <w:tcW w:w="203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1034FF7" w14:textId="77777777" w:rsidR="00BD0E17" w:rsidRPr="00567E88" w:rsidRDefault="00030B4A">
            <w:pPr>
              <w:spacing w:after="0"/>
              <w:rPr>
                <w:sz w:val="22"/>
                <w:szCs w:val="28"/>
              </w:rPr>
            </w:pPr>
            <w:r w:rsidRPr="00567E88">
              <w:rPr>
                <w:sz w:val="16"/>
                <w:szCs w:val="28"/>
              </w:rPr>
              <w:t>EOP / COOP</w:t>
            </w:r>
          </w:p>
        </w:tc>
        <w:tc>
          <w:tcPr>
            <w:tcW w:w="2064"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71F79DD"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D9309E6"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CEF84A3" w14:textId="77777777" w:rsidR="00BD0E17" w:rsidRPr="00567E88" w:rsidRDefault="00BD0E17">
            <w:pPr>
              <w:spacing w:after="0"/>
              <w:rPr>
                <w:sz w:val="22"/>
                <w:szCs w:val="28"/>
              </w:rPr>
            </w:pPr>
          </w:p>
        </w:tc>
      </w:tr>
      <w:tr w:rsidR="00BD0E17" w:rsidRPr="00567E88" w14:paraId="0D016F79" w14:textId="77777777" w:rsidTr="00567E88">
        <w:trPr>
          <w:cantSplit/>
          <w:trHeight w:val="226"/>
          <w:jc w:val="center"/>
        </w:trPr>
        <w:tc>
          <w:tcPr>
            <w:tcW w:w="2235"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7252B17" w14:textId="77777777" w:rsidR="00BD0E17" w:rsidRPr="00567E88" w:rsidRDefault="00030B4A">
            <w:pPr>
              <w:spacing w:after="0"/>
              <w:rPr>
                <w:sz w:val="22"/>
                <w:szCs w:val="28"/>
              </w:rPr>
            </w:pPr>
            <w:r w:rsidRPr="00567E88">
              <w:rPr>
                <w:sz w:val="16"/>
                <w:szCs w:val="28"/>
              </w:rPr>
              <w:t>Delegation / succession</w:t>
            </w:r>
          </w:p>
        </w:tc>
        <w:tc>
          <w:tcPr>
            <w:tcW w:w="2629"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7F2D385" w14:textId="77777777" w:rsidR="00BD0E17" w:rsidRPr="00567E88" w:rsidRDefault="00030B4A">
            <w:pPr>
              <w:spacing w:after="0"/>
              <w:rPr>
                <w:sz w:val="22"/>
                <w:szCs w:val="28"/>
              </w:rPr>
            </w:pPr>
            <w:r w:rsidRPr="00567E88">
              <w:rPr>
                <w:sz w:val="16"/>
                <w:szCs w:val="28"/>
              </w:rPr>
              <w:t>§491.12(a)(3); E-0007</w:t>
            </w:r>
          </w:p>
        </w:tc>
        <w:tc>
          <w:tcPr>
            <w:tcW w:w="276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9A957B4" w14:textId="77777777" w:rsidR="00BD0E17" w:rsidRPr="00567E88" w:rsidRDefault="00030B4A">
            <w:pPr>
              <w:spacing w:after="0"/>
              <w:rPr>
                <w:sz w:val="22"/>
                <w:szCs w:val="28"/>
              </w:rPr>
            </w:pPr>
            <w:r w:rsidRPr="00567E88">
              <w:rPr>
                <w:sz w:val="16"/>
                <w:szCs w:val="28"/>
              </w:rPr>
              <w:t>§491.7 supporting</w:t>
            </w:r>
          </w:p>
        </w:tc>
        <w:tc>
          <w:tcPr>
            <w:tcW w:w="203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0966BAE" w14:textId="77777777" w:rsidR="00BD0E17" w:rsidRPr="00567E88" w:rsidRDefault="00030B4A">
            <w:pPr>
              <w:spacing w:after="0"/>
              <w:rPr>
                <w:sz w:val="22"/>
                <w:szCs w:val="28"/>
              </w:rPr>
            </w:pPr>
            <w:r w:rsidRPr="00567E88">
              <w:rPr>
                <w:sz w:val="16"/>
                <w:szCs w:val="28"/>
              </w:rPr>
              <w:t>EOP / governance</w:t>
            </w:r>
          </w:p>
        </w:tc>
        <w:tc>
          <w:tcPr>
            <w:tcW w:w="2064"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5ADE382"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AFD97EA"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DB9D3DB" w14:textId="77777777" w:rsidR="00BD0E17" w:rsidRPr="00567E88" w:rsidRDefault="00BD0E17">
            <w:pPr>
              <w:spacing w:after="0"/>
              <w:rPr>
                <w:sz w:val="22"/>
                <w:szCs w:val="28"/>
              </w:rPr>
            </w:pPr>
          </w:p>
        </w:tc>
      </w:tr>
      <w:tr w:rsidR="00BD0E17" w:rsidRPr="00567E88" w14:paraId="70B79D20" w14:textId="77777777" w:rsidTr="00567E88">
        <w:trPr>
          <w:cantSplit/>
          <w:trHeight w:val="211"/>
          <w:jc w:val="center"/>
        </w:trPr>
        <w:tc>
          <w:tcPr>
            <w:tcW w:w="2235"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B1E32A0" w14:textId="77777777" w:rsidR="00BD0E17" w:rsidRPr="00567E88" w:rsidRDefault="00030B4A">
            <w:pPr>
              <w:spacing w:after="0"/>
              <w:rPr>
                <w:sz w:val="22"/>
                <w:szCs w:val="28"/>
              </w:rPr>
            </w:pPr>
            <w:r w:rsidRPr="00567E88">
              <w:rPr>
                <w:sz w:val="16"/>
                <w:szCs w:val="28"/>
              </w:rPr>
              <w:t>Emergency-official coordination</w:t>
            </w:r>
          </w:p>
        </w:tc>
        <w:tc>
          <w:tcPr>
            <w:tcW w:w="2629"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2088EA69" w14:textId="77777777" w:rsidR="00BD0E17" w:rsidRPr="00567E88" w:rsidRDefault="00030B4A">
            <w:pPr>
              <w:spacing w:after="0"/>
              <w:rPr>
                <w:sz w:val="22"/>
                <w:szCs w:val="28"/>
              </w:rPr>
            </w:pPr>
            <w:r w:rsidRPr="00567E88">
              <w:rPr>
                <w:sz w:val="16"/>
                <w:szCs w:val="28"/>
              </w:rPr>
              <w:t>§491.12(a)(4); E-0009</w:t>
            </w:r>
          </w:p>
        </w:tc>
        <w:tc>
          <w:tcPr>
            <w:tcW w:w="276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F958028" w14:textId="77777777" w:rsidR="00BD0E17" w:rsidRPr="00567E88" w:rsidRDefault="00030B4A">
            <w:pPr>
              <w:spacing w:after="0"/>
              <w:rPr>
                <w:sz w:val="22"/>
                <w:szCs w:val="28"/>
              </w:rPr>
            </w:pPr>
            <w:r w:rsidRPr="00567E88">
              <w:rPr>
                <w:sz w:val="16"/>
                <w:szCs w:val="28"/>
              </w:rPr>
              <w:t>Maine CDC / EMA / local response</w:t>
            </w:r>
          </w:p>
        </w:tc>
        <w:tc>
          <w:tcPr>
            <w:tcW w:w="203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5625958" w14:textId="77777777" w:rsidR="00BD0E17" w:rsidRPr="00567E88" w:rsidRDefault="00030B4A">
            <w:pPr>
              <w:spacing w:after="0"/>
              <w:rPr>
                <w:sz w:val="22"/>
                <w:szCs w:val="28"/>
              </w:rPr>
            </w:pPr>
            <w:r w:rsidRPr="00567E88">
              <w:rPr>
                <w:sz w:val="16"/>
                <w:szCs w:val="28"/>
              </w:rPr>
              <w:t>Command &amp; Coordination</w:t>
            </w:r>
          </w:p>
        </w:tc>
        <w:tc>
          <w:tcPr>
            <w:tcW w:w="2064"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90A6482"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EBE730A"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B504018" w14:textId="77777777" w:rsidR="00BD0E17" w:rsidRPr="00567E88" w:rsidRDefault="00BD0E17">
            <w:pPr>
              <w:spacing w:after="0"/>
              <w:rPr>
                <w:sz w:val="22"/>
                <w:szCs w:val="28"/>
              </w:rPr>
            </w:pPr>
          </w:p>
        </w:tc>
      </w:tr>
      <w:tr w:rsidR="00BD0E17" w:rsidRPr="00567E88" w14:paraId="7D28FE2D" w14:textId="77777777" w:rsidTr="00567E88">
        <w:trPr>
          <w:cantSplit/>
          <w:trHeight w:val="211"/>
          <w:jc w:val="center"/>
        </w:trPr>
        <w:tc>
          <w:tcPr>
            <w:tcW w:w="2235"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F13CE9C" w14:textId="77777777" w:rsidR="00BD0E17" w:rsidRPr="00567E88" w:rsidRDefault="00030B4A">
            <w:pPr>
              <w:spacing w:after="0"/>
              <w:rPr>
                <w:sz w:val="22"/>
                <w:szCs w:val="28"/>
              </w:rPr>
            </w:pPr>
            <w:r w:rsidRPr="00567E88">
              <w:rPr>
                <w:sz w:val="16"/>
                <w:szCs w:val="28"/>
              </w:rPr>
              <w:t>P&amp;P framework / 2-year review</w:t>
            </w:r>
          </w:p>
        </w:tc>
        <w:tc>
          <w:tcPr>
            <w:tcW w:w="2629"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5EA056C" w14:textId="77777777" w:rsidR="00BD0E17" w:rsidRPr="00567E88" w:rsidRDefault="00030B4A">
            <w:pPr>
              <w:spacing w:after="0"/>
              <w:rPr>
                <w:sz w:val="22"/>
                <w:szCs w:val="28"/>
              </w:rPr>
            </w:pPr>
            <w:r w:rsidRPr="00567E88">
              <w:rPr>
                <w:sz w:val="16"/>
                <w:szCs w:val="28"/>
              </w:rPr>
              <w:t>§491.12(b); E-0013</w:t>
            </w:r>
          </w:p>
        </w:tc>
        <w:tc>
          <w:tcPr>
            <w:tcW w:w="276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DDED667" w14:textId="77777777" w:rsidR="00BD0E17" w:rsidRPr="00567E88" w:rsidRDefault="00030B4A">
            <w:pPr>
              <w:spacing w:after="0"/>
              <w:rPr>
                <w:sz w:val="22"/>
                <w:szCs w:val="28"/>
              </w:rPr>
            </w:pPr>
            <w:r w:rsidRPr="00567E88">
              <w:rPr>
                <w:sz w:val="16"/>
                <w:szCs w:val="28"/>
              </w:rPr>
              <w:t>—</w:t>
            </w:r>
          </w:p>
        </w:tc>
        <w:tc>
          <w:tcPr>
            <w:tcW w:w="203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8D402EA" w14:textId="77777777" w:rsidR="00BD0E17" w:rsidRPr="00567E88" w:rsidRDefault="00030B4A">
            <w:pPr>
              <w:spacing w:after="0"/>
              <w:rPr>
                <w:sz w:val="22"/>
                <w:szCs w:val="28"/>
              </w:rPr>
            </w:pPr>
            <w:r w:rsidRPr="00567E88">
              <w:rPr>
                <w:sz w:val="16"/>
                <w:szCs w:val="28"/>
              </w:rPr>
              <w:t>Policies &amp; Procedures</w:t>
            </w:r>
          </w:p>
        </w:tc>
        <w:tc>
          <w:tcPr>
            <w:tcW w:w="2064"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8808826"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5F3FC0A"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1C18C422" w14:textId="77777777" w:rsidR="00BD0E17" w:rsidRPr="00567E88" w:rsidRDefault="00BD0E17">
            <w:pPr>
              <w:spacing w:after="0"/>
              <w:rPr>
                <w:sz w:val="22"/>
                <w:szCs w:val="28"/>
              </w:rPr>
            </w:pPr>
          </w:p>
        </w:tc>
      </w:tr>
      <w:tr w:rsidR="00BD0E17" w:rsidRPr="00567E88" w14:paraId="438EB085" w14:textId="77777777" w:rsidTr="00567E88">
        <w:trPr>
          <w:cantSplit/>
          <w:trHeight w:val="211"/>
          <w:jc w:val="center"/>
        </w:trPr>
        <w:tc>
          <w:tcPr>
            <w:tcW w:w="2235"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28ABFC89" w14:textId="77777777" w:rsidR="00BD0E17" w:rsidRPr="00567E88" w:rsidRDefault="00030B4A">
            <w:pPr>
              <w:spacing w:after="0"/>
              <w:rPr>
                <w:sz w:val="22"/>
                <w:szCs w:val="28"/>
              </w:rPr>
            </w:pPr>
            <w:r w:rsidRPr="00567E88">
              <w:rPr>
                <w:sz w:val="16"/>
                <w:szCs w:val="28"/>
              </w:rPr>
              <w:t>Safe evacuation / exit signs</w:t>
            </w:r>
          </w:p>
        </w:tc>
        <w:tc>
          <w:tcPr>
            <w:tcW w:w="2629"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903D4BB" w14:textId="77777777" w:rsidR="00BD0E17" w:rsidRPr="00567E88" w:rsidRDefault="00030B4A">
            <w:pPr>
              <w:spacing w:after="0"/>
              <w:rPr>
                <w:sz w:val="22"/>
                <w:szCs w:val="28"/>
              </w:rPr>
            </w:pPr>
            <w:r w:rsidRPr="00567E88">
              <w:rPr>
                <w:sz w:val="16"/>
                <w:szCs w:val="28"/>
              </w:rPr>
              <w:t>§491.12(b)(1); E-0020</w:t>
            </w:r>
          </w:p>
        </w:tc>
        <w:tc>
          <w:tcPr>
            <w:tcW w:w="276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304F647" w14:textId="77777777" w:rsidR="00BD0E17" w:rsidRPr="00567E88" w:rsidRDefault="00030B4A">
            <w:pPr>
              <w:spacing w:after="0"/>
              <w:rPr>
                <w:sz w:val="22"/>
                <w:szCs w:val="28"/>
              </w:rPr>
            </w:pPr>
            <w:r w:rsidRPr="00567E88">
              <w:rPr>
                <w:sz w:val="16"/>
                <w:szCs w:val="28"/>
              </w:rPr>
              <w:t>ME-FMO / local AHJ / applicable NFPA</w:t>
            </w:r>
          </w:p>
        </w:tc>
        <w:tc>
          <w:tcPr>
            <w:tcW w:w="203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068F4AA" w14:textId="77777777" w:rsidR="00BD0E17" w:rsidRPr="00567E88" w:rsidRDefault="00030B4A">
            <w:pPr>
              <w:spacing w:after="0"/>
              <w:rPr>
                <w:sz w:val="22"/>
                <w:szCs w:val="28"/>
              </w:rPr>
            </w:pPr>
            <w:r w:rsidRPr="00567E88">
              <w:rPr>
                <w:sz w:val="16"/>
                <w:szCs w:val="28"/>
              </w:rPr>
              <w:t>Evacuation</w:t>
            </w:r>
          </w:p>
        </w:tc>
        <w:tc>
          <w:tcPr>
            <w:tcW w:w="2064"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57EBC54"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A0BC08D"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2FE6C7E0" w14:textId="77777777" w:rsidR="00BD0E17" w:rsidRPr="00567E88" w:rsidRDefault="00BD0E17">
            <w:pPr>
              <w:spacing w:after="0"/>
              <w:rPr>
                <w:sz w:val="22"/>
                <w:szCs w:val="28"/>
              </w:rPr>
            </w:pPr>
          </w:p>
        </w:tc>
      </w:tr>
      <w:tr w:rsidR="00BD0E17" w:rsidRPr="00567E88" w14:paraId="1E60DC96" w14:textId="77777777" w:rsidTr="00567E88">
        <w:trPr>
          <w:cantSplit/>
          <w:trHeight w:val="226"/>
          <w:jc w:val="center"/>
        </w:trPr>
        <w:tc>
          <w:tcPr>
            <w:tcW w:w="2235"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416B77B" w14:textId="77777777" w:rsidR="00BD0E17" w:rsidRPr="00567E88" w:rsidRDefault="00030B4A">
            <w:pPr>
              <w:spacing w:after="0"/>
              <w:rPr>
                <w:sz w:val="22"/>
                <w:szCs w:val="28"/>
              </w:rPr>
            </w:pPr>
            <w:r w:rsidRPr="00567E88">
              <w:rPr>
                <w:sz w:val="16"/>
                <w:szCs w:val="28"/>
              </w:rPr>
              <w:t>Shelter in place</w:t>
            </w:r>
          </w:p>
        </w:tc>
        <w:tc>
          <w:tcPr>
            <w:tcW w:w="2629"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689C95F" w14:textId="77777777" w:rsidR="00BD0E17" w:rsidRPr="00567E88" w:rsidRDefault="00030B4A">
            <w:pPr>
              <w:spacing w:after="0"/>
              <w:rPr>
                <w:sz w:val="22"/>
                <w:szCs w:val="28"/>
              </w:rPr>
            </w:pPr>
            <w:r w:rsidRPr="00567E88">
              <w:rPr>
                <w:sz w:val="16"/>
                <w:szCs w:val="28"/>
              </w:rPr>
              <w:t>§491.12(b)(2); E-0022</w:t>
            </w:r>
          </w:p>
        </w:tc>
        <w:tc>
          <w:tcPr>
            <w:tcW w:w="276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EFEF343" w14:textId="77777777" w:rsidR="00BD0E17" w:rsidRPr="00567E88" w:rsidRDefault="00030B4A">
            <w:pPr>
              <w:spacing w:after="0"/>
              <w:rPr>
                <w:sz w:val="22"/>
                <w:szCs w:val="28"/>
              </w:rPr>
            </w:pPr>
            <w:r w:rsidRPr="00567E88">
              <w:rPr>
                <w:sz w:val="16"/>
                <w:szCs w:val="28"/>
              </w:rPr>
              <w:t>ME-FMO/AHJ as applicable</w:t>
            </w:r>
          </w:p>
        </w:tc>
        <w:tc>
          <w:tcPr>
            <w:tcW w:w="203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5C7428E" w14:textId="77777777" w:rsidR="00BD0E17" w:rsidRPr="00567E88" w:rsidRDefault="00030B4A">
            <w:pPr>
              <w:spacing w:after="0"/>
              <w:rPr>
                <w:sz w:val="22"/>
                <w:szCs w:val="28"/>
              </w:rPr>
            </w:pPr>
            <w:r w:rsidRPr="00567E88">
              <w:rPr>
                <w:sz w:val="16"/>
                <w:szCs w:val="28"/>
              </w:rPr>
              <w:t>Shelter-in-Place</w:t>
            </w:r>
          </w:p>
        </w:tc>
        <w:tc>
          <w:tcPr>
            <w:tcW w:w="2064"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8512D1D"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D3C57C0"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EFF2CA6" w14:textId="77777777" w:rsidR="00BD0E17" w:rsidRPr="00567E88" w:rsidRDefault="00BD0E17">
            <w:pPr>
              <w:spacing w:after="0"/>
              <w:rPr>
                <w:sz w:val="22"/>
                <w:szCs w:val="28"/>
              </w:rPr>
            </w:pPr>
          </w:p>
        </w:tc>
      </w:tr>
      <w:tr w:rsidR="00BD0E17" w:rsidRPr="00567E88" w14:paraId="30D87206" w14:textId="77777777" w:rsidTr="00567E88">
        <w:trPr>
          <w:cantSplit/>
          <w:trHeight w:val="211"/>
          <w:jc w:val="center"/>
        </w:trPr>
        <w:tc>
          <w:tcPr>
            <w:tcW w:w="2235"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4FB18C6" w14:textId="77777777" w:rsidR="00BD0E17" w:rsidRPr="00567E88" w:rsidRDefault="00030B4A">
            <w:pPr>
              <w:spacing w:after="0"/>
              <w:rPr>
                <w:sz w:val="22"/>
                <w:szCs w:val="28"/>
              </w:rPr>
            </w:pPr>
            <w:r w:rsidRPr="00567E88">
              <w:rPr>
                <w:sz w:val="16"/>
                <w:szCs w:val="28"/>
              </w:rPr>
              <w:t>Medical documentation</w:t>
            </w:r>
          </w:p>
        </w:tc>
        <w:tc>
          <w:tcPr>
            <w:tcW w:w="2629"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2FF212D6" w14:textId="77777777" w:rsidR="00BD0E17" w:rsidRPr="00567E88" w:rsidRDefault="00030B4A">
            <w:pPr>
              <w:spacing w:after="0"/>
              <w:rPr>
                <w:sz w:val="22"/>
                <w:szCs w:val="28"/>
              </w:rPr>
            </w:pPr>
            <w:r w:rsidRPr="00567E88">
              <w:rPr>
                <w:sz w:val="16"/>
                <w:szCs w:val="28"/>
              </w:rPr>
              <w:t>§491.12(b)(3); E-0023; §491.10</w:t>
            </w:r>
          </w:p>
        </w:tc>
        <w:tc>
          <w:tcPr>
            <w:tcW w:w="276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4C96A57" w14:textId="77777777" w:rsidR="00BD0E17" w:rsidRPr="00567E88" w:rsidRDefault="00030B4A">
            <w:pPr>
              <w:spacing w:after="0"/>
              <w:rPr>
                <w:sz w:val="22"/>
                <w:szCs w:val="28"/>
              </w:rPr>
            </w:pPr>
            <w:r w:rsidRPr="00567E88">
              <w:rPr>
                <w:sz w:val="16"/>
                <w:szCs w:val="28"/>
              </w:rPr>
              <w:t>HIPAA; applicable Maine records law</w:t>
            </w:r>
          </w:p>
        </w:tc>
        <w:tc>
          <w:tcPr>
            <w:tcW w:w="203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E017A32" w14:textId="77777777" w:rsidR="00BD0E17" w:rsidRPr="00567E88" w:rsidRDefault="00030B4A">
            <w:pPr>
              <w:spacing w:after="0"/>
              <w:rPr>
                <w:sz w:val="22"/>
                <w:szCs w:val="28"/>
              </w:rPr>
            </w:pPr>
            <w:r w:rsidRPr="00567E88">
              <w:rPr>
                <w:sz w:val="16"/>
                <w:szCs w:val="28"/>
              </w:rPr>
              <w:t>Records / EHR Downtime</w:t>
            </w:r>
          </w:p>
        </w:tc>
        <w:tc>
          <w:tcPr>
            <w:tcW w:w="2064"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9B9D443"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910F12B"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A00EEDE" w14:textId="77777777" w:rsidR="00BD0E17" w:rsidRPr="00567E88" w:rsidRDefault="00BD0E17">
            <w:pPr>
              <w:spacing w:after="0"/>
              <w:rPr>
                <w:sz w:val="22"/>
                <w:szCs w:val="28"/>
              </w:rPr>
            </w:pPr>
          </w:p>
        </w:tc>
      </w:tr>
      <w:tr w:rsidR="00BD0E17" w:rsidRPr="00567E88" w14:paraId="2777F6F2" w14:textId="77777777" w:rsidTr="00567E88">
        <w:trPr>
          <w:cantSplit/>
          <w:trHeight w:val="211"/>
          <w:jc w:val="center"/>
        </w:trPr>
        <w:tc>
          <w:tcPr>
            <w:tcW w:w="2235"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A9B0C92" w14:textId="77777777" w:rsidR="00BD0E17" w:rsidRPr="00567E88" w:rsidRDefault="00030B4A">
            <w:pPr>
              <w:spacing w:after="0"/>
              <w:rPr>
                <w:sz w:val="22"/>
                <w:szCs w:val="28"/>
              </w:rPr>
            </w:pPr>
            <w:r w:rsidRPr="00567E88">
              <w:rPr>
                <w:sz w:val="16"/>
                <w:szCs w:val="28"/>
              </w:rPr>
              <w:t>Volunteers / emergency staffing</w:t>
            </w:r>
          </w:p>
        </w:tc>
        <w:tc>
          <w:tcPr>
            <w:tcW w:w="2629"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93E2651" w14:textId="77777777" w:rsidR="00BD0E17" w:rsidRPr="00567E88" w:rsidRDefault="00030B4A">
            <w:pPr>
              <w:spacing w:after="0"/>
              <w:rPr>
                <w:sz w:val="22"/>
                <w:szCs w:val="28"/>
              </w:rPr>
            </w:pPr>
            <w:r w:rsidRPr="00567E88">
              <w:rPr>
                <w:sz w:val="16"/>
                <w:szCs w:val="28"/>
              </w:rPr>
              <w:t>§491.12(b)(4); E-0024</w:t>
            </w:r>
          </w:p>
        </w:tc>
        <w:tc>
          <w:tcPr>
            <w:tcW w:w="276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050ACD8" w14:textId="77777777" w:rsidR="00BD0E17" w:rsidRPr="00567E88" w:rsidRDefault="00030B4A">
            <w:pPr>
              <w:spacing w:after="0"/>
              <w:rPr>
                <w:sz w:val="22"/>
                <w:szCs w:val="28"/>
              </w:rPr>
            </w:pPr>
            <w:r w:rsidRPr="00567E88">
              <w:rPr>
                <w:sz w:val="16"/>
                <w:szCs w:val="28"/>
              </w:rPr>
              <w:t>—</w:t>
            </w:r>
          </w:p>
        </w:tc>
        <w:tc>
          <w:tcPr>
            <w:tcW w:w="203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203B5E2" w14:textId="77777777" w:rsidR="00BD0E17" w:rsidRPr="00567E88" w:rsidRDefault="00030B4A">
            <w:pPr>
              <w:spacing w:after="0"/>
              <w:rPr>
                <w:sz w:val="22"/>
                <w:szCs w:val="28"/>
              </w:rPr>
            </w:pPr>
            <w:r w:rsidRPr="00567E88">
              <w:rPr>
                <w:sz w:val="16"/>
                <w:szCs w:val="28"/>
              </w:rPr>
              <w:t>Staffing / Volunteers</w:t>
            </w:r>
          </w:p>
        </w:tc>
        <w:tc>
          <w:tcPr>
            <w:tcW w:w="2064"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36569A8"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493219C"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1B7D0D67" w14:textId="77777777" w:rsidR="00BD0E17" w:rsidRPr="00567E88" w:rsidRDefault="00BD0E17">
            <w:pPr>
              <w:spacing w:after="0"/>
              <w:rPr>
                <w:sz w:val="22"/>
                <w:szCs w:val="28"/>
              </w:rPr>
            </w:pPr>
          </w:p>
        </w:tc>
      </w:tr>
      <w:tr w:rsidR="00BD0E17" w:rsidRPr="00567E88" w14:paraId="6A925475" w14:textId="77777777" w:rsidTr="00567E88">
        <w:trPr>
          <w:cantSplit/>
          <w:trHeight w:val="211"/>
          <w:jc w:val="center"/>
        </w:trPr>
        <w:tc>
          <w:tcPr>
            <w:tcW w:w="2235"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049632D" w14:textId="77777777" w:rsidR="00BD0E17" w:rsidRPr="00567E88" w:rsidRDefault="00030B4A">
            <w:pPr>
              <w:spacing w:after="0"/>
              <w:rPr>
                <w:sz w:val="22"/>
                <w:szCs w:val="28"/>
              </w:rPr>
            </w:pPr>
            <w:r w:rsidRPr="00567E88">
              <w:rPr>
                <w:sz w:val="16"/>
                <w:szCs w:val="28"/>
              </w:rPr>
              <w:t>Communication plan / 2-year review</w:t>
            </w:r>
          </w:p>
        </w:tc>
        <w:tc>
          <w:tcPr>
            <w:tcW w:w="2629"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A6E9734" w14:textId="77777777" w:rsidR="00BD0E17" w:rsidRPr="00567E88" w:rsidRDefault="00030B4A">
            <w:pPr>
              <w:spacing w:after="0"/>
              <w:rPr>
                <w:sz w:val="22"/>
                <w:szCs w:val="28"/>
              </w:rPr>
            </w:pPr>
            <w:r w:rsidRPr="00567E88">
              <w:rPr>
                <w:sz w:val="16"/>
                <w:szCs w:val="28"/>
              </w:rPr>
              <w:t>§491.12(c); E-0029</w:t>
            </w:r>
          </w:p>
        </w:tc>
        <w:tc>
          <w:tcPr>
            <w:tcW w:w="276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FAB8845" w14:textId="77777777" w:rsidR="00BD0E17" w:rsidRPr="00567E88" w:rsidRDefault="00030B4A">
            <w:pPr>
              <w:spacing w:after="0"/>
              <w:rPr>
                <w:sz w:val="22"/>
                <w:szCs w:val="28"/>
              </w:rPr>
            </w:pPr>
            <w:r w:rsidRPr="00567E88">
              <w:rPr>
                <w:sz w:val="16"/>
                <w:szCs w:val="28"/>
              </w:rPr>
              <w:t>Federal/State/local law</w:t>
            </w:r>
          </w:p>
        </w:tc>
        <w:tc>
          <w:tcPr>
            <w:tcW w:w="203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297ABDD" w14:textId="77777777" w:rsidR="00BD0E17" w:rsidRPr="00567E88" w:rsidRDefault="00030B4A">
            <w:pPr>
              <w:spacing w:after="0"/>
              <w:rPr>
                <w:sz w:val="22"/>
                <w:szCs w:val="28"/>
              </w:rPr>
            </w:pPr>
            <w:r w:rsidRPr="00567E88">
              <w:rPr>
                <w:sz w:val="16"/>
                <w:szCs w:val="28"/>
              </w:rPr>
              <w:t>Communication Plan</w:t>
            </w:r>
          </w:p>
        </w:tc>
        <w:tc>
          <w:tcPr>
            <w:tcW w:w="2064"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FA90D3C"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36D895E"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C3BBB6F" w14:textId="77777777" w:rsidR="00BD0E17" w:rsidRPr="00567E88" w:rsidRDefault="00BD0E17">
            <w:pPr>
              <w:spacing w:after="0"/>
              <w:rPr>
                <w:sz w:val="22"/>
                <w:szCs w:val="28"/>
              </w:rPr>
            </w:pPr>
          </w:p>
        </w:tc>
      </w:tr>
      <w:tr w:rsidR="00BD0E17" w:rsidRPr="00567E88" w14:paraId="00319D1A" w14:textId="77777777" w:rsidTr="00567E88">
        <w:trPr>
          <w:cantSplit/>
          <w:trHeight w:val="226"/>
          <w:jc w:val="center"/>
        </w:trPr>
        <w:tc>
          <w:tcPr>
            <w:tcW w:w="2235"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ABF031E" w14:textId="77777777" w:rsidR="00BD0E17" w:rsidRPr="00567E88" w:rsidRDefault="00030B4A">
            <w:pPr>
              <w:spacing w:after="0"/>
              <w:rPr>
                <w:sz w:val="22"/>
                <w:szCs w:val="28"/>
              </w:rPr>
            </w:pPr>
            <w:r w:rsidRPr="00567E88">
              <w:rPr>
                <w:sz w:val="16"/>
                <w:szCs w:val="28"/>
              </w:rPr>
              <w:t>Contacts</w:t>
            </w:r>
          </w:p>
        </w:tc>
        <w:tc>
          <w:tcPr>
            <w:tcW w:w="2629"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CE75DFA" w14:textId="77777777" w:rsidR="00BD0E17" w:rsidRPr="00567E88" w:rsidRDefault="00030B4A">
            <w:pPr>
              <w:spacing w:after="0"/>
              <w:rPr>
                <w:sz w:val="22"/>
                <w:szCs w:val="28"/>
              </w:rPr>
            </w:pPr>
            <w:r w:rsidRPr="00567E88">
              <w:rPr>
                <w:sz w:val="16"/>
                <w:szCs w:val="28"/>
              </w:rPr>
              <w:t>§491.12(c)(1)-(2); E-0030/E-0031</w:t>
            </w:r>
          </w:p>
        </w:tc>
        <w:tc>
          <w:tcPr>
            <w:tcW w:w="276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30D35FC" w14:textId="77777777" w:rsidR="00BD0E17" w:rsidRPr="00567E88" w:rsidRDefault="00030B4A">
            <w:pPr>
              <w:spacing w:after="0"/>
              <w:rPr>
                <w:sz w:val="22"/>
                <w:szCs w:val="28"/>
              </w:rPr>
            </w:pPr>
            <w:r w:rsidRPr="00567E88">
              <w:rPr>
                <w:sz w:val="16"/>
                <w:szCs w:val="28"/>
              </w:rPr>
              <w:t>Maine emergency/public health contacts</w:t>
            </w:r>
          </w:p>
        </w:tc>
        <w:tc>
          <w:tcPr>
            <w:tcW w:w="203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1CDCC92F" w14:textId="77777777" w:rsidR="00BD0E17" w:rsidRPr="00567E88" w:rsidRDefault="00030B4A">
            <w:pPr>
              <w:spacing w:after="0"/>
              <w:rPr>
                <w:sz w:val="22"/>
                <w:szCs w:val="28"/>
              </w:rPr>
            </w:pPr>
            <w:r w:rsidRPr="00567E88">
              <w:rPr>
                <w:sz w:val="16"/>
                <w:szCs w:val="28"/>
              </w:rPr>
              <w:t>Communication Plan</w:t>
            </w:r>
          </w:p>
        </w:tc>
        <w:tc>
          <w:tcPr>
            <w:tcW w:w="2064"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D1ED23C"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274308D"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E774227" w14:textId="77777777" w:rsidR="00BD0E17" w:rsidRPr="00567E88" w:rsidRDefault="00BD0E17">
            <w:pPr>
              <w:spacing w:after="0"/>
              <w:rPr>
                <w:sz w:val="22"/>
                <w:szCs w:val="28"/>
              </w:rPr>
            </w:pPr>
          </w:p>
        </w:tc>
      </w:tr>
      <w:tr w:rsidR="00BD0E17" w:rsidRPr="00567E88" w14:paraId="15DA7438" w14:textId="77777777" w:rsidTr="00567E88">
        <w:trPr>
          <w:cantSplit/>
          <w:trHeight w:val="211"/>
          <w:jc w:val="center"/>
        </w:trPr>
        <w:tc>
          <w:tcPr>
            <w:tcW w:w="2235"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A64AB24" w14:textId="77777777" w:rsidR="00BD0E17" w:rsidRPr="00567E88" w:rsidRDefault="00030B4A">
            <w:pPr>
              <w:spacing w:after="0"/>
              <w:rPr>
                <w:sz w:val="22"/>
                <w:szCs w:val="28"/>
              </w:rPr>
            </w:pPr>
            <w:r w:rsidRPr="00567E88">
              <w:rPr>
                <w:sz w:val="16"/>
                <w:szCs w:val="28"/>
              </w:rPr>
              <w:t>Primary / alternate communication</w:t>
            </w:r>
          </w:p>
        </w:tc>
        <w:tc>
          <w:tcPr>
            <w:tcW w:w="2629"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3063C80" w14:textId="77777777" w:rsidR="00BD0E17" w:rsidRPr="00567E88" w:rsidRDefault="00030B4A">
            <w:pPr>
              <w:spacing w:after="0"/>
              <w:rPr>
                <w:sz w:val="22"/>
                <w:szCs w:val="28"/>
              </w:rPr>
            </w:pPr>
            <w:r w:rsidRPr="00567E88">
              <w:rPr>
                <w:sz w:val="16"/>
                <w:szCs w:val="28"/>
              </w:rPr>
              <w:t>§491.12(c)(3); E-0032</w:t>
            </w:r>
          </w:p>
        </w:tc>
        <w:tc>
          <w:tcPr>
            <w:tcW w:w="276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14BDA1A" w14:textId="77777777" w:rsidR="00BD0E17" w:rsidRPr="00567E88" w:rsidRDefault="00030B4A">
            <w:pPr>
              <w:spacing w:after="0"/>
              <w:rPr>
                <w:sz w:val="22"/>
                <w:szCs w:val="28"/>
              </w:rPr>
            </w:pPr>
            <w:r w:rsidRPr="00567E88">
              <w:rPr>
                <w:sz w:val="16"/>
                <w:szCs w:val="28"/>
              </w:rPr>
              <w:t>Local interoperability considerations</w:t>
            </w:r>
          </w:p>
        </w:tc>
        <w:tc>
          <w:tcPr>
            <w:tcW w:w="203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5FAD94F" w14:textId="77777777" w:rsidR="00BD0E17" w:rsidRPr="00567E88" w:rsidRDefault="00030B4A">
            <w:pPr>
              <w:spacing w:after="0"/>
              <w:rPr>
                <w:sz w:val="22"/>
                <w:szCs w:val="28"/>
              </w:rPr>
            </w:pPr>
            <w:r w:rsidRPr="00567E88">
              <w:rPr>
                <w:sz w:val="16"/>
                <w:szCs w:val="28"/>
              </w:rPr>
              <w:t>Communication Plan</w:t>
            </w:r>
          </w:p>
        </w:tc>
        <w:tc>
          <w:tcPr>
            <w:tcW w:w="2064"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36F7893"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2671872E"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C5BB923" w14:textId="77777777" w:rsidR="00BD0E17" w:rsidRPr="00567E88" w:rsidRDefault="00BD0E17">
            <w:pPr>
              <w:spacing w:after="0"/>
              <w:rPr>
                <w:sz w:val="22"/>
                <w:szCs w:val="28"/>
              </w:rPr>
            </w:pPr>
          </w:p>
        </w:tc>
      </w:tr>
      <w:tr w:rsidR="00BD0E17" w:rsidRPr="00567E88" w14:paraId="7220A74F" w14:textId="77777777" w:rsidTr="00567E88">
        <w:trPr>
          <w:cantSplit/>
          <w:trHeight w:val="211"/>
          <w:jc w:val="center"/>
        </w:trPr>
        <w:tc>
          <w:tcPr>
            <w:tcW w:w="2235"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8A94F99" w14:textId="77777777" w:rsidR="00BD0E17" w:rsidRPr="00567E88" w:rsidRDefault="00030B4A">
            <w:pPr>
              <w:spacing w:after="0"/>
              <w:rPr>
                <w:sz w:val="22"/>
                <w:szCs w:val="28"/>
              </w:rPr>
            </w:pPr>
            <w:r w:rsidRPr="00567E88">
              <w:rPr>
                <w:sz w:val="16"/>
                <w:szCs w:val="28"/>
              </w:rPr>
              <w:t>Patient general condition/location</w:t>
            </w:r>
          </w:p>
        </w:tc>
        <w:tc>
          <w:tcPr>
            <w:tcW w:w="2629"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125F96D2" w14:textId="77777777" w:rsidR="00BD0E17" w:rsidRPr="00567E88" w:rsidRDefault="00030B4A">
            <w:pPr>
              <w:spacing w:after="0"/>
              <w:rPr>
                <w:sz w:val="22"/>
                <w:szCs w:val="28"/>
              </w:rPr>
            </w:pPr>
            <w:r w:rsidRPr="00567E88">
              <w:rPr>
                <w:sz w:val="16"/>
                <w:szCs w:val="28"/>
              </w:rPr>
              <w:t>§491.12(c)(4); E-0033</w:t>
            </w:r>
          </w:p>
        </w:tc>
        <w:tc>
          <w:tcPr>
            <w:tcW w:w="276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829C20A" w14:textId="77777777" w:rsidR="00BD0E17" w:rsidRPr="00567E88" w:rsidRDefault="00030B4A">
            <w:pPr>
              <w:spacing w:after="0"/>
              <w:rPr>
                <w:sz w:val="22"/>
                <w:szCs w:val="28"/>
              </w:rPr>
            </w:pPr>
            <w:r w:rsidRPr="00567E88">
              <w:rPr>
                <w:sz w:val="16"/>
                <w:szCs w:val="28"/>
              </w:rPr>
              <w:t>45 CFR 164.510(b)(4)</w:t>
            </w:r>
          </w:p>
        </w:tc>
        <w:tc>
          <w:tcPr>
            <w:tcW w:w="203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505EBF8" w14:textId="77777777" w:rsidR="00BD0E17" w:rsidRPr="00567E88" w:rsidRDefault="00030B4A">
            <w:pPr>
              <w:spacing w:after="0"/>
              <w:rPr>
                <w:sz w:val="22"/>
                <w:szCs w:val="28"/>
              </w:rPr>
            </w:pPr>
            <w:r w:rsidRPr="00567E88">
              <w:rPr>
                <w:sz w:val="16"/>
                <w:szCs w:val="28"/>
              </w:rPr>
              <w:t>Communication / Privacy</w:t>
            </w:r>
          </w:p>
        </w:tc>
        <w:tc>
          <w:tcPr>
            <w:tcW w:w="2064"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F3A907C"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4C5EDF2"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8460AFF" w14:textId="77777777" w:rsidR="00BD0E17" w:rsidRPr="00567E88" w:rsidRDefault="00BD0E17">
            <w:pPr>
              <w:spacing w:after="0"/>
              <w:rPr>
                <w:sz w:val="22"/>
                <w:szCs w:val="28"/>
              </w:rPr>
            </w:pPr>
          </w:p>
        </w:tc>
      </w:tr>
      <w:tr w:rsidR="00BD0E17" w:rsidRPr="00567E88" w14:paraId="6A9EF36D" w14:textId="77777777" w:rsidTr="00567E88">
        <w:trPr>
          <w:cantSplit/>
          <w:trHeight w:val="316"/>
          <w:jc w:val="center"/>
        </w:trPr>
        <w:tc>
          <w:tcPr>
            <w:tcW w:w="2235"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9BF7742" w14:textId="77777777" w:rsidR="00BD0E17" w:rsidRPr="00567E88" w:rsidRDefault="00030B4A">
            <w:pPr>
              <w:spacing w:after="0"/>
              <w:rPr>
                <w:sz w:val="22"/>
                <w:szCs w:val="28"/>
              </w:rPr>
            </w:pPr>
            <w:r w:rsidRPr="00567E88">
              <w:rPr>
                <w:sz w:val="16"/>
                <w:szCs w:val="28"/>
              </w:rPr>
              <w:t>Report needs / ability to assist</w:t>
            </w:r>
          </w:p>
        </w:tc>
        <w:tc>
          <w:tcPr>
            <w:tcW w:w="2629"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14F1F07" w14:textId="77777777" w:rsidR="00BD0E17" w:rsidRPr="00567E88" w:rsidRDefault="00030B4A">
            <w:pPr>
              <w:spacing w:after="0"/>
              <w:rPr>
                <w:sz w:val="22"/>
                <w:szCs w:val="28"/>
              </w:rPr>
            </w:pPr>
            <w:r w:rsidRPr="00567E88">
              <w:rPr>
                <w:sz w:val="16"/>
                <w:szCs w:val="28"/>
              </w:rPr>
              <w:t>§491.12(c)(5); E-0034</w:t>
            </w:r>
          </w:p>
        </w:tc>
        <w:tc>
          <w:tcPr>
            <w:tcW w:w="276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36639A5" w14:textId="77777777" w:rsidR="00BD0E17" w:rsidRPr="00567E88" w:rsidRDefault="00030B4A">
            <w:pPr>
              <w:spacing w:after="0"/>
              <w:rPr>
                <w:sz w:val="22"/>
                <w:szCs w:val="28"/>
              </w:rPr>
            </w:pPr>
            <w:r w:rsidRPr="00567E88">
              <w:rPr>
                <w:sz w:val="16"/>
                <w:szCs w:val="28"/>
              </w:rPr>
              <w:t>AHJ / Incident Command / Maine reporting pathways</w:t>
            </w:r>
          </w:p>
        </w:tc>
        <w:tc>
          <w:tcPr>
            <w:tcW w:w="203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3BE2A37" w14:textId="77777777" w:rsidR="00BD0E17" w:rsidRPr="00567E88" w:rsidRDefault="00030B4A">
            <w:pPr>
              <w:spacing w:after="0"/>
              <w:rPr>
                <w:sz w:val="22"/>
                <w:szCs w:val="28"/>
              </w:rPr>
            </w:pPr>
            <w:r w:rsidRPr="00567E88">
              <w:rPr>
                <w:sz w:val="16"/>
                <w:szCs w:val="28"/>
              </w:rPr>
              <w:t>Communication / Situational Awareness</w:t>
            </w:r>
          </w:p>
        </w:tc>
        <w:tc>
          <w:tcPr>
            <w:tcW w:w="2064"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1662718"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6F69684"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2CF914C7" w14:textId="77777777" w:rsidR="00BD0E17" w:rsidRPr="00567E88" w:rsidRDefault="00BD0E17">
            <w:pPr>
              <w:spacing w:after="0"/>
              <w:rPr>
                <w:sz w:val="22"/>
                <w:szCs w:val="28"/>
              </w:rPr>
            </w:pPr>
          </w:p>
        </w:tc>
      </w:tr>
      <w:tr w:rsidR="00BD0E17" w:rsidRPr="00567E88" w14:paraId="28CC3BD2" w14:textId="77777777" w:rsidTr="00567E88">
        <w:trPr>
          <w:cantSplit/>
          <w:trHeight w:val="211"/>
          <w:jc w:val="center"/>
        </w:trPr>
        <w:tc>
          <w:tcPr>
            <w:tcW w:w="2235"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EED9455" w14:textId="77777777" w:rsidR="00BD0E17" w:rsidRPr="00567E88" w:rsidRDefault="00030B4A">
            <w:pPr>
              <w:spacing w:after="0"/>
              <w:rPr>
                <w:sz w:val="22"/>
                <w:szCs w:val="28"/>
              </w:rPr>
            </w:pPr>
            <w:r w:rsidRPr="00567E88">
              <w:rPr>
                <w:sz w:val="16"/>
                <w:szCs w:val="28"/>
              </w:rPr>
              <w:t>Training / 2-year cycle</w:t>
            </w:r>
          </w:p>
        </w:tc>
        <w:tc>
          <w:tcPr>
            <w:tcW w:w="2629"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B6064C3" w14:textId="77777777" w:rsidR="00BD0E17" w:rsidRPr="00567E88" w:rsidRDefault="00030B4A">
            <w:pPr>
              <w:spacing w:after="0"/>
              <w:rPr>
                <w:sz w:val="22"/>
                <w:szCs w:val="28"/>
              </w:rPr>
            </w:pPr>
            <w:r w:rsidRPr="00567E88">
              <w:rPr>
                <w:sz w:val="16"/>
                <w:szCs w:val="28"/>
              </w:rPr>
              <w:t>§491.12(d)(1); E-0037</w:t>
            </w:r>
          </w:p>
        </w:tc>
        <w:tc>
          <w:tcPr>
            <w:tcW w:w="276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C064543" w14:textId="77777777" w:rsidR="00BD0E17" w:rsidRPr="00567E88" w:rsidRDefault="00030B4A">
            <w:pPr>
              <w:spacing w:after="0"/>
              <w:rPr>
                <w:sz w:val="22"/>
                <w:szCs w:val="28"/>
              </w:rPr>
            </w:pPr>
            <w:r w:rsidRPr="00567E88">
              <w:rPr>
                <w:sz w:val="16"/>
                <w:szCs w:val="28"/>
              </w:rPr>
              <w:t>HRSA Ch. 7 BLS if applicable</w:t>
            </w:r>
          </w:p>
        </w:tc>
        <w:tc>
          <w:tcPr>
            <w:tcW w:w="203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79BEC91" w14:textId="77777777" w:rsidR="00BD0E17" w:rsidRPr="00567E88" w:rsidRDefault="00030B4A">
            <w:pPr>
              <w:spacing w:after="0"/>
              <w:rPr>
                <w:sz w:val="22"/>
                <w:szCs w:val="28"/>
              </w:rPr>
            </w:pPr>
            <w:r w:rsidRPr="00567E88">
              <w:rPr>
                <w:sz w:val="16"/>
                <w:szCs w:val="28"/>
              </w:rPr>
              <w:t>Training Plan</w:t>
            </w:r>
          </w:p>
        </w:tc>
        <w:tc>
          <w:tcPr>
            <w:tcW w:w="2064"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3CF2642"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CFB7291"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1566EE2F" w14:textId="77777777" w:rsidR="00BD0E17" w:rsidRPr="00567E88" w:rsidRDefault="00BD0E17">
            <w:pPr>
              <w:spacing w:after="0"/>
              <w:rPr>
                <w:sz w:val="22"/>
                <w:szCs w:val="28"/>
              </w:rPr>
            </w:pPr>
          </w:p>
        </w:tc>
      </w:tr>
      <w:tr w:rsidR="00BD0E17" w:rsidRPr="00567E88" w14:paraId="7606DB7D" w14:textId="77777777" w:rsidTr="00567E88">
        <w:trPr>
          <w:cantSplit/>
          <w:trHeight w:val="211"/>
          <w:jc w:val="center"/>
        </w:trPr>
        <w:tc>
          <w:tcPr>
            <w:tcW w:w="2235"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E1FAA5A" w14:textId="77777777" w:rsidR="00BD0E17" w:rsidRPr="00567E88" w:rsidRDefault="00030B4A">
            <w:pPr>
              <w:spacing w:after="0"/>
              <w:rPr>
                <w:sz w:val="22"/>
                <w:szCs w:val="28"/>
              </w:rPr>
            </w:pPr>
            <w:r w:rsidRPr="00567E88">
              <w:rPr>
                <w:sz w:val="16"/>
                <w:szCs w:val="28"/>
              </w:rPr>
              <w:t>Annual exercise / alternating cycle</w:t>
            </w:r>
          </w:p>
        </w:tc>
        <w:tc>
          <w:tcPr>
            <w:tcW w:w="2629"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FD707F9" w14:textId="77777777" w:rsidR="00BD0E17" w:rsidRPr="00567E88" w:rsidRDefault="00030B4A">
            <w:pPr>
              <w:spacing w:after="0"/>
              <w:rPr>
                <w:sz w:val="22"/>
                <w:szCs w:val="28"/>
              </w:rPr>
            </w:pPr>
            <w:r w:rsidRPr="00567E88">
              <w:rPr>
                <w:sz w:val="16"/>
                <w:szCs w:val="28"/>
              </w:rPr>
              <w:t>§491.12(d)(2); E-0039</w:t>
            </w:r>
          </w:p>
        </w:tc>
        <w:tc>
          <w:tcPr>
            <w:tcW w:w="276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759CE05" w14:textId="77777777" w:rsidR="00BD0E17" w:rsidRPr="00567E88" w:rsidRDefault="00030B4A">
            <w:pPr>
              <w:spacing w:after="0"/>
              <w:rPr>
                <w:sz w:val="22"/>
                <w:szCs w:val="28"/>
              </w:rPr>
            </w:pPr>
            <w:r w:rsidRPr="00567E88">
              <w:rPr>
                <w:sz w:val="16"/>
                <w:szCs w:val="28"/>
              </w:rPr>
              <w:t>Community/HCC exercise opportunities</w:t>
            </w:r>
          </w:p>
        </w:tc>
        <w:tc>
          <w:tcPr>
            <w:tcW w:w="203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2B418B9B" w14:textId="77777777" w:rsidR="00BD0E17" w:rsidRPr="00567E88" w:rsidRDefault="00030B4A">
            <w:pPr>
              <w:spacing w:after="0"/>
              <w:rPr>
                <w:sz w:val="22"/>
                <w:szCs w:val="28"/>
              </w:rPr>
            </w:pPr>
            <w:r w:rsidRPr="00567E88">
              <w:rPr>
                <w:sz w:val="16"/>
                <w:szCs w:val="28"/>
              </w:rPr>
              <w:t>Exercise Plan / Tracker</w:t>
            </w:r>
          </w:p>
        </w:tc>
        <w:tc>
          <w:tcPr>
            <w:tcW w:w="2064"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C958178"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E9488FF"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3588584" w14:textId="77777777" w:rsidR="00BD0E17" w:rsidRPr="00567E88" w:rsidRDefault="00BD0E17">
            <w:pPr>
              <w:spacing w:after="0"/>
              <w:rPr>
                <w:sz w:val="22"/>
                <w:szCs w:val="28"/>
              </w:rPr>
            </w:pPr>
          </w:p>
        </w:tc>
      </w:tr>
      <w:tr w:rsidR="00BD0E17" w:rsidRPr="00567E88" w14:paraId="5DB2DA1E" w14:textId="77777777" w:rsidTr="00567E88">
        <w:trPr>
          <w:cantSplit/>
          <w:trHeight w:val="226"/>
          <w:jc w:val="center"/>
        </w:trPr>
        <w:tc>
          <w:tcPr>
            <w:tcW w:w="2235"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01F2FA4" w14:textId="77777777" w:rsidR="00BD0E17" w:rsidRPr="00567E88" w:rsidRDefault="00030B4A">
            <w:pPr>
              <w:spacing w:after="0"/>
              <w:rPr>
                <w:sz w:val="22"/>
                <w:szCs w:val="28"/>
              </w:rPr>
            </w:pPr>
            <w:r w:rsidRPr="00567E88">
              <w:rPr>
                <w:sz w:val="16"/>
                <w:szCs w:val="28"/>
              </w:rPr>
              <w:t>AAR / corrective action</w:t>
            </w:r>
          </w:p>
        </w:tc>
        <w:tc>
          <w:tcPr>
            <w:tcW w:w="2629"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7736957" w14:textId="77777777" w:rsidR="00BD0E17" w:rsidRPr="00567E88" w:rsidRDefault="00030B4A">
            <w:pPr>
              <w:spacing w:after="0"/>
              <w:rPr>
                <w:sz w:val="22"/>
                <w:szCs w:val="28"/>
              </w:rPr>
            </w:pPr>
            <w:r w:rsidRPr="00567E88">
              <w:rPr>
                <w:sz w:val="16"/>
                <w:szCs w:val="28"/>
              </w:rPr>
              <w:t>§491.12(d)(2)(iii); E-0039</w:t>
            </w:r>
          </w:p>
        </w:tc>
        <w:tc>
          <w:tcPr>
            <w:tcW w:w="276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19D0261" w14:textId="77777777" w:rsidR="00BD0E17" w:rsidRPr="00567E88" w:rsidRDefault="00030B4A">
            <w:pPr>
              <w:spacing w:after="0"/>
              <w:rPr>
                <w:sz w:val="22"/>
                <w:szCs w:val="28"/>
              </w:rPr>
            </w:pPr>
            <w:r w:rsidRPr="00567E88">
              <w:rPr>
                <w:sz w:val="16"/>
                <w:szCs w:val="28"/>
              </w:rPr>
              <w:t>—</w:t>
            </w:r>
          </w:p>
        </w:tc>
        <w:tc>
          <w:tcPr>
            <w:tcW w:w="203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F7107F2" w14:textId="77777777" w:rsidR="00BD0E17" w:rsidRPr="00567E88" w:rsidRDefault="00030B4A">
            <w:pPr>
              <w:spacing w:after="0"/>
              <w:rPr>
                <w:sz w:val="22"/>
                <w:szCs w:val="28"/>
              </w:rPr>
            </w:pPr>
            <w:r w:rsidRPr="00567E88">
              <w:rPr>
                <w:sz w:val="16"/>
                <w:szCs w:val="28"/>
              </w:rPr>
              <w:t>Recovery / AAR-IP</w:t>
            </w:r>
          </w:p>
        </w:tc>
        <w:tc>
          <w:tcPr>
            <w:tcW w:w="2064"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E4ABE68"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4778068"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78613D0" w14:textId="77777777" w:rsidR="00BD0E17" w:rsidRPr="00567E88" w:rsidRDefault="00BD0E17">
            <w:pPr>
              <w:spacing w:after="0"/>
              <w:rPr>
                <w:sz w:val="22"/>
                <w:szCs w:val="28"/>
              </w:rPr>
            </w:pPr>
          </w:p>
        </w:tc>
      </w:tr>
      <w:tr w:rsidR="00BD0E17" w:rsidRPr="00567E88" w14:paraId="4698A2BC" w14:textId="77777777" w:rsidTr="00567E88">
        <w:trPr>
          <w:cantSplit/>
          <w:trHeight w:val="301"/>
          <w:jc w:val="center"/>
        </w:trPr>
        <w:tc>
          <w:tcPr>
            <w:tcW w:w="2235"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1669CA6" w14:textId="77777777" w:rsidR="00BD0E17" w:rsidRPr="00567E88" w:rsidRDefault="00030B4A">
            <w:pPr>
              <w:spacing w:after="0"/>
              <w:rPr>
                <w:sz w:val="22"/>
                <w:szCs w:val="28"/>
              </w:rPr>
            </w:pPr>
            <w:r w:rsidRPr="00567E88">
              <w:rPr>
                <w:sz w:val="16"/>
                <w:szCs w:val="28"/>
              </w:rPr>
              <w:t>Integrated system program</w:t>
            </w:r>
          </w:p>
        </w:tc>
        <w:tc>
          <w:tcPr>
            <w:tcW w:w="2629"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894476C" w14:textId="77777777" w:rsidR="00BD0E17" w:rsidRPr="00567E88" w:rsidRDefault="00030B4A">
            <w:pPr>
              <w:spacing w:after="0"/>
              <w:rPr>
                <w:sz w:val="22"/>
                <w:szCs w:val="28"/>
              </w:rPr>
            </w:pPr>
            <w:r w:rsidRPr="00567E88">
              <w:rPr>
                <w:sz w:val="16"/>
                <w:szCs w:val="28"/>
              </w:rPr>
              <w:t>§491.12(e); E-0042</w:t>
            </w:r>
          </w:p>
        </w:tc>
        <w:tc>
          <w:tcPr>
            <w:tcW w:w="276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B84E022" w14:textId="77777777" w:rsidR="00BD0E17" w:rsidRPr="00567E88" w:rsidRDefault="00030B4A">
            <w:pPr>
              <w:spacing w:after="0"/>
              <w:rPr>
                <w:sz w:val="22"/>
                <w:szCs w:val="28"/>
              </w:rPr>
            </w:pPr>
            <w:r w:rsidRPr="00567E88">
              <w:rPr>
                <w:sz w:val="16"/>
                <w:szCs w:val="28"/>
              </w:rPr>
              <w:t>—</w:t>
            </w:r>
          </w:p>
        </w:tc>
        <w:tc>
          <w:tcPr>
            <w:tcW w:w="203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39779C1" w14:textId="77777777" w:rsidR="00BD0E17" w:rsidRPr="00567E88" w:rsidRDefault="00030B4A">
            <w:pPr>
              <w:spacing w:after="0"/>
              <w:rPr>
                <w:sz w:val="22"/>
                <w:szCs w:val="28"/>
              </w:rPr>
            </w:pPr>
            <w:r w:rsidRPr="00567E88">
              <w:rPr>
                <w:sz w:val="16"/>
                <w:szCs w:val="28"/>
              </w:rPr>
              <w:t>System Program + FQHC Site Evidence</w:t>
            </w:r>
          </w:p>
        </w:tc>
        <w:tc>
          <w:tcPr>
            <w:tcW w:w="2064"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526AF43"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81E887D"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666F382" w14:textId="77777777" w:rsidR="00BD0E17" w:rsidRPr="00567E88" w:rsidRDefault="00BD0E17">
            <w:pPr>
              <w:spacing w:after="0"/>
              <w:rPr>
                <w:sz w:val="22"/>
                <w:szCs w:val="28"/>
              </w:rPr>
            </w:pPr>
          </w:p>
        </w:tc>
      </w:tr>
      <w:tr w:rsidR="00BD0E17" w:rsidRPr="00567E88" w14:paraId="60E82732" w14:textId="77777777" w:rsidTr="00567E88">
        <w:trPr>
          <w:cantSplit/>
          <w:trHeight w:val="226"/>
          <w:jc w:val="center"/>
        </w:trPr>
        <w:tc>
          <w:tcPr>
            <w:tcW w:w="2235"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8A7DE56" w14:textId="77777777" w:rsidR="00BD0E17" w:rsidRPr="00567E88" w:rsidRDefault="00030B4A">
            <w:pPr>
              <w:spacing w:after="0"/>
              <w:rPr>
                <w:sz w:val="22"/>
                <w:szCs w:val="28"/>
              </w:rPr>
            </w:pPr>
            <w:r w:rsidRPr="00567E88">
              <w:rPr>
                <w:sz w:val="16"/>
                <w:szCs w:val="28"/>
              </w:rPr>
              <w:lastRenderedPageBreak/>
              <w:t>Physical plant / PM</w:t>
            </w:r>
          </w:p>
        </w:tc>
        <w:tc>
          <w:tcPr>
            <w:tcW w:w="2629"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B09737E" w14:textId="77777777" w:rsidR="00BD0E17" w:rsidRPr="00567E88" w:rsidRDefault="00030B4A">
            <w:pPr>
              <w:spacing w:after="0"/>
              <w:rPr>
                <w:sz w:val="22"/>
                <w:szCs w:val="28"/>
              </w:rPr>
            </w:pPr>
            <w:r w:rsidRPr="00567E88">
              <w:rPr>
                <w:sz w:val="16"/>
                <w:szCs w:val="28"/>
              </w:rPr>
              <w:t>42 CFR §491.6</w:t>
            </w:r>
          </w:p>
        </w:tc>
        <w:tc>
          <w:tcPr>
            <w:tcW w:w="276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4A071FB" w14:textId="77777777" w:rsidR="00BD0E17" w:rsidRPr="00567E88" w:rsidRDefault="00030B4A">
            <w:pPr>
              <w:spacing w:after="0"/>
              <w:rPr>
                <w:sz w:val="22"/>
                <w:szCs w:val="28"/>
              </w:rPr>
            </w:pPr>
            <w:r w:rsidRPr="00567E88">
              <w:rPr>
                <w:sz w:val="16"/>
                <w:szCs w:val="28"/>
              </w:rPr>
              <w:t>ME-FMO/local building/fire requirements</w:t>
            </w:r>
          </w:p>
        </w:tc>
        <w:tc>
          <w:tcPr>
            <w:tcW w:w="203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1A416F6C" w14:textId="77777777" w:rsidR="00BD0E17" w:rsidRPr="00567E88" w:rsidRDefault="00030B4A">
            <w:pPr>
              <w:spacing w:after="0"/>
              <w:rPr>
                <w:sz w:val="22"/>
                <w:szCs w:val="28"/>
              </w:rPr>
            </w:pPr>
            <w:r w:rsidRPr="00567E88">
              <w:rPr>
                <w:sz w:val="16"/>
                <w:szCs w:val="28"/>
              </w:rPr>
              <w:t>Facilities / Utilities</w:t>
            </w:r>
          </w:p>
        </w:tc>
        <w:tc>
          <w:tcPr>
            <w:tcW w:w="2064"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B5C2F6A"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A93E3A6"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169157F6" w14:textId="77777777" w:rsidR="00BD0E17" w:rsidRPr="00567E88" w:rsidRDefault="00BD0E17">
            <w:pPr>
              <w:spacing w:after="0"/>
              <w:rPr>
                <w:sz w:val="22"/>
                <w:szCs w:val="28"/>
              </w:rPr>
            </w:pPr>
          </w:p>
        </w:tc>
      </w:tr>
      <w:tr w:rsidR="00BD0E17" w:rsidRPr="00567E88" w14:paraId="44A4EFCD" w14:textId="77777777" w:rsidTr="00567E88">
        <w:trPr>
          <w:cantSplit/>
          <w:trHeight w:val="211"/>
          <w:jc w:val="center"/>
        </w:trPr>
        <w:tc>
          <w:tcPr>
            <w:tcW w:w="2235"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5349729" w14:textId="77777777" w:rsidR="00BD0E17" w:rsidRPr="00567E88" w:rsidRDefault="00030B4A">
            <w:pPr>
              <w:spacing w:after="0"/>
              <w:rPr>
                <w:sz w:val="22"/>
                <w:szCs w:val="28"/>
              </w:rPr>
            </w:pPr>
            <w:r w:rsidRPr="00567E88">
              <w:rPr>
                <w:sz w:val="16"/>
                <w:szCs w:val="28"/>
              </w:rPr>
              <w:t>Patient health records</w:t>
            </w:r>
          </w:p>
        </w:tc>
        <w:tc>
          <w:tcPr>
            <w:tcW w:w="2629"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D97CC40" w14:textId="77777777" w:rsidR="00BD0E17" w:rsidRPr="00567E88" w:rsidRDefault="00030B4A">
            <w:pPr>
              <w:spacing w:after="0"/>
              <w:rPr>
                <w:sz w:val="22"/>
                <w:szCs w:val="28"/>
              </w:rPr>
            </w:pPr>
            <w:r w:rsidRPr="00567E88">
              <w:rPr>
                <w:sz w:val="16"/>
                <w:szCs w:val="28"/>
              </w:rPr>
              <w:t>42 CFR §491.10</w:t>
            </w:r>
          </w:p>
        </w:tc>
        <w:tc>
          <w:tcPr>
            <w:tcW w:w="276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3836A40" w14:textId="77777777" w:rsidR="00BD0E17" w:rsidRPr="00567E88" w:rsidRDefault="00030B4A">
            <w:pPr>
              <w:spacing w:after="0"/>
              <w:rPr>
                <w:sz w:val="22"/>
                <w:szCs w:val="28"/>
              </w:rPr>
            </w:pPr>
            <w:r w:rsidRPr="00567E88">
              <w:rPr>
                <w:sz w:val="16"/>
                <w:szCs w:val="28"/>
              </w:rPr>
              <w:t>HIPAA / applicable Maine law</w:t>
            </w:r>
          </w:p>
        </w:tc>
        <w:tc>
          <w:tcPr>
            <w:tcW w:w="203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38FD92A" w14:textId="77777777" w:rsidR="00BD0E17" w:rsidRPr="00567E88" w:rsidRDefault="00030B4A">
            <w:pPr>
              <w:spacing w:after="0"/>
              <w:rPr>
                <w:sz w:val="22"/>
                <w:szCs w:val="28"/>
              </w:rPr>
            </w:pPr>
            <w:r w:rsidRPr="00567E88">
              <w:rPr>
                <w:sz w:val="16"/>
                <w:szCs w:val="28"/>
              </w:rPr>
              <w:t>Medical Records</w:t>
            </w:r>
          </w:p>
        </w:tc>
        <w:tc>
          <w:tcPr>
            <w:tcW w:w="2064"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08AF7C6"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E5046C3"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8B78CE4" w14:textId="77777777" w:rsidR="00BD0E17" w:rsidRPr="00567E88" w:rsidRDefault="00BD0E17">
            <w:pPr>
              <w:spacing w:after="0"/>
              <w:rPr>
                <w:sz w:val="22"/>
                <w:szCs w:val="28"/>
              </w:rPr>
            </w:pPr>
          </w:p>
        </w:tc>
      </w:tr>
      <w:tr w:rsidR="00BD0E17" w:rsidRPr="00567E88" w14:paraId="4E4E59DE" w14:textId="77777777" w:rsidTr="00567E88">
        <w:trPr>
          <w:cantSplit/>
          <w:trHeight w:val="211"/>
          <w:jc w:val="center"/>
        </w:trPr>
        <w:tc>
          <w:tcPr>
            <w:tcW w:w="2235"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69077AC" w14:textId="77777777" w:rsidR="00BD0E17" w:rsidRPr="00567E88" w:rsidRDefault="00030B4A">
            <w:pPr>
              <w:spacing w:after="0"/>
              <w:rPr>
                <w:sz w:val="22"/>
                <w:szCs w:val="28"/>
              </w:rPr>
            </w:pPr>
            <w:r w:rsidRPr="00567E88">
              <w:rPr>
                <w:sz w:val="16"/>
                <w:szCs w:val="28"/>
              </w:rPr>
              <w:t>Program evaluation</w:t>
            </w:r>
          </w:p>
        </w:tc>
        <w:tc>
          <w:tcPr>
            <w:tcW w:w="2629"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6F4BC00C" w14:textId="77777777" w:rsidR="00BD0E17" w:rsidRPr="00567E88" w:rsidRDefault="00030B4A">
            <w:pPr>
              <w:spacing w:after="0"/>
              <w:rPr>
                <w:sz w:val="22"/>
                <w:szCs w:val="28"/>
              </w:rPr>
            </w:pPr>
            <w:r w:rsidRPr="00567E88">
              <w:rPr>
                <w:sz w:val="16"/>
                <w:szCs w:val="28"/>
              </w:rPr>
              <w:t>42 CFR §491.11</w:t>
            </w:r>
          </w:p>
        </w:tc>
        <w:tc>
          <w:tcPr>
            <w:tcW w:w="276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8137FE6" w14:textId="77777777" w:rsidR="00BD0E17" w:rsidRPr="00567E88" w:rsidRDefault="00030B4A">
            <w:pPr>
              <w:spacing w:after="0"/>
              <w:rPr>
                <w:sz w:val="22"/>
                <w:szCs w:val="28"/>
              </w:rPr>
            </w:pPr>
            <w:r w:rsidRPr="00567E88">
              <w:rPr>
                <w:sz w:val="16"/>
                <w:szCs w:val="28"/>
              </w:rPr>
              <w:t>—</w:t>
            </w:r>
          </w:p>
        </w:tc>
        <w:tc>
          <w:tcPr>
            <w:tcW w:w="203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F1E77FE" w14:textId="77777777" w:rsidR="00BD0E17" w:rsidRPr="00567E88" w:rsidRDefault="00030B4A">
            <w:pPr>
              <w:spacing w:after="0"/>
              <w:rPr>
                <w:sz w:val="22"/>
                <w:szCs w:val="28"/>
              </w:rPr>
            </w:pPr>
            <w:r w:rsidRPr="00567E88">
              <w:rPr>
                <w:sz w:val="16"/>
                <w:szCs w:val="28"/>
              </w:rPr>
              <w:t>Quality / Program Evaluation</w:t>
            </w:r>
          </w:p>
        </w:tc>
        <w:tc>
          <w:tcPr>
            <w:tcW w:w="2064"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EEE1228"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E3B5BED"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642734E" w14:textId="77777777" w:rsidR="00BD0E17" w:rsidRPr="00567E88" w:rsidRDefault="00BD0E17">
            <w:pPr>
              <w:spacing w:after="0"/>
              <w:rPr>
                <w:sz w:val="22"/>
                <w:szCs w:val="28"/>
              </w:rPr>
            </w:pPr>
          </w:p>
        </w:tc>
      </w:tr>
      <w:tr w:rsidR="00BD0E17" w:rsidRPr="00567E88" w14:paraId="7786EA45" w14:textId="77777777" w:rsidTr="00567E88">
        <w:trPr>
          <w:cantSplit/>
          <w:trHeight w:val="211"/>
          <w:jc w:val="center"/>
        </w:trPr>
        <w:tc>
          <w:tcPr>
            <w:tcW w:w="2235"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2EDA6E05" w14:textId="77777777" w:rsidR="00BD0E17" w:rsidRPr="00567E88" w:rsidRDefault="00030B4A">
            <w:pPr>
              <w:spacing w:after="0"/>
              <w:rPr>
                <w:sz w:val="22"/>
                <w:szCs w:val="28"/>
              </w:rPr>
            </w:pPr>
            <w:r w:rsidRPr="00567E88">
              <w:rPr>
                <w:sz w:val="16"/>
                <w:szCs w:val="28"/>
              </w:rPr>
              <w:t>During-hours medical emergencies</w:t>
            </w:r>
          </w:p>
        </w:tc>
        <w:tc>
          <w:tcPr>
            <w:tcW w:w="2629"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CBB7D87" w14:textId="77777777" w:rsidR="00BD0E17" w:rsidRPr="00567E88" w:rsidRDefault="00030B4A">
            <w:pPr>
              <w:spacing w:after="0"/>
              <w:rPr>
                <w:sz w:val="22"/>
                <w:szCs w:val="28"/>
              </w:rPr>
            </w:pPr>
            <w:r w:rsidRPr="00567E88">
              <w:rPr>
                <w:sz w:val="16"/>
                <w:szCs w:val="28"/>
              </w:rPr>
              <w:t>HRSA HCP Manual Ch. 7 (if applicable)</w:t>
            </w:r>
          </w:p>
        </w:tc>
        <w:tc>
          <w:tcPr>
            <w:tcW w:w="276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FCB5101" w14:textId="77777777" w:rsidR="00BD0E17" w:rsidRPr="00567E88" w:rsidRDefault="00030B4A">
            <w:pPr>
              <w:spacing w:after="0"/>
              <w:rPr>
                <w:sz w:val="22"/>
                <w:szCs w:val="28"/>
              </w:rPr>
            </w:pPr>
            <w:r w:rsidRPr="00567E88">
              <w:rPr>
                <w:sz w:val="16"/>
                <w:szCs w:val="28"/>
              </w:rPr>
              <w:t>EMS/local clinical pathways</w:t>
            </w:r>
          </w:p>
        </w:tc>
        <w:tc>
          <w:tcPr>
            <w:tcW w:w="203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5EF463E" w14:textId="77777777" w:rsidR="00BD0E17" w:rsidRPr="00567E88" w:rsidRDefault="00030B4A">
            <w:pPr>
              <w:spacing w:after="0"/>
              <w:rPr>
                <w:sz w:val="22"/>
                <w:szCs w:val="28"/>
              </w:rPr>
            </w:pPr>
            <w:r w:rsidRPr="00567E88">
              <w:rPr>
                <w:sz w:val="16"/>
                <w:szCs w:val="28"/>
              </w:rPr>
              <w:t>Medical Emergency Procedure</w:t>
            </w:r>
          </w:p>
        </w:tc>
        <w:tc>
          <w:tcPr>
            <w:tcW w:w="2064"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76678D0"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135978F"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004142D" w14:textId="77777777" w:rsidR="00BD0E17" w:rsidRPr="00567E88" w:rsidRDefault="00BD0E17">
            <w:pPr>
              <w:spacing w:after="0"/>
              <w:rPr>
                <w:sz w:val="22"/>
                <w:szCs w:val="28"/>
              </w:rPr>
            </w:pPr>
          </w:p>
        </w:tc>
      </w:tr>
      <w:tr w:rsidR="00BD0E17" w:rsidRPr="00567E88" w14:paraId="27F7AFA7" w14:textId="77777777" w:rsidTr="00567E88">
        <w:trPr>
          <w:cantSplit/>
          <w:trHeight w:val="226"/>
          <w:jc w:val="center"/>
        </w:trPr>
        <w:tc>
          <w:tcPr>
            <w:tcW w:w="2235"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DD656CD" w14:textId="77777777" w:rsidR="00BD0E17" w:rsidRPr="00567E88" w:rsidRDefault="00030B4A">
            <w:pPr>
              <w:spacing w:after="0"/>
              <w:rPr>
                <w:sz w:val="22"/>
                <w:szCs w:val="28"/>
              </w:rPr>
            </w:pPr>
            <w:r w:rsidRPr="00567E88">
              <w:rPr>
                <w:sz w:val="16"/>
                <w:szCs w:val="28"/>
              </w:rPr>
              <w:t>After-hours emergency coverage</w:t>
            </w:r>
          </w:p>
        </w:tc>
        <w:tc>
          <w:tcPr>
            <w:tcW w:w="2629"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2CCA227" w14:textId="77777777" w:rsidR="00BD0E17" w:rsidRPr="00567E88" w:rsidRDefault="00030B4A">
            <w:pPr>
              <w:spacing w:after="0"/>
              <w:rPr>
                <w:sz w:val="22"/>
                <w:szCs w:val="28"/>
              </w:rPr>
            </w:pPr>
            <w:r w:rsidRPr="00567E88">
              <w:rPr>
                <w:sz w:val="16"/>
                <w:szCs w:val="28"/>
              </w:rPr>
              <w:t>HRSA HCP Manual Ch. 7 (if applicable)</w:t>
            </w:r>
          </w:p>
        </w:tc>
        <w:tc>
          <w:tcPr>
            <w:tcW w:w="276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F75AE67" w14:textId="77777777" w:rsidR="00BD0E17" w:rsidRPr="00567E88" w:rsidRDefault="00030B4A">
            <w:pPr>
              <w:spacing w:after="0"/>
              <w:rPr>
                <w:sz w:val="22"/>
                <w:szCs w:val="28"/>
              </w:rPr>
            </w:pPr>
            <w:r w:rsidRPr="00567E88">
              <w:rPr>
                <w:sz w:val="16"/>
                <w:szCs w:val="28"/>
              </w:rPr>
              <w:t>—</w:t>
            </w:r>
          </w:p>
        </w:tc>
        <w:tc>
          <w:tcPr>
            <w:tcW w:w="203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0B05F30" w14:textId="77777777" w:rsidR="00BD0E17" w:rsidRPr="00567E88" w:rsidRDefault="00030B4A">
            <w:pPr>
              <w:spacing w:after="0"/>
              <w:rPr>
                <w:sz w:val="22"/>
                <w:szCs w:val="28"/>
              </w:rPr>
            </w:pPr>
            <w:r w:rsidRPr="00567E88">
              <w:rPr>
                <w:sz w:val="16"/>
                <w:szCs w:val="28"/>
              </w:rPr>
              <w:t>After-Hours Coverage</w:t>
            </w:r>
          </w:p>
        </w:tc>
        <w:tc>
          <w:tcPr>
            <w:tcW w:w="2064"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19409001"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CE1287D"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4DB311B" w14:textId="77777777" w:rsidR="00BD0E17" w:rsidRPr="00567E88" w:rsidRDefault="00BD0E17">
            <w:pPr>
              <w:spacing w:after="0"/>
              <w:rPr>
                <w:sz w:val="22"/>
                <w:szCs w:val="28"/>
              </w:rPr>
            </w:pPr>
          </w:p>
        </w:tc>
      </w:tr>
      <w:tr w:rsidR="00BD0E17" w:rsidRPr="00567E88" w14:paraId="76C046E8" w14:textId="77777777" w:rsidTr="00567E88">
        <w:trPr>
          <w:cantSplit/>
          <w:trHeight w:val="211"/>
          <w:jc w:val="center"/>
        </w:trPr>
        <w:tc>
          <w:tcPr>
            <w:tcW w:w="2235"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41A6126" w14:textId="77777777" w:rsidR="00BD0E17" w:rsidRPr="00567E88" w:rsidRDefault="00030B4A">
            <w:pPr>
              <w:spacing w:after="0"/>
              <w:rPr>
                <w:sz w:val="22"/>
                <w:szCs w:val="28"/>
              </w:rPr>
            </w:pPr>
            <w:r w:rsidRPr="00567E88">
              <w:rPr>
                <w:sz w:val="16"/>
                <w:szCs w:val="28"/>
              </w:rPr>
              <w:t>Notifiable disease / outbreak reporting</w:t>
            </w:r>
          </w:p>
        </w:tc>
        <w:tc>
          <w:tcPr>
            <w:tcW w:w="2629"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30DD395" w14:textId="77777777" w:rsidR="00BD0E17" w:rsidRPr="00567E88" w:rsidRDefault="00030B4A">
            <w:pPr>
              <w:spacing w:after="0"/>
              <w:rPr>
                <w:sz w:val="22"/>
                <w:szCs w:val="28"/>
              </w:rPr>
            </w:pPr>
            <w:r w:rsidRPr="00567E88">
              <w:rPr>
                <w:sz w:val="16"/>
                <w:szCs w:val="28"/>
              </w:rPr>
              <w:t>CMS HVA/E-0009 as relevant</w:t>
            </w:r>
          </w:p>
        </w:tc>
        <w:tc>
          <w:tcPr>
            <w:tcW w:w="276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247AE0BC" w14:textId="77777777" w:rsidR="00BD0E17" w:rsidRPr="00567E88" w:rsidRDefault="00030B4A">
            <w:pPr>
              <w:spacing w:after="0"/>
              <w:rPr>
                <w:sz w:val="22"/>
                <w:szCs w:val="28"/>
              </w:rPr>
            </w:pPr>
            <w:r w:rsidRPr="00567E88">
              <w:rPr>
                <w:sz w:val="16"/>
                <w:szCs w:val="28"/>
              </w:rPr>
              <w:t>10-144 CMR Ch. 258</w:t>
            </w:r>
          </w:p>
        </w:tc>
        <w:tc>
          <w:tcPr>
            <w:tcW w:w="203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190C4B77" w14:textId="77777777" w:rsidR="00BD0E17" w:rsidRPr="00567E88" w:rsidRDefault="00030B4A">
            <w:pPr>
              <w:spacing w:after="0"/>
              <w:rPr>
                <w:sz w:val="22"/>
                <w:szCs w:val="28"/>
              </w:rPr>
            </w:pPr>
            <w:r w:rsidRPr="00567E88">
              <w:rPr>
                <w:sz w:val="16"/>
                <w:szCs w:val="28"/>
              </w:rPr>
              <w:t>Infection/Public Health</w:t>
            </w:r>
          </w:p>
        </w:tc>
        <w:tc>
          <w:tcPr>
            <w:tcW w:w="2064"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7B7CC6E"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12A5448"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3FF00A19" w14:textId="77777777" w:rsidR="00BD0E17" w:rsidRPr="00567E88" w:rsidRDefault="00BD0E17">
            <w:pPr>
              <w:spacing w:after="0"/>
              <w:rPr>
                <w:sz w:val="22"/>
                <w:szCs w:val="28"/>
              </w:rPr>
            </w:pPr>
          </w:p>
        </w:tc>
      </w:tr>
      <w:tr w:rsidR="00BD0E17" w:rsidRPr="00567E88" w14:paraId="1C2DC18C" w14:textId="77777777" w:rsidTr="00567E88">
        <w:trPr>
          <w:cantSplit/>
          <w:trHeight w:val="211"/>
          <w:jc w:val="center"/>
        </w:trPr>
        <w:tc>
          <w:tcPr>
            <w:tcW w:w="2235"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496D2CB7" w14:textId="77777777" w:rsidR="00BD0E17" w:rsidRPr="00567E88" w:rsidRDefault="00030B4A">
            <w:pPr>
              <w:spacing w:after="0"/>
              <w:rPr>
                <w:sz w:val="22"/>
                <w:szCs w:val="28"/>
              </w:rPr>
            </w:pPr>
            <w:r w:rsidRPr="00567E88">
              <w:rPr>
                <w:sz w:val="16"/>
                <w:szCs w:val="28"/>
              </w:rPr>
              <w:t>Occupancy / egress / construction</w:t>
            </w:r>
          </w:p>
        </w:tc>
        <w:tc>
          <w:tcPr>
            <w:tcW w:w="2629"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C593AD3" w14:textId="77777777" w:rsidR="00BD0E17" w:rsidRPr="00567E88" w:rsidRDefault="00030B4A">
            <w:pPr>
              <w:spacing w:after="0"/>
              <w:rPr>
                <w:sz w:val="22"/>
                <w:szCs w:val="28"/>
              </w:rPr>
            </w:pPr>
            <w:r w:rsidRPr="00567E88">
              <w:rPr>
                <w:sz w:val="16"/>
                <w:szCs w:val="28"/>
              </w:rPr>
              <w:t>No default FQHC CMS-2786R K-tag layer</w:t>
            </w:r>
          </w:p>
        </w:tc>
        <w:tc>
          <w:tcPr>
            <w:tcW w:w="276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0632A266" w14:textId="77777777" w:rsidR="00BD0E17" w:rsidRPr="00567E88" w:rsidRDefault="00030B4A">
            <w:pPr>
              <w:spacing w:after="0"/>
              <w:rPr>
                <w:sz w:val="22"/>
                <w:szCs w:val="28"/>
              </w:rPr>
            </w:pPr>
            <w:r w:rsidRPr="00567E88">
              <w:rPr>
                <w:sz w:val="16"/>
                <w:szCs w:val="28"/>
              </w:rPr>
              <w:t>ME-FMO + local AHJ; NFPA 101 etc. as applicable</w:t>
            </w:r>
          </w:p>
        </w:tc>
        <w:tc>
          <w:tcPr>
            <w:tcW w:w="2037"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5F8CCC57" w14:textId="77777777" w:rsidR="00BD0E17" w:rsidRPr="00567E88" w:rsidRDefault="00030B4A">
            <w:pPr>
              <w:spacing w:after="0"/>
              <w:rPr>
                <w:sz w:val="22"/>
                <w:szCs w:val="28"/>
              </w:rPr>
            </w:pPr>
            <w:r w:rsidRPr="00567E88">
              <w:rPr>
                <w:sz w:val="16"/>
                <w:szCs w:val="28"/>
              </w:rPr>
              <w:t>Fire/Life Safety / Facilities</w:t>
            </w:r>
          </w:p>
        </w:tc>
        <w:tc>
          <w:tcPr>
            <w:tcW w:w="2064"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378802AB"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77DB2486"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tcMar>
              <w:top w:w="48" w:type="dxa"/>
              <w:left w:w="42" w:type="dxa"/>
              <w:bottom w:w="48" w:type="dxa"/>
              <w:right w:w="42" w:type="dxa"/>
            </w:tcMar>
          </w:tcPr>
          <w:p w14:paraId="2D1510AE" w14:textId="77777777" w:rsidR="00BD0E17" w:rsidRPr="00567E88" w:rsidRDefault="00BD0E17">
            <w:pPr>
              <w:spacing w:after="0"/>
              <w:rPr>
                <w:sz w:val="22"/>
                <w:szCs w:val="28"/>
              </w:rPr>
            </w:pPr>
          </w:p>
        </w:tc>
      </w:tr>
      <w:tr w:rsidR="00BD0E17" w:rsidRPr="00567E88" w14:paraId="1D295142" w14:textId="77777777" w:rsidTr="00567E88">
        <w:trPr>
          <w:cantSplit/>
          <w:trHeight w:val="301"/>
          <w:jc w:val="center"/>
        </w:trPr>
        <w:tc>
          <w:tcPr>
            <w:tcW w:w="2235"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2266E5A3" w14:textId="77777777" w:rsidR="00BD0E17" w:rsidRPr="00567E88" w:rsidRDefault="00030B4A">
            <w:pPr>
              <w:spacing w:after="0"/>
              <w:rPr>
                <w:sz w:val="22"/>
                <w:szCs w:val="28"/>
              </w:rPr>
            </w:pPr>
            <w:r w:rsidRPr="00567E88">
              <w:rPr>
                <w:sz w:val="16"/>
                <w:szCs w:val="28"/>
              </w:rPr>
              <w:t>Accessibility / barrier-free review</w:t>
            </w:r>
          </w:p>
        </w:tc>
        <w:tc>
          <w:tcPr>
            <w:tcW w:w="2629"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60846685" w14:textId="77777777" w:rsidR="00BD0E17" w:rsidRPr="00567E88" w:rsidRDefault="00030B4A">
            <w:pPr>
              <w:spacing w:after="0"/>
              <w:rPr>
                <w:sz w:val="22"/>
                <w:szCs w:val="28"/>
              </w:rPr>
            </w:pPr>
            <w:r w:rsidRPr="00567E88">
              <w:rPr>
                <w:sz w:val="16"/>
                <w:szCs w:val="28"/>
              </w:rPr>
              <w:t>42 CFR §491.6 access/safety</w:t>
            </w:r>
          </w:p>
        </w:tc>
        <w:tc>
          <w:tcPr>
            <w:tcW w:w="276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525DE105" w14:textId="77777777" w:rsidR="00BD0E17" w:rsidRPr="00567E88" w:rsidRDefault="00030B4A">
            <w:pPr>
              <w:spacing w:after="0"/>
              <w:rPr>
                <w:sz w:val="22"/>
                <w:szCs w:val="28"/>
              </w:rPr>
            </w:pPr>
            <w:r w:rsidRPr="00567E88">
              <w:rPr>
                <w:sz w:val="16"/>
                <w:szCs w:val="28"/>
              </w:rPr>
              <w:t>Maine FMO Barrier-Free permitting + applicable accessibility law</w:t>
            </w:r>
          </w:p>
        </w:tc>
        <w:tc>
          <w:tcPr>
            <w:tcW w:w="2037"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68E5B73" w14:textId="77777777" w:rsidR="00BD0E17" w:rsidRPr="00567E88" w:rsidRDefault="00030B4A">
            <w:pPr>
              <w:spacing w:after="0"/>
              <w:rPr>
                <w:sz w:val="22"/>
                <w:szCs w:val="28"/>
              </w:rPr>
            </w:pPr>
            <w:r w:rsidRPr="00567E88">
              <w:rPr>
                <w:sz w:val="16"/>
                <w:szCs w:val="28"/>
              </w:rPr>
              <w:t>Facilities / Construction</w:t>
            </w:r>
          </w:p>
        </w:tc>
        <w:tc>
          <w:tcPr>
            <w:tcW w:w="2064"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4E57346D" w14:textId="77777777" w:rsidR="00BD0E17" w:rsidRPr="00567E88" w:rsidRDefault="00BD0E17">
            <w:pPr>
              <w:spacing w:after="0"/>
              <w:rPr>
                <w:sz w:val="22"/>
                <w:szCs w:val="28"/>
              </w:rPr>
            </w:pPr>
          </w:p>
        </w:tc>
        <w:tc>
          <w:tcPr>
            <w:tcW w:w="1682"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028317F0" w14:textId="77777777" w:rsidR="00BD0E17" w:rsidRPr="00567E88" w:rsidRDefault="00BD0E17">
            <w:pPr>
              <w:spacing w:after="0"/>
              <w:rPr>
                <w:sz w:val="22"/>
                <w:szCs w:val="28"/>
              </w:rPr>
            </w:pPr>
          </w:p>
        </w:tc>
        <w:tc>
          <w:tcPr>
            <w:tcW w:w="920" w:type="dxa"/>
            <w:tcBorders>
              <w:top w:val="single" w:sz="3" w:space="0" w:color="B8C7C0"/>
              <w:left w:val="single" w:sz="3" w:space="0" w:color="B8C7C0"/>
              <w:bottom w:val="single" w:sz="3" w:space="0" w:color="B8C7C0"/>
              <w:right w:val="single" w:sz="3" w:space="0" w:color="B8C7C0"/>
            </w:tcBorders>
            <w:shd w:val="clear" w:color="auto" w:fill="F4F8F6"/>
            <w:tcMar>
              <w:top w:w="48" w:type="dxa"/>
              <w:left w:w="42" w:type="dxa"/>
              <w:bottom w:w="48" w:type="dxa"/>
              <w:right w:w="42" w:type="dxa"/>
            </w:tcMar>
          </w:tcPr>
          <w:p w14:paraId="7A39F999" w14:textId="77777777" w:rsidR="00BD0E17" w:rsidRPr="00567E88" w:rsidRDefault="00BD0E17">
            <w:pPr>
              <w:spacing w:after="0"/>
              <w:rPr>
                <w:sz w:val="22"/>
                <w:szCs w:val="28"/>
              </w:rPr>
            </w:pPr>
          </w:p>
        </w:tc>
      </w:tr>
    </w:tbl>
    <w:p w14:paraId="551EFFF5" w14:textId="77777777" w:rsidR="00BD0E17" w:rsidRDefault="00BD0E17">
      <w:pPr>
        <w:sectPr w:rsidR="00BD0E17">
          <w:headerReference w:type="default" r:id="rId13"/>
          <w:footerReference w:type="default" r:id="rId14"/>
          <w:pgSz w:w="15840" w:h="12240" w:orient="landscape"/>
          <w:pgMar w:top="792" w:right="691" w:bottom="792" w:left="691" w:header="259" w:footer="360" w:gutter="0"/>
          <w:cols w:space="720"/>
          <w:docGrid w:linePitch="360"/>
        </w:sectPr>
      </w:pPr>
    </w:p>
    <w:tbl>
      <w:tblPr>
        <w:tblW w:w="0" w:type="auto"/>
        <w:jc w:val="center"/>
        <w:tblLayout w:type="fixed"/>
        <w:tblLook w:val="04A0" w:firstRow="1" w:lastRow="0" w:firstColumn="1" w:lastColumn="0" w:noHBand="0" w:noVBand="1"/>
      </w:tblPr>
      <w:tblGrid>
        <w:gridCol w:w="10858"/>
      </w:tblGrid>
      <w:tr w:rsidR="00BD0E17" w14:paraId="10FC25B4" w14:textId="77777777">
        <w:trPr>
          <w:jc w:val="center"/>
        </w:trPr>
        <w:tc>
          <w:tcPr>
            <w:tcW w:w="10858" w:type="dxa"/>
            <w:tcBorders>
              <w:top w:val="single" w:sz="3" w:space="0" w:color="B8C7C0"/>
              <w:left w:val="single" w:sz="3" w:space="0" w:color="B8C7C0"/>
              <w:bottom w:val="single" w:sz="3" w:space="0" w:color="B8C7C0"/>
              <w:right w:val="single" w:sz="3" w:space="0" w:color="B8C7C0"/>
            </w:tcBorders>
            <w:shd w:val="clear" w:color="auto" w:fill="00543B"/>
            <w:tcMar>
              <w:top w:w="100" w:type="dxa"/>
              <w:left w:w="120" w:type="dxa"/>
              <w:bottom w:w="100" w:type="dxa"/>
              <w:right w:w="120" w:type="dxa"/>
            </w:tcMar>
          </w:tcPr>
          <w:p w14:paraId="214E2F93" w14:textId="77777777" w:rsidR="00BD0E17" w:rsidRDefault="00030B4A">
            <w:pPr>
              <w:spacing w:after="0"/>
            </w:pPr>
            <w:r>
              <w:rPr>
                <w:b/>
                <w:color w:val="FFFFFF"/>
                <w:sz w:val="30"/>
              </w:rPr>
              <w:lastRenderedPageBreak/>
              <w:t>OFFICIAL SOURCES &amp; VERSION REFERENCES</w:t>
            </w:r>
          </w:p>
          <w:p w14:paraId="4F83DE83" w14:textId="77777777" w:rsidR="00BD0E17" w:rsidRDefault="00030B4A">
            <w:pPr>
              <w:spacing w:after="0"/>
            </w:pPr>
            <w:r>
              <w:rPr>
                <w:color w:val="DDEBE5"/>
              </w:rPr>
              <w:t>Primary authorities and official resources used to develop this FQHC checklist</w:t>
            </w:r>
          </w:p>
        </w:tc>
      </w:tr>
    </w:tbl>
    <w:p w14:paraId="343F2343" w14:textId="77777777" w:rsidR="00BD0E17" w:rsidRDefault="00BD0E17">
      <w:pPr>
        <w:spacing w:after="0"/>
      </w:pPr>
    </w:p>
    <w:tbl>
      <w:tblPr>
        <w:tblW w:w="0" w:type="auto"/>
        <w:jc w:val="center"/>
        <w:tblLayout w:type="fixed"/>
        <w:tblLook w:val="04A0" w:firstRow="1" w:lastRow="0" w:firstColumn="1" w:lastColumn="0" w:noHBand="0" w:noVBand="1"/>
      </w:tblPr>
      <w:tblGrid>
        <w:gridCol w:w="10858"/>
      </w:tblGrid>
      <w:tr w:rsidR="00BD0E17" w14:paraId="1E2ECF9D" w14:textId="77777777">
        <w:trPr>
          <w:jc w:val="center"/>
        </w:trPr>
        <w:tc>
          <w:tcPr>
            <w:tcW w:w="10858" w:type="dxa"/>
            <w:tcBorders>
              <w:top w:val="single" w:sz="3" w:space="0" w:color="B8C7C0"/>
              <w:left w:val="single" w:sz="3" w:space="0" w:color="B8C7C0"/>
              <w:bottom w:val="single" w:sz="3" w:space="0" w:color="B8C7C0"/>
              <w:right w:val="single" w:sz="3" w:space="0" w:color="B8C7C0"/>
            </w:tcBorders>
            <w:shd w:val="clear" w:color="auto" w:fill="FBEDE8"/>
            <w:tcMar>
              <w:top w:w="110" w:type="dxa"/>
              <w:left w:w="130" w:type="dxa"/>
              <w:bottom w:w="110" w:type="dxa"/>
              <w:right w:w="130" w:type="dxa"/>
            </w:tcMar>
          </w:tcPr>
          <w:p w14:paraId="75389602" w14:textId="77777777" w:rsidR="00BD0E17" w:rsidRDefault="00030B4A">
            <w:r>
              <w:rPr>
                <w:b/>
                <w:color w:val="E74310"/>
                <w:sz w:val="19"/>
              </w:rPr>
              <w:t>VERSION NOTE</w:t>
            </w:r>
          </w:p>
          <w:p w14:paraId="16DFAE4F" w14:textId="77777777" w:rsidR="00BD0E17" w:rsidRDefault="00030B4A">
            <w:pPr>
              <w:spacing w:after="0"/>
            </w:pPr>
            <w:r>
              <w:rPr>
                <w:sz w:val="17"/>
              </w:rPr>
              <w:t>Regulatory and program sources were rechecked September 14, 2026. CMS regulations, Appendix Z survey guidance, Maine rules, fire-code editions, and HRSA program requirements can change. Verify current controlling sources during each formal review and before making a compliance determination.</w:t>
            </w:r>
          </w:p>
        </w:tc>
      </w:tr>
    </w:tbl>
    <w:p w14:paraId="04DF7562" w14:textId="77777777" w:rsidR="00BD0E17" w:rsidRDefault="00BD0E17">
      <w:pPr>
        <w:spacing w:after="0"/>
      </w:pPr>
    </w:p>
    <w:p w14:paraId="0BA6DEB0" w14:textId="77777777" w:rsidR="00BD0E17" w:rsidRDefault="00030B4A">
      <w:pPr>
        <w:pStyle w:val="Heading2"/>
        <w:spacing w:before="140" w:after="100"/>
      </w:pPr>
      <w:r>
        <w:t>Primary Federal CMS sources</w:t>
      </w:r>
    </w:p>
    <w:tbl>
      <w:tblPr>
        <w:tblW w:w="0" w:type="auto"/>
        <w:jc w:val="center"/>
        <w:tblLayout w:type="fixed"/>
        <w:tblLook w:val="04A0" w:firstRow="1" w:lastRow="0" w:firstColumn="1" w:lastColumn="0" w:noHBand="0" w:noVBand="1"/>
      </w:tblPr>
      <w:tblGrid>
        <w:gridCol w:w="1872"/>
        <w:gridCol w:w="3960"/>
        <w:gridCol w:w="4680"/>
      </w:tblGrid>
      <w:tr w:rsidR="00BD0E17" w14:paraId="7330FA54" w14:textId="77777777">
        <w:trPr>
          <w:jc w:val="center"/>
        </w:trPr>
        <w:tc>
          <w:tcPr>
            <w:tcW w:w="1872" w:type="dxa"/>
            <w:tcBorders>
              <w:top w:val="single" w:sz="3" w:space="0" w:color="B8C7C0"/>
              <w:left w:val="single" w:sz="3" w:space="0" w:color="B8C7C0"/>
              <w:bottom w:val="single" w:sz="3" w:space="0" w:color="B8C7C0"/>
              <w:right w:val="single" w:sz="3" w:space="0" w:color="B8C7C0"/>
            </w:tcBorders>
            <w:shd w:val="clear" w:color="auto" w:fill="EAF3EF"/>
            <w:tcMar>
              <w:top w:w="60" w:type="dxa"/>
              <w:left w:w="60" w:type="dxa"/>
              <w:bottom w:w="60" w:type="dxa"/>
              <w:right w:w="60" w:type="dxa"/>
            </w:tcMar>
          </w:tcPr>
          <w:p w14:paraId="1BB9AE40" w14:textId="77777777" w:rsidR="00BD0E17" w:rsidRDefault="00030B4A">
            <w:pPr>
              <w:spacing w:after="20"/>
            </w:pPr>
            <w:r>
              <w:rPr>
                <w:b/>
                <w:color w:val="0A6A4A"/>
                <w:sz w:val="16"/>
              </w:rPr>
              <w:t>CMS / Federal</w:t>
            </w:r>
          </w:p>
        </w:tc>
        <w:tc>
          <w:tcPr>
            <w:tcW w:w="396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3D5E9C73" w14:textId="77777777" w:rsidR="00BD0E17" w:rsidRDefault="00030B4A">
            <w:pPr>
              <w:spacing w:after="20"/>
            </w:pPr>
            <w:r>
              <w:rPr>
                <w:sz w:val="16"/>
              </w:rPr>
              <w:t>42 CFR §491.12 — Emergency Preparedness for RHCs/FQHCs</w:t>
            </w:r>
          </w:p>
          <w:p w14:paraId="71A4C164" w14:textId="77777777" w:rsidR="00BD0E17" w:rsidRDefault="00030B4A">
            <w:pPr>
              <w:spacing w:after="0"/>
            </w:pPr>
            <w:hyperlink r:id="rId15">
              <w:r>
                <w:rPr>
                  <w:color w:val="0563C1"/>
                  <w:sz w:val="16"/>
                  <w:u w:val="single"/>
                </w:rPr>
                <w:t>Official link</w:t>
              </w:r>
            </w:hyperlink>
          </w:p>
        </w:tc>
        <w:tc>
          <w:tcPr>
            <w:tcW w:w="468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589BFC75" w14:textId="77777777" w:rsidR="00BD0E17" w:rsidRDefault="00030B4A">
            <w:pPr>
              <w:spacing w:after="20"/>
            </w:pPr>
            <w:r>
              <w:rPr>
                <w:sz w:val="16"/>
              </w:rPr>
              <w:t>Controlling provider-specific emergency preparedness regulation.</w:t>
            </w:r>
          </w:p>
        </w:tc>
      </w:tr>
      <w:tr w:rsidR="00BD0E17" w14:paraId="0F03ADFD" w14:textId="77777777">
        <w:trPr>
          <w:jc w:val="center"/>
        </w:trPr>
        <w:tc>
          <w:tcPr>
            <w:tcW w:w="1872" w:type="dxa"/>
            <w:tcBorders>
              <w:top w:val="single" w:sz="3" w:space="0" w:color="B8C7C0"/>
              <w:left w:val="single" w:sz="3" w:space="0" w:color="B8C7C0"/>
              <w:bottom w:val="single" w:sz="3" w:space="0" w:color="B8C7C0"/>
              <w:right w:val="single" w:sz="3" w:space="0" w:color="B8C7C0"/>
            </w:tcBorders>
            <w:shd w:val="clear" w:color="auto" w:fill="EAF3EF"/>
            <w:tcMar>
              <w:top w:w="60" w:type="dxa"/>
              <w:left w:w="60" w:type="dxa"/>
              <w:bottom w:w="60" w:type="dxa"/>
              <w:right w:w="60" w:type="dxa"/>
            </w:tcMar>
          </w:tcPr>
          <w:p w14:paraId="390062F3" w14:textId="77777777" w:rsidR="00BD0E17" w:rsidRDefault="00030B4A">
            <w:pPr>
              <w:spacing w:after="20"/>
            </w:pPr>
            <w:r>
              <w:rPr>
                <w:b/>
                <w:color w:val="0A6A4A"/>
                <w:sz w:val="16"/>
              </w:rPr>
              <w:t>CMS</w:t>
            </w:r>
          </w:p>
        </w:tc>
        <w:tc>
          <w:tcPr>
            <w:tcW w:w="396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5EE0D69F" w14:textId="77777777" w:rsidR="00BD0E17" w:rsidRDefault="00030B4A">
            <w:pPr>
              <w:spacing w:after="20"/>
            </w:pPr>
            <w:r>
              <w:rPr>
                <w:sz w:val="16"/>
              </w:rPr>
              <w:t>State Operations Manual, Appendix Z — Emergency Preparedness</w:t>
            </w:r>
          </w:p>
          <w:p w14:paraId="72968380" w14:textId="77777777" w:rsidR="00BD0E17" w:rsidRDefault="00030B4A">
            <w:pPr>
              <w:spacing w:after="0"/>
            </w:pPr>
            <w:hyperlink r:id="rId16">
              <w:r>
                <w:rPr>
                  <w:color w:val="0563C1"/>
                  <w:sz w:val="16"/>
                  <w:u w:val="single"/>
                </w:rPr>
                <w:t>Official link</w:t>
              </w:r>
            </w:hyperlink>
          </w:p>
        </w:tc>
        <w:tc>
          <w:tcPr>
            <w:tcW w:w="468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133FBB5E" w14:textId="77777777" w:rsidR="00BD0E17" w:rsidRDefault="00030B4A">
            <w:pPr>
              <w:spacing w:after="20"/>
            </w:pPr>
            <w:r>
              <w:rPr>
                <w:sz w:val="16"/>
              </w:rPr>
              <w:t>Interpretive guidance, E-tags, survey procedures, provider-specific exceptions.</w:t>
            </w:r>
          </w:p>
        </w:tc>
      </w:tr>
      <w:tr w:rsidR="00BD0E17" w14:paraId="736A446A" w14:textId="77777777">
        <w:trPr>
          <w:jc w:val="center"/>
        </w:trPr>
        <w:tc>
          <w:tcPr>
            <w:tcW w:w="1872" w:type="dxa"/>
            <w:tcBorders>
              <w:top w:val="single" w:sz="3" w:space="0" w:color="B8C7C0"/>
              <w:left w:val="single" w:sz="3" w:space="0" w:color="B8C7C0"/>
              <w:bottom w:val="single" w:sz="3" w:space="0" w:color="B8C7C0"/>
              <w:right w:val="single" w:sz="3" w:space="0" w:color="B8C7C0"/>
            </w:tcBorders>
            <w:shd w:val="clear" w:color="auto" w:fill="EAF3EF"/>
            <w:tcMar>
              <w:top w:w="60" w:type="dxa"/>
              <w:left w:w="60" w:type="dxa"/>
              <w:bottom w:w="60" w:type="dxa"/>
              <w:right w:w="60" w:type="dxa"/>
            </w:tcMar>
          </w:tcPr>
          <w:p w14:paraId="1B36762A" w14:textId="77777777" w:rsidR="00BD0E17" w:rsidRDefault="00030B4A">
            <w:pPr>
              <w:spacing w:after="20"/>
            </w:pPr>
            <w:r>
              <w:rPr>
                <w:b/>
                <w:color w:val="0A6A4A"/>
                <w:sz w:val="16"/>
              </w:rPr>
              <w:t>CMS / Federal</w:t>
            </w:r>
          </w:p>
        </w:tc>
        <w:tc>
          <w:tcPr>
            <w:tcW w:w="396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135FE607" w14:textId="77777777" w:rsidR="00BD0E17" w:rsidRDefault="00030B4A">
            <w:pPr>
              <w:spacing w:after="20"/>
            </w:pPr>
            <w:r>
              <w:rPr>
                <w:sz w:val="16"/>
              </w:rPr>
              <w:t>42 CFR Part 491, Subpart A</w:t>
            </w:r>
          </w:p>
          <w:p w14:paraId="610859EE" w14:textId="77777777" w:rsidR="00BD0E17" w:rsidRDefault="00030B4A">
            <w:pPr>
              <w:spacing w:after="0"/>
            </w:pPr>
            <w:hyperlink r:id="rId17">
              <w:r>
                <w:rPr>
                  <w:color w:val="0563C1"/>
                  <w:sz w:val="16"/>
                  <w:u w:val="single"/>
                </w:rPr>
                <w:t>Official link</w:t>
              </w:r>
            </w:hyperlink>
          </w:p>
        </w:tc>
        <w:tc>
          <w:tcPr>
            <w:tcW w:w="468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186EF2EE" w14:textId="77777777" w:rsidR="00BD0E17" w:rsidRDefault="00030B4A">
            <w:pPr>
              <w:spacing w:after="20"/>
            </w:pPr>
            <w:r>
              <w:rPr>
                <w:sz w:val="16"/>
              </w:rPr>
              <w:t>FQHC Conditions for Coverage / related clinic-center requirements.</w:t>
            </w:r>
          </w:p>
        </w:tc>
      </w:tr>
      <w:tr w:rsidR="00BD0E17" w14:paraId="513AD5CB" w14:textId="77777777">
        <w:trPr>
          <w:jc w:val="center"/>
        </w:trPr>
        <w:tc>
          <w:tcPr>
            <w:tcW w:w="1872" w:type="dxa"/>
            <w:tcBorders>
              <w:top w:val="single" w:sz="3" w:space="0" w:color="B8C7C0"/>
              <w:left w:val="single" w:sz="3" w:space="0" w:color="B8C7C0"/>
              <w:bottom w:val="single" w:sz="3" w:space="0" w:color="B8C7C0"/>
              <w:right w:val="single" w:sz="3" w:space="0" w:color="B8C7C0"/>
            </w:tcBorders>
            <w:shd w:val="clear" w:color="auto" w:fill="EAF3EF"/>
            <w:tcMar>
              <w:top w:w="60" w:type="dxa"/>
              <w:left w:w="60" w:type="dxa"/>
              <w:bottom w:w="60" w:type="dxa"/>
              <w:right w:w="60" w:type="dxa"/>
            </w:tcMar>
          </w:tcPr>
          <w:p w14:paraId="4ECF79F0" w14:textId="77777777" w:rsidR="00BD0E17" w:rsidRDefault="00030B4A">
            <w:pPr>
              <w:spacing w:after="20"/>
            </w:pPr>
            <w:r>
              <w:rPr>
                <w:b/>
                <w:color w:val="0A6A4A"/>
                <w:sz w:val="16"/>
              </w:rPr>
              <w:t>CMS / Federal</w:t>
            </w:r>
          </w:p>
        </w:tc>
        <w:tc>
          <w:tcPr>
            <w:tcW w:w="396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0885C787" w14:textId="77777777" w:rsidR="00BD0E17" w:rsidRDefault="00030B4A">
            <w:pPr>
              <w:spacing w:after="20"/>
            </w:pPr>
            <w:r>
              <w:rPr>
                <w:sz w:val="16"/>
              </w:rPr>
              <w:t>42 CFR §491.6 — Physical Plant and Environment</w:t>
            </w:r>
          </w:p>
          <w:p w14:paraId="0F4449A2" w14:textId="77777777" w:rsidR="00BD0E17" w:rsidRDefault="00030B4A">
            <w:pPr>
              <w:spacing w:after="0"/>
            </w:pPr>
            <w:hyperlink r:id="rId18">
              <w:r>
                <w:rPr>
                  <w:color w:val="0563C1"/>
                  <w:sz w:val="16"/>
                  <w:u w:val="single"/>
                </w:rPr>
                <w:t>Official link</w:t>
              </w:r>
            </w:hyperlink>
          </w:p>
        </w:tc>
        <w:tc>
          <w:tcPr>
            <w:tcW w:w="468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49C9792F" w14:textId="77777777" w:rsidR="00BD0E17" w:rsidRDefault="00030B4A">
            <w:pPr>
              <w:spacing w:after="20"/>
            </w:pPr>
            <w:r>
              <w:rPr>
                <w:sz w:val="16"/>
              </w:rPr>
              <w:t>Access/safety and preventive maintenance support.</w:t>
            </w:r>
          </w:p>
        </w:tc>
      </w:tr>
      <w:tr w:rsidR="00BD0E17" w14:paraId="41F32AC9" w14:textId="77777777">
        <w:trPr>
          <w:jc w:val="center"/>
        </w:trPr>
        <w:tc>
          <w:tcPr>
            <w:tcW w:w="1872" w:type="dxa"/>
            <w:tcBorders>
              <w:top w:val="single" w:sz="3" w:space="0" w:color="B8C7C0"/>
              <w:left w:val="single" w:sz="3" w:space="0" w:color="B8C7C0"/>
              <w:bottom w:val="single" w:sz="3" w:space="0" w:color="B8C7C0"/>
              <w:right w:val="single" w:sz="3" w:space="0" w:color="B8C7C0"/>
            </w:tcBorders>
            <w:shd w:val="clear" w:color="auto" w:fill="EAF3EF"/>
            <w:tcMar>
              <w:top w:w="60" w:type="dxa"/>
              <w:left w:w="60" w:type="dxa"/>
              <w:bottom w:w="60" w:type="dxa"/>
              <w:right w:w="60" w:type="dxa"/>
            </w:tcMar>
          </w:tcPr>
          <w:p w14:paraId="59289ECB" w14:textId="77777777" w:rsidR="00BD0E17" w:rsidRDefault="00030B4A">
            <w:pPr>
              <w:spacing w:after="20"/>
            </w:pPr>
            <w:r>
              <w:rPr>
                <w:b/>
                <w:color w:val="0A6A4A"/>
                <w:sz w:val="16"/>
              </w:rPr>
              <w:t>CMS / Federal</w:t>
            </w:r>
          </w:p>
        </w:tc>
        <w:tc>
          <w:tcPr>
            <w:tcW w:w="396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0660A79E" w14:textId="77777777" w:rsidR="00BD0E17" w:rsidRDefault="00030B4A">
            <w:pPr>
              <w:spacing w:after="20"/>
            </w:pPr>
            <w:r>
              <w:rPr>
                <w:sz w:val="16"/>
              </w:rPr>
              <w:t>42 CFR §491.10 — Patient Health Records</w:t>
            </w:r>
          </w:p>
          <w:p w14:paraId="450B1205" w14:textId="77777777" w:rsidR="00BD0E17" w:rsidRDefault="00030B4A">
            <w:pPr>
              <w:spacing w:after="0"/>
            </w:pPr>
            <w:hyperlink r:id="rId19">
              <w:r>
                <w:rPr>
                  <w:color w:val="0563C1"/>
                  <w:sz w:val="16"/>
                  <w:u w:val="single"/>
                </w:rPr>
                <w:t>Official link</w:t>
              </w:r>
            </w:hyperlink>
          </w:p>
        </w:tc>
        <w:tc>
          <w:tcPr>
            <w:tcW w:w="468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54BF1771" w14:textId="77777777" w:rsidR="00BD0E17" w:rsidRDefault="00030B4A">
            <w:pPr>
              <w:spacing w:after="20"/>
            </w:pPr>
            <w:r>
              <w:rPr>
                <w:sz w:val="16"/>
              </w:rPr>
              <w:t>Records system, confidentiality/safeguards, release and retention.</w:t>
            </w:r>
          </w:p>
        </w:tc>
      </w:tr>
      <w:tr w:rsidR="00BD0E17" w14:paraId="4787AA7A" w14:textId="77777777">
        <w:trPr>
          <w:jc w:val="center"/>
        </w:trPr>
        <w:tc>
          <w:tcPr>
            <w:tcW w:w="1872" w:type="dxa"/>
            <w:tcBorders>
              <w:top w:val="single" w:sz="3" w:space="0" w:color="B8C7C0"/>
              <w:left w:val="single" w:sz="3" w:space="0" w:color="B8C7C0"/>
              <w:bottom w:val="single" w:sz="3" w:space="0" w:color="B8C7C0"/>
              <w:right w:val="single" w:sz="3" w:space="0" w:color="B8C7C0"/>
            </w:tcBorders>
            <w:shd w:val="clear" w:color="auto" w:fill="EAF3EF"/>
            <w:tcMar>
              <w:top w:w="60" w:type="dxa"/>
              <w:left w:w="60" w:type="dxa"/>
              <w:bottom w:w="60" w:type="dxa"/>
              <w:right w:w="60" w:type="dxa"/>
            </w:tcMar>
          </w:tcPr>
          <w:p w14:paraId="28BD279B" w14:textId="77777777" w:rsidR="00BD0E17" w:rsidRDefault="00030B4A">
            <w:pPr>
              <w:spacing w:after="20"/>
            </w:pPr>
            <w:r>
              <w:rPr>
                <w:b/>
                <w:color w:val="0A6A4A"/>
                <w:sz w:val="16"/>
              </w:rPr>
              <w:t>CMS / Federal</w:t>
            </w:r>
          </w:p>
        </w:tc>
        <w:tc>
          <w:tcPr>
            <w:tcW w:w="396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7BA51CD4" w14:textId="77777777" w:rsidR="00BD0E17" w:rsidRDefault="00030B4A">
            <w:pPr>
              <w:spacing w:after="20"/>
            </w:pPr>
            <w:r>
              <w:rPr>
                <w:sz w:val="16"/>
              </w:rPr>
              <w:t>42 CFR §491.11 — Program Evaluation</w:t>
            </w:r>
          </w:p>
          <w:p w14:paraId="084FE1B6" w14:textId="77777777" w:rsidR="00BD0E17" w:rsidRDefault="00030B4A">
            <w:pPr>
              <w:spacing w:after="0"/>
            </w:pPr>
            <w:hyperlink r:id="rId20">
              <w:r>
                <w:rPr>
                  <w:color w:val="0563C1"/>
                  <w:sz w:val="16"/>
                  <w:u w:val="single"/>
                </w:rPr>
                <w:t>Official link</w:t>
              </w:r>
            </w:hyperlink>
          </w:p>
        </w:tc>
        <w:tc>
          <w:tcPr>
            <w:tcW w:w="468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7B92BDC8" w14:textId="77777777" w:rsidR="00BD0E17" w:rsidRDefault="00030B4A">
            <w:pPr>
              <w:spacing w:after="20"/>
            </w:pPr>
            <w:r>
              <w:rPr>
                <w:sz w:val="16"/>
              </w:rPr>
              <w:t>Biennial total-program evaluation and corrective action.</w:t>
            </w:r>
          </w:p>
        </w:tc>
      </w:tr>
    </w:tbl>
    <w:p w14:paraId="3AA3D7DF" w14:textId="77777777" w:rsidR="00BD0E17" w:rsidRDefault="00030B4A">
      <w:pPr>
        <w:pStyle w:val="Heading2"/>
        <w:spacing w:before="140" w:after="100"/>
      </w:pPr>
      <w:r>
        <w:t>Maine sources</w:t>
      </w:r>
    </w:p>
    <w:tbl>
      <w:tblPr>
        <w:tblW w:w="0" w:type="auto"/>
        <w:jc w:val="center"/>
        <w:tblLayout w:type="fixed"/>
        <w:tblLook w:val="04A0" w:firstRow="1" w:lastRow="0" w:firstColumn="1" w:lastColumn="0" w:noHBand="0" w:noVBand="1"/>
      </w:tblPr>
      <w:tblGrid>
        <w:gridCol w:w="1872"/>
        <w:gridCol w:w="3960"/>
        <w:gridCol w:w="4680"/>
      </w:tblGrid>
      <w:tr w:rsidR="00BD0E17" w14:paraId="1DFF6E4F" w14:textId="77777777">
        <w:trPr>
          <w:jc w:val="center"/>
        </w:trPr>
        <w:tc>
          <w:tcPr>
            <w:tcW w:w="1872" w:type="dxa"/>
            <w:tcBorders>
              <w:top w:val="single" w:sz="3" w:space="0" w:color="B8C7C0"/>
              <w:left w:val="single" w:sz="3" w:space="0" w:color="B8C7C0"/>
              <w:bottom w:val="single" w:sz="3" w:space="0" w:color="B8C7C0"/>
              <w:right w:val="single" w:sz="3" w:space="0" w:color="B8C7C0"/>
            </w:tcBorders>
            <w:shd w:val="clear" w:color="auto" w:fill="EAF3EF"/>
            <w:tcMar>
              <w:top w:w="60" w:type="dxa"/>
              <w:left w:w="60" w:type="dxa"/>
              <w:bottom w:w="60" w:type="dxa"/>
              <w:right w:w="60" w:type="dxa"/>
            </w:tcMar>
          </w:tcPr>
          <w:p w14:paraId="3A9D5FC7" w14:textId="77777777" w:rsidR="00BD0E17" w:rsidRDefault="00030B4A">
            <w:pPr>
              <w:spacing w:after="20"/>
            </w:pPr>
            <w:r>
              <w:rPr>
                <w:b/>
                <w:color w:val="0A6A4A"/>
                <w:sz w:val="16"/>
              </w:rPr>
              <w:t>Maine DHHS/DLC</w:t>
            </w:r>
          </w:p>
        </w:tc>
        <w:tc>
          <w:tcPr>
            <w:tcW w:w="396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42701FFF" w14:textId="77777777" w:rsidR="00BD0E17" w:rsidRDefault="00030B4A">
            <w:pPr>
              <w:spacing w:after="20"/>
            </w:pPr>
            <w:r>
              <w:rPr>
                <w:sz w:val="16"/>
              </w:rPr>
              <w:t>Medical Facilities — Federally Qualified Health Centers</w:t>
            </w:r>
          </w:p>
          <w:p w14:paraId="62885725" w14:textId="77777777" w:rsidR="00BD0E17" w:rsidRDefault="00030B4A">
            <w:pPr>
              <w:spacing w:after="0"/>
            </w:pPr>
            <w:hyperlink r:id="rId21">
              <w:r>
                <w:rPr>
                  <w:color w:val="0563C1"/>
                  <w:sz w:val="16"/>
                  <w:u w:val="single"/>
                </w:rPr>
                <w:t>Official link</w:t>
              </w:r>
            </w:hyperlink>
          </w:p>
        </w:tc>
        <w:tc>
          <w:tcPr>
            <w:tcW w:w="468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23841AA8" w14:textId="77777777" w:rsidR="00BD0E17" w:rsidRDefault="00030B4A">
            <w:pPr>
              <w:spacing w:after="20"/>
            </w:pPr>
            <w:r>
              <w:rPr>
                <w:sz w:val="16"/>
              </w:rPr>
              <w:t>Maine DLC provider guidance; federal certification and complaint-survey role.</w:t>
            </w:r>
          </w:p>
        </w:tc>
      </w:tr>
      <w:tr w:rsidR="00BD0E17" w14:paraId="25E1C5A6" w14:textId="77777777">
        <w:trPr>
          <w:jc w:val="center"/>
        </w:trPr>
        <w:tc>
          <w:tcPr>
            <w:tcW w:w="1872" w:type="dxa"/>
            <w:tcBorders>
              <w:top w:val="single" w:sz="3" w:space="0" w:color="B8C7C0"/>
              <w:left w:val="single" w:sz="3" w:space="0" w:color="B8C7C0"/>
              <w:bottom w:val="single" w:sz="3" w:space="0" w:color="B8C7C0"/>
              <w:right w:val="single" w:sz="3" w:space="0" w:color="B8C7C0"/>
            </w:tcBorders>
            <w:shd w:val="clear" w:color="auto" w:fill="EAF3EF"/>
            <w:tcMar>
              <w:top w:w="60" w:type="dxa"/>
              <w:left w:w="60" w:type="dxa"/>
              <w:bottom w:w="60" w:type="dxa"/>
              <w:right w:w="60" w:type="dxa"/>
            </w:tcMar>
          </w:tcPr>
          <w:p w14:paraId="6B3786EB" w14:textId="77777777" w:rsidR="00BD0E17" w:rsidRDefault="00030B4A">
            <w:pPr>
              <w:spacing w:after="20"/>
            </w:pPr>
            <w:r>
              <w:rPr>
                <w:b/>
                <w:color w:val="0A6A4A"/>
                <w:sz w:val="16"/>
              </w:rPr>
              <w:t>Maine DHHS/DLC</w:t>
            </w:r>
          </w:p>
        </w:tc>
        <w:tc>
          <w:tcPr>
            <w:tcW w:w="396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4C3FC461" w14:textId="77777777" w:rsidR="00BD0E17" w:rsidRDefault="00030B4A">
            <w:pPr>
              <w:spacing w:after="20"/>
            </w:pPr>
            <w:r>
              <w:rPr>
                <w:sz w:val="16"/>
              </w:rPr>
              <w:t>Rules &amp; Regulations</w:t>
            </w:r>
          </w:p>
          <w:p w14:paraId="455DA35E" w14:textId="77777777" w:rsidR="00BD0E17" w:rsidRDefault="00030B4A">
            <w:pPr>
              <w:spacing w:after="0"/>
            </w:pPr>
            <w:hyperlink r:id="rId22">
              <w:r>
                <w:rPr>
                  <w:color w:val="0563C1"/>
                  <w:sz w:val="16"/>
                  <w:u w:val="single"/>
                </w:rPr>
                <w:t>Official link</w:t>
              </w:r>
            </w:hyperlink>
          </w:p>
        </w:tc>
        <w:tc>
          <w:tcPr>
            <w:tcW w:w="468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345116BB" w14:textId="77777777" w:rsidR="00BD0E17" w:rsidRDefault="00030B4A">
            <w:pPr>
              <w:spacing w:after="20"/>
            </w:pPr>
            <w:r>
              <w:rPr>
                <w:sz w:val="16"/>
              </w:rPr>
              <w:t>Check for current State licensing rules applicable to services operated at the site.</w:t>
            </w:r>
          </w:p>
        </w:tc>
      </w:tr>
      <w:tr w:rsidR="00BD0E17" w14:paraId="404D4541" w14:textId="77777777">
        <w:trPr>
          <w:jc w:val="center"/>
        </w:trPr>
        <w:tc>
          <w:tcPr>
            <w:tcW w:w="1872" w:type="dxa"/>
            <w:tcBorders>
              <w:top w:val="single" w:sz="3" w:space="0" w:color="B8C7C0"/>
              <w:left w:val="single" w:sz="3" w:space="0" w:color="B8C7C0"/>
              <w:bottom w:val="single" w:sz="3" w:space="0" w:color="B8C7C0"/>
              <w:right w:val="single" w:sz="3" w:space="0" w:color="B8C7C0"/>
            </w:tcBorders>
            <w:shd w:val="clear" w:color="auto" w:fill="EAF3EF"/>
            <w:tcMar>
              <w:top w:w="60" w:type="dxa"/>
              <w:left w:w="60" w:type="dxa"/>
              <w:bottom w:w="60" w:type="dxa"/>
              <w:right w:w="60" w:type="dxa"/>
            </w:tcMar>
          </w:tcPr>
          <w:p w14:paraId="6168303E" w14:textId="77777777" w:rsidR="00BD0E17" w:rsidRDefault="00030B4A">
            <w:pPr>
              <w:spacing w:after="20"/>
            </w:pPr>
            <w:r>
              <w:rPr>
                <w:b/>
                <w:color w:val="0A6A4A"/>
                <w:sz w:val="16"/>
              </w:rPr>
              <w:t>Maine FMO</w:t>
            </w:r>
          </w:p>
        </w:tc>
        <w:tc>
          <w:tcPr>
            <w:tcW w:w="396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750FAA8A" w14:textId="77777777" w:rsidR="00BD0E17" w:rsidRDefault="00030B4A">
            <w:pPr>
              <w:spacing w:after="20"/>
            </w:pPr>
            <w:r>
              <w:rPr>
                <w:sz w:val="16"/>
              </w:rPr>
              <w:t>State Adopted NFPA Standards</w:t>
            </w:r>
          </w:p>
          <w:p w14:paraId="750E5F2C" w14:textId="77777777" w:rsidR="00BD0E17" w:rsidRDefault="00030B4A">
            <w:pPr>
              <w:spacing w:after="0"/>
            </w:pPr>
            <w:hyperlink r:id="rId23">
              <w:r>
                <w:rPr>
                  <w:color w:val="0563C1"/>
                  <w:sz w:val="16"/>
                  <w:u w:val="single"/>
                </w:rPr>
                <w:t>Official link</w:t>
              </w:r>
            </w:hyperlink>
          </w:p>
        </w:tc>
        <w:tc>
          <w:tcPr>
            <w:tcW w:w="468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436622AE" w14:textId="77777777" w:rsidR="00BD0E17" w:rsidRDefault="00030B4A">
            <w:pPr>
              <w:spacing w:after="20"/>
            </w:pPr>
            <w:r>
              <w:rPr>
                <w:sz w:val="16"/>
              </w:rPr>
              <w:t>Current State-adopted fire/life-safety code editions.</w:t>
            </w:r>
          </w:p>
        </w:tc>
      </w:tr>
      <w:tr w:rsidR="00BD0E17" w14:paraId="619A6C2D" w14:textId="77777777">
        <w:trPr>
          <w:jc w:val="center"/>
        </w:trPr>
        <w:tc>
          <w:tcPr>
            <w:tcW w:w="1872" w:type="dxa"/>
            <w:tcBorders>
              <w:top w:val="single" w:sz="3" w:space="0" w:color="B8C7C0"/>
              <w:left w:val="single" w:sz="3" w:space="0" w:color="B8C7C0"/>
              <w:bottom w:val="single" w:sz="3" w:space="0" w:color="B8C7C0"/>
              <w:right w:val="single" w:sz="3" w:space="0" w:color="B8C7C0"/>
            </w:tcBorders>
            <w:shd w:val="clear" w:color="auto" w:fill="EAF3EF"/>
            <w:tcMar>
              <w:top w:w="60" w:type="dxa"/>
              <w:left w:w="60" w:type="dxa"/>
              <w:bottom w:w="60" w:type="dxa"/>
              <w:right w:w="60" w:type="dxa"/>
            </w:tcMar>
          </w:tcPr>
          <w:p w14:paraId="6F66927F" w14:textId="77777777" w:rsidR="00BD0E17" w:rsidRDefault="00030B4A">
            <w:pPr>
              <w:spacing w:after="20"/>
            </w:pPr>
            <w:r>
              <w:rPr>
                <w:b/>
                <w:color w:val="0A6A4A"/>
                <w:sz w:val="16"/>
              </w:rPr>
              <w:t>Maine FMO</w:t>
            </w:r>
          </w:p>
        </w:tc>
        <w:tc>
          <w:tcPr>
            <w:tcW w:w="396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4D0F01B4" w14:textId="77777777" w:rsidR="00BD0E17" w:rsidRDefault="00030B4A">
            <w:pPr>
              <w:spacing w:after="20"/>
            </w:pPr>
            <w:r>
              <w:rPr>
                <w:sz w:val="16"/>
              </w:rPr>
              <w:t>Rules of the State Fire Marshal</w:t>
            </w:r>
          </w:p>
          <w:p w14:paraId="53C14210" w14:textId="77777777" w:rsidR="00BD0E17" w:rsidRDefault="00030B4A">
            <w:pPr>
              <w:spacing w:after="0"/>
            </w:pPr>
            <w:hyperlink r:id="rId24">
              <w:r>
                <w:rPr>
                  <w:color w:val="0563C1"/>
                  <w:sz w:val="16"/>
                  <w:u w:val="single"/>
                </w:rPr>
                <w:t>Official link</w:t>
              </w:r>
            </w:hyperlink>
          </w:p>
        </w:tc>
        <w:tc>
          <w:tcPr>
            <w:tcW w:w="468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38103A54" w14:textId="77777777" w:rsidR="00BD0E17" w:rsidRDefault="00030B4A">
            <w:pPr>
              <w:spacing w:after="20"/>
            </w:pPr>
            <w:r>
              <w:rPr>
                <w:sz w:val="16"/>
              </w:rPr>
              <w:t>State Fire Marshal rules and incorporated standards.</w:t>
            </w:r>
          </w:p>
        </w:tc>
      </w:tr>
      <w:tr w:rsidR="00BD0E17" w14:paraId="1E0484D6" w14:textId="77777777">
        <w:trPr>
          <w:jc w:val="center"/>
        </w:trPr>
        <w:tc>
          <w:tcPr>
            <w:tcW w:w="1872" w:type="dxa"/>
            <w:tcBorders>
              <w:top w:val="single" w:sz="3" w:space="0" w:color="B8C7C0"/>
              <w:left w:val="single" w:sz="3" w:space="0" w:color="B8C7C0"/>
              <w:bottom w:val="single" w:sz="3" w:space="0" w:color="B8C7C0"/>
              <w:right w:val="single" w:sz="3" w:space="0" w:color="B8C7C0"/>
            </w:tcBorders>
            <w:shd w:val="clear" w:color="auto" w:fill="EAF3EF"/>
            <w:tcMar>
              <w:top w:w="60" w:type="dxa"/>
              <w:left w:w="60" w:type="dxa"/>
              <w:bottom w:w="60" w:type="dxa"/>
              <w:right w:w="60" w:type="dxa"/>
            </w:tcMar>
          </w:tcPr>
          <w:p w14:paraId="7C34D502" w14:textId="77777777" w:rsidR="00BD0E17" w:rsidRDefault="00030B4A">
            <w:pPr>
              <w:spacing w:after="20"/>
            </w:pPr>
            <w:r>
              <w:rPr>
                <w:b/>
                <w:color w:val="0A6A4A"/>
                <w:sz w:val="16"/>
              </w:rPr>
              <w:t>Maine FMO</w:t>
            </w:r>
          </w:p>
        </w:tc>
        <w:tc>
          <w:tcPr>
            <w:tcW w:w="396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11DCA5B1" w14:textId="77777777" w:rsidR="00BD0E17" w:rsidRDefault="00030B4A">
            <w:pPr>
              <w:spacing w:after="20"/>
            </w:pPr>
            <w:r>
              <w:rPr>
                <w:sz w:val="16"/>
              </w:rPr>
              <w:t>Construction / Permit Guidance</w:t>
            </w:r>
          </w:p>
          <w:p w14:paraId="58CD236F" w14:textId="77777777" w:rsidR="00BD0E17" w:rsidRDefault="00030B4A">
            <w:pPr>
              <w:spacing w:after="0"/>
            </w:pPr>
            <w:hyperlink r:id="rId25">
              <w:r>
                <w:rPr>
                  <w:color w:val="0563C1"/>
                  <w:sz w:val="16"/>
                  <w:u w:val="single"/>
                </w:rPr>
                <w:t>Official link</w:t>
              </w:r>
            </w:hyperlink>
          </w:p>
        </w:tc>
        <w:tc>
          <w:tcPr>
            <w:tcW w:w="468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50D532A3" w14:textId="77777777" w:rsidR="00BD0E17" w:rsidRDefault="00030B4A">
            <w:pPr>
              <w:spacing w:after="20"/>
            </w:pPr>
            <w:r>
              <w:rPr>
                <w:sz w:val="16"/>
              </w:rPr>
              <w:t>Public-building construction/renovation/change-of-use permit and occupancy guidance.</w:t>
            </w:r>
          </w:p>
        </w:tc>
      </w:tr>
      <w:tr w:rsidR="00BD0E17" w14:paraId="7977E643" w14:textId="77777777">
        <w:trPr>
          <w:jc w:val="center"/>
        </w:trPr>
        <w:tc>
          <w:tcPr>
            <w:tcW w:w="1872" w:type="dxa"/>
            <w:tcBorders>
              <w:top w:val="single" w:sz="3" w:space="0" w:color="B8C7C0"/>
              <w:left w:val="single" w:sz="3" w:space="0" w:color="B8C7C0"/>
              <w:bottom w:val="single" w:sz="3" w:space="0" w:color="B8C7C0"/>
              <w:right w:val="single" w:sz="3" w:space="0" w:color="B8C7C0"/>
            </w:tcBorders>
            <w:shd w:val="clear" w:color="auto" w:fill="EAF3EF"/>
            <w:tcMar>
              <w:top w:w="60" w:type="dxa"/>
              <w:left w:w="60" w:type="dxa"/>
              <w:bottom w:w="60" w:type="dxa"/>
              <w:right w:w="60" w:type="dxa"/>
            </w:tcMar>
          </w:tcPr>
          <w:p w14:paraId="2E68D59E" w14:textId="77777777" w:rsidR="00BD0E17" w:rsidRDefault="00030B4A">
            <w:pPr>
              <w:spacing w:after="20"/>
            </w:pPr>
            <w:r>
              <w:rPr>
                <w:b/>
                <w:color w:val="0A6A4A"/>
                <w:sz w:val="16"/>
              </w:rPr>
              <w:t>Maine FMO</w:t>
            </w:r>
          </w:p>
        </w:tc>
        <w:tc>
          <w:tcPr>
            <w:tcW w:w="396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06D7DA01" w14:textId="77777777" w:rsidR="00BD0E17" w:rsidRDefault="00030B4A">
            <w:pPr>
              <w:spacing w:after="20"/>
            </w:pPr>
            <w:r>
              <w:rPr>
                <w:sz w:val="16"/>
              </w:rPr>
              <w:t>Barrier-Free Construction Permits</w:t>
            </w:r>
          </w:p>
          <w:p w14:paraId="21D31668" w14:textId="77777777" w:rsidR="00BD0E17" w:rsidRDefault="00030B4A">
            <w:pPr>
              <w:spacing w:after="0"/>
            </w:pPr>
            <w:hyperlink r:id="rId26">
              <w:r>
                <w:rPr>
                  <w:color w:val="0563C1"/>
                  <w:sz w:val="16"/>
                  <w:u w:val="single"/>
                </w:rPr>
                <w:t>Official link</w:t>
              </w:r>
            </w:hyperlink>
          </w:p>
        </w:tc>
        <w:tc>
          <w:tcPr>
            <w:tcW w:w="468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3A0F568B" w14:textId="77777777" w:rsidR="00BD0E17" w:rsidRDefault="00030B4A">
            <w:pPr>
              <w:spacing w:after="20"/>
            </w:pPr>
            <w:r>
              <w:rPr>
                <w:sz w:val="16"/>
              </w:rPr>
              <w:t>Accessibility plan review / permit applicability.</w:t>
            </w:r>
          </w:p>
        </w:tc>
      </w:tr>
      <w:tr w:rsidR="00BD0E17" w14:paraId="76560D66" w14:textId="77777777">
        <w:trPr>
          <w:jc w:val="center"/>
        </w:trPr>
        <w:tc>
          <w:tcPr>
            <w:tcW w:w="1872" w:type="dxa"/>
            <w:tcBorders>
              <w:top w:val="single" w:sz="3" w:space="0" w:color="B8C7C0"/>
              <w:left w:val="single" w:sz="3" w:space="0" w:color="B8C7C0"/>
              <w:bottom w:val="single" w:sz="3" w:space="0" w:color="B8C7C0"/>
              <w:right w:val="single" w:sz="3" w:space="0" w:color="B8C7C0"/>
            </w:tcBorders>
            <w:shd w:val="clear" w:color="auto" w:fill="EAF3EF"/>
            <w:tcMar>
              <w:top w:w="60" w:type="dxa"/>
              <w:left w:w="60" w:type="dxa"/>
              <w:bottom w:w="60" w:type="dxa"/>
              <w:right w:w="60" w:type="dxa"/>
            </w:tcMar>
          </w:tcPr>
          <w:p w14:paraId="07C99B65" w14:textId="77777777" w:rsidR="00BD0E17" w:rsidRDefault="00030B4A">
            <w:pPr>
              <w:spacing w:after="20"/>
            </w:pPr>
            <w:r>
              <w:rPr>
                <w:b/>
                <w:color w:val="0A6A4A"/>
                <w:sz w:val="16"/>
              </w:rPr>
              <w:t>Maine CDC</w:t>
            </w:r>
          </w:p>
        </w:tc>
        <w:tc>
          <w:tcPr>
            <w:tcW w:w="396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5C5B1954" w14:textId="77777777" w:rsidR="00BD0E17" w:rsidRDefault="00030B4A">
            <w:pPr>
              <w:spacing w:after="20"/>
            </w:pPr>
            <w:r>
              <w:rPr>
                <w:sz w:val="16"/>
              </w:rPr>
              <w:t>10-144 CMR Ch. 258 — Control of Notifiable Diseases and Conditions</w:t>
            </w:r>
          </w:p>
          <w:p w14:paraId="2DE788BA" w14:textId="77777777" w:rsidR="00BD0E17" w:rsidRDefault="00030B4A">
            <w:pPr>
              <w:spacing w:after="0"/>
            </w:pPr>
            <w:hyperlink r:id="rId27">
              <w:r>
                <w:rPr>
                  <w:color w:val="0563C1"/>
                  <w:sz w:val="16"/>
                  <w:u w:val="single"/>
                </w:rPr>
                <w:t>Official link</w:t>
              </w:r>
            </w:hyperlink>
          </w:p>
        </w:tc>
        <w:tc>
          <w:tcPr>
            <w:tcW w:w="468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26751FEA" w14:textId="77777777" w:rsidR="00BD0E17" w:rsidRDefault="00030B4A">
            <w:pPr>
              <w:spacing w:after="20"/>
            </w:pPr>
            <w:r>
              <w:rPr>
                <w:sz w:val="16"/>
              </w:rPr>
              <w:t>Current Maine reportable-disease/public-health reporting overlay.</w:t>
            </w:r>
          </w:p>
        </w:tc>
      </w:tr>
    </w:tbl>
    <w:p w14:paraId="5E4D0780" w14:textId="77777777" w:rsidR="00BD0E17" w:rsidRDefault="00030B4A">
      <w:pPr>
        <w:pStyle w:val="Heading2"/>
        <w:spacing w:before="140" w:after="100"/>
      </w:pPr>
      <w:r>
        <w:t>HRSA Health Center Program sources — if applicable</w:t>
      </w:r>
    </w:p>
    <w:tbl>
      <w:tblPr>
        <w:tblW w:w="0" w:type="auto"/>
        <w:jc w:val="center"/>
        <w:tblLayout w:type="fixed"/>
        <w:tblLook w:val="04A0" w:firstRow="1" w:lastRow="0" w:firstColumn="1" w:lastColumn="0" w:noHBand="0" w:noVBand="1"/>
      </w:tblPr>
      <w:tblGrid>
        <w:gridCol w:w="1872"/>
        <w:gridCol w:w="3960"/>
        <w:gridCol w:w="4680"/>
      </w:tblGrid>
      <w:tr w:rsidR="00BD0E17" w14:paraId="55C2A6ED" w14:textId="77777777">
        <w:trPr>
          <w:jc w:val="center"/>
        </w:trPr>
        <w:tc>
          <w:tcPr>
            <w:tcW w:w="1872" w:type="dxa"/>
            <w:tcBorders>
              <w:top w:val="single" w:sz="3" w:space="0" w:color="B8C7C0"/>
              <w:left w:val="single" w:sz="3" w:space="0" w:color="B8C7C0"/>
              <w:bottom w:val="single" w:sz="3" w:space="0" w:color="B8C7C0"/>
              <w:right w:val="single" w:sz="3" w:space="0" w:color="B8C7C0"/>
            </w:tcBorders>
            <w:shd w:val="clear" w:color="auto" w:fill="EAF3EF"/>
            <w:tcMar>
              <w:top w:w="60" w:type="dxa"/>
              <w:left w:w="60" w:type="dxa"/>
              <w:bottom w:w="60" w:type="dxa"/>
              <w:right w:w="60" w:type="dxa"/>
            </w:tcMar>
          </w:tcPr>
          <w:p w14:paraId="4C25A6AC" w14:textId="77777777" w:rsidR="00BD0E17" w:rsidRDefault="00030B4A">
            <w:pPr>
              <w:spacing w:after="20"/>
            </w:pPr>
            <w:r>
              <w:rPr>
                <w:b/>
                <w:color w:val="0A6A4A"/>
                <w:sz w:val="16"/>
              </w:rPr>
              <w:t>HRSA/BPHC</w:t>
            </w:r>
          </w:p>
        </w:tc>
        <w:tc>
          <w:tcPr>
            <w:tcW w:w="396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5B77E0E9" w14:textId="77777777" w:rsidR="00BD0E17" w:rsidRDefault="00030B4A">
            <w:pPr>
              <w:spacing w:after="20"/>
            </w:pPr>
            <w:r>
              <w:rPr>
                <w:sz w:val="16"/>
              </w:rPr>
              <w:t>Health Center Program Compliance Manual</w:t>
            </w:r>
          </w:p>
          <w:p w14:paraId="20FC2EFA" w14:textId="77777777" w:rsidR="00BD0E17" w:rsidRDefault="00030B4A">
            <w:pPr>
              <w:spacing w:after="0"/>
            </w:pPr>
            <w:hyperlink r:id="rId28">
              <w:r>
                <w:rPr>
                  <w:color w:val="0563C1"/>
                  <w:sz w:val="16"/>
                  <w:u w:val="single"/>
                </w:rPr>
                <w:t>Official link</w:t>
              </w:r>
            </w:hyperlink>
          </w:p>
        </w:tc>
        <w:tc>
          <w:tcPr>
            <w:tcW w:w="468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05A2E89E" w14:textId="77777777" w:rsidR="00BD0E17" w:rsidRDefault="00030B4A">
            <w:pPr>
              <w:spacing w:after="20"/>
            </w:pPr>
            <w:r>
              <w:rPr>
                <w:sz w:val="16"/>
              </w:rPr>
              <w:t>Program requirements for applicable Health Center Program organizations.</w:t>
            </w:r>
          </w:p>
        </w:tc>
      </w:tr>
      <w:tr w:rsidR="00BD0E17" w14:paraId="047400E4" w14:textId="77777777">
        <w:trPr>
          <w:jc w:val="center"/>
        </w:trPr>
        <w:tc>
          <w:tcPr>
            <w:tcW w:w="1872" w:type="dxa"/>
            <w:tcBorders>
              <w:top w:val="single" w:sz="3" w:space="0" w:color="B8C7C0"/>
              <w:left w:val="single" w:sz="3" w:space="0" w:color="B8C7C0"/>
              <w:bottom w:val="single" w:sz="3" w:space="0" w:color="B8C7C0"/>
              <w:right w:val="single" w:sz="3" w:space="0" w:color="B8C7C0"/>
            </w:tcBorders>
            <w:shd w:val="clear" w:color="auto" w:fill="EAF3EF"/>
            <w:tcMar>
              <w:top w:w="60" w:type="dxa"/>
              <w:left w:w="60" w:type="dxa"/>
              <w:bottom w:w="60" w:type="dxa"/>
              <w:right w:w="60" w:type="dxa"/>
            </w:tcMar>
          </w:tcPr>
          <w:p w14:paraId="278AAE69" w14:textId="77777777" w:rsidR="00BD0E17" w:rsidRDefault="00030B4A">
            <w:pPr>
              <w:spacing w:after="20"/>
            </w:pPr>
            <w:r>
              <w:rPr>
                <w:b/>
                <w:color w:val="0A6A4A"/>
                <w:sz w:val="16"/>
              </w:rPr>
              <w:t>HRSA/BPHC</w:t>
            </w:r>
          </w:p>
        </w:tc>
        <w:tc>
          <w:tcPr>
            <w:tcW w:w="396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0E51C398" w14:textId="77777777" w:rsidR="00BD0E17" w:rsidRDefault="00030B4A">
            <w:pPr>
              <w:spacing w:after="20"/>
            </w:pPr>
            <w:r>
              <w:rPr>
                <w:sz w:val="16"/>
              </w:rPr>
              <w:t>Compliance Manual Chapter 7 — Coverage for Medical Emergencies During and After Hours</w:t>
            </w:r>
          </w:p>
          <w:p w14:paraId="71C962B3" w14:textId="77777777" w:rsidR="00BD0E17" w:rsidRDefault="00030B4A">
            <w:pPr>
              <w:spacing w:after="0"/>
            </w:pPr>
            <w:hyperlink r:id="rId29">
              <w:r>
                <w:rPr>
                  <w:color w:val="0563C1"/>
                  <w:sz w:val="16"/>
                  <w:u w:val="single"/>
                </w:rPr>
                <w:t>Official link</w:t>
              </w:r>
            </w:hyperlink>
          </w:p>
        </w:tc>
        <w:tc>
          <w:tcPr>
            <w:tcW w:w="468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55DC6DFA" w14:textId="77777777" w:rsidR="00BD0E17" w:rsidRDefault="00030B4A">
            <w:pPr>
              <w:spacing w:after="20"/>
            </w:pPr>
            <w:r>
              <w:rPr>
                <w:sz w:val="16"/>
              </w:rPr>
              <w:t>During-hours medical emergency response, BLS presence, after-hours arrangements and continuity.</w:t>
            </w:r>
          </w:p>
        </w:tc>
      </w:tr>
      <w:tr w:rsidR="00BD0E17" w14:paraId="703CD17F" w14:textId="77777777">
        <w:trPr>
          <w:jc w:val="center"/>
        </w:trPr>
        <w:tc>
          <w:tcPr>
            <w:tcW w:w="1872" w:type="dxa"/>
            <w:tcBorders>
              <w:top w:val="single" w:sz="3" w:space="0" w:color="B8C7C0"/>
              <w:left w:val="single" w:sz="3" w:space="0" w:color="B8C7C0"/>
              <w:bottom w:val="single" w:sz="3" w:space="0" w:color="B8C7C0"/>
              <w:right w:val="single" w:sz="3" w:space="0" w:color="B8C7C0"/>
            </w:tcBorders>
            <w:shd w:val="clear" w:color="auto" w:fill="EAF3EF"/>
            <w:tcMar>
              <w:top w:w="60" w:type="dxa"/>
              <w:left w:w="60" w:type="dxa"/>
              <w:bottom w:w="60" w:type="dxa"/>
              <w:right w:w="60" w:type="dxa"/>
            </w:tcMar>
          </w:tcPr>
          <w:p w14:paraId="7152E1F9" w14:textId="77777777" w:rsidR="00BD0E17" w:rsidRDefault="00030B4A">
            <w:pPr>
              <w:spacing w:after="20"/>
            </w:pPr>
            <w:r>
              <w:rPr>
                <w:b/>
                <w:color w:val="0A6A4A"/>
                <w:sz w:val="16"/>
              </w:rPr>
              <w:t>HRSA/BPHC</w:t>
            </w:r>
          </w:p>
        </w:tc>
        <w:tc>
          <w:tcPr>
            <w:tcW w:w="396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13B401AD" w14:textId="77777777" w:rsidR="00BD0E17" w:rsidRDefault="00030B4A">
            <w:pPr>
              <w:spacing w:after="20"/>
            </w:pPr>
            <w:r>
              <w:rPr>
                <w:sz w:val="16"/>
              </w:rPr>
              <w:t>Site Visit Protocol — Coverage for Medical Emergencies During and After Hours</w:t>
            </w:r>
          </w:p>
          <w:p w14:paraId="7BB0F2D5" w14:textId="77777777" w:rsidR="00BD0E17" w:rsidRDefault="00030B4A">
            <w:pPr>
              <w:spacing w:after="0"/>
            </w:pPr>
            <w:hyperlink r:id="rId30">
              <w:r>
                <w:rPr>
                  <w:color w:val="0563C1"/>
                  <w:sz w:val="16"/>
                  <w:u w:val="single"/>
                </w:rPr>
                <w:t>Official link</w:t>
              </w:r>
            </w:hyperlink>
          </w:p>
        </w:tc>
        <w:tc>
          <w:tcPr>
            <w:tcW w:w="4680" w:type="dxa"/>
            <w:tcBorders>
              <w:top w:val="single" w:sz="3" w:space="0" w:color="B8C7C0"/>
              <w:left w:val="single" w:sz="3" w:space="0" w:color="B8C7C0"/>
              <w:bottom w:val="single" w:sz="3" w:space="0" w:color="B8C7C0"/>
              <w:right w:val="single" w:sz="3" w:space="0" w:color="B8C7C0"/>
            </w:tcBorders>
            <w:tcMar>
              <w:top w:w="60" w:type="dxa"/>
              <w:left w:w="60" w:type="dxa"/>
              <w:bottom w:w="60" w:type="dxa"/>
              <w:right w:w="60" w:type="dxa"/>
            </w:tcMar>
          </w:tcPr>
          <w:p w14:paraId="4E60BCEE" w14:textId="77777777" w:rsidR="00BD0E17" w:rsidRDefault="00030B4A">
            <w:pPr>
              <w:spacing w:after="20"/>
            </w:pPr>
            <w:r>
              <w:rPr>
                <w:sz w:val="16"/>
              </w:rPr>
              <w:t>Documentation/site-visit methodology supporting Chapter 7.</w:t>
            </w:r>
          </w:p>
        </w:tc>
      </w:tr>
    </w:tbl>
    <w:p w14:paraId="683DE993" w14:textId="77777777" w:rsidR="00BD0E17" w:rsidRDefault="00030B4A">
      <w:pPr>
        <w:pStyle w:val="Heading2"/>
        <w:spacing w:before="140" w:after="100"/>
      </w:pPr>
      <w:r>
        <w:lastRenderedPageBreak/>
        <w:t>Reference file applicability note</w:t>
      </w:r>
    </w:p>
    <w:p w14:paraId="2A3690BC" w14:textId="77777777" w:rsidR="00BD0E17" w:rsidRDefault="00030B4A">
      <w:pPr>
        <w:spacing w:after="120"/>
      </w:pPr>
      <w:r>
        <w:t xml:space="preserve">The LTC/SNF compliance checklist supplied for this project was used as the structural and visual reference for this FQHC tool, but LTC-specific requirements were not carried forward unless independently applicable to FQHCs. The supplied CMS-2786R form was reviewed as a Life Safety Code reference; it is a Health Care Occupancy survey form and is not treated here as the default CMS survey form for an FQHC. Maine/local fire and building requirements are instead handled as an applicability overlay based on the </w:t>
      </w:r>
      <w:r>
        <w:t>actual site and occupancy.</w:t>
      </w:r>
    </w:p>
    <w:p w14:paraId="0A5B3818" w14:textId="77777777" w:rsidR="00BD0E17" w:rsidRDefault="00030B4A">
      <w:pPr>
        <w:pStyle w:val="Heading2"/>
        <w:spacing w:before="140" w:after="100"/>
      </w:pPr>
      <w:r>
        <w:t>Facility Review / Sign-Off</w:t>
      </w:r>
    </w:p>
    <w:tbl>
      <w:tblPr>
        <w:tblW w:w="0" w:type="auto"/>
        <w:jc w:val="center"/>
        <w:tblLayout w:type="fixed"/>
        <w:tblLook w:val="04A0" w:firstRow="1" w:lastRow="0" w:firstColumn="1" w:lastColumn="0" w:noHBand="0" w:noVBand="1"/>
      </w:tblPr>
      <w:tblGrid>
        <w:gridCol w:w="2880"/>
        <w:gridCol w:w="5472"/>
        <w:gridCol w:w="1872"/>
      </w:tblGrid>
      <w:tr w:rsidR="00BD0E17" w14:paraId="107C5B4F" w14:textId="77777777">
        <w:trPr>
          <w:cantSplit/>
          <w:tblHeader/>
          <w:jc w:val="center"/>
        </w:trPr>
        <w:tc>
          <w:tcPr>
            <w:tcW w:w="2880"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6883A23F" w14:textId="77777777" w:rsidR="00BD0E17" w:rsidRDefault="00030B4A">
            <w:pPr>
              <w:spacing w:after="0"/>
            </w:pPr>
            <w:r>
              <w:rPr>
                <w:b/>
                <w:color w:val="FFFFFF"/>
                <w:sz w:val="16"/>
              </w:rPr>
              <w:t>Role</w:t>
            </w:r>
          </w:p>
        </w:tc>
        <w:tc>
          <w:tcPr>
            <w:tcW w:w="5472"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1CF42733" w14:textId="77777777" w:rsidR="00BD0E17" w:rsidRDefault="00030B4A">
            <w:pPr>
              <w:spacing w:after="0"/>
            </w:pPr>
            <w:r>
              <w:rPr>
                <w:b/>
                <w:color w:val="FFFFFF"/>
                <w:sz w:val="16"/>
              </w:rPr>
              <w:t>Name / Signature</w:t>
            </w:r>
          </w:p>
        </w:tc>
        <w:tc>
          <w:tcPr>
            <w:tcW w:w="1872" w:type="dxa"/>
            <w:tcBorders>
              <w:top w:val="single" w:sz="3" w:space="0" w:color="B8C7C0"/>
              <w:left w:val="single" w:sz="3" w:space="0" w:color="B8C7C0"/>
              <w:bottom w:val="single" w:sz="3" w:space="0" w:color="B8C7C0"/>
              <w:right w:val="single" w:sz="3" w:space="0" w:color="B8C7C0"/>
            </w:tcBorders>
            <w:shd w:val="clear" w:color="auto" w:fill="00543B"/>
            <w:tcMar>
              <w:top w:w="70" w:type="dxa"/>
              <w:left w:w="60" w:type="dxa"/>
              <w:bottom w:w="70" w:type="dxa"/>
              <w:right w:w="60" w:type="dxa"/>
            </w:tcMar>
            <w:vAlign w:val="center"/>
          </w:tcPr>
          <w:p w14:paraId="5D90A0F9" w14:textId="77777777" w:rsidR="00BD0E17" w:rsidRDefault="00030B4A">
            <w:pPr>
              <w:spacing w:after="0"/>
            </w:pPr>
            <w:r>
              <w:rPr>
                <w:b/>
                <w:color w:val="FFFFFF"/>
                <w:sz w:val="16"/>
              </w:rPr>
              <w:t>Date</w:t>
            </w:r>
          </w:p>
        </w:tc>
      </w:tr>
      <w:tr w:rsidR="00BD0E17" w14:paraId="07D08383" w14:textId="77777777">
        <w:trPr>
          <w:cantSplit/>
          <w:jc w:val="center"/>
        </w:trPr>
        <w:tc>
          <w:tcPr>
            <w:tcW w:w="288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0DC799ED" w14:textId="77777777" w:rsidR="00BD0E17" w:rsidRDefault="00030B4A">
            <w:pPr>
              <w:spacing w:after="0"/>
            </w:pPr>
            <w:r>
              <w:rPr>
                <w:sz w:val="16"/>
              </w:rPr>
              <w:t>Emergency Preparedness Lead</w:t>
            </w:r>
          </w:p>
        </w:tc>
        <w:tc>
          <w:tcPr>
            <w:tcW w:w="547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3D68E3BA" w14:textId="77777777" w:rsidR="00BD0E17" w:rsidRDefault="00BD0E17">
            <w:pPr>
              <w:spacing w:after="0"/>
            </w:pPr>
          </w:p>
        </w:tc>
        <w:tc>
          <w:tcPr>
            <w:tcW w:w="187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7BF52D1C" w14:textId="77777777" w:rsidR="00BD0E17" w:rsidRDefault="00BD0E17">
            <w:pPr>
              <w:spacing w:after="0"/>
            </w:pPr>
          </w:p>
        </w:tc>
      </w:tr>
      <w:tr w:rsidR="00BD0E17" w14:paraId="544A02BC" w14:textId="77777777">
        <w:trPr>
          <w:cantSplit/>
          <w:jc w:val="center"/>
        </w:trPr>
        <w:tc>
          <w:tcPr>
            <w:tcW w:w="2880"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6551E146" w14:textId="77777777" w:rsidR="00BD0E17" w:rsidRDefault="00030B4A">
            <w:pPr>
              <w:spacing w:after="0"/>
            </w:pPr>
            <w:r>
              <w:rPr>
                <w:sz w:val="16"/>
              </w:rPr>
              <w:t>Executive / Site Leader</w:t>
            </w:r>
          </w:p>
        </w:tc>
        <w:tc>
          <w:tcPr>
            <w:tcW w:w="547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113C2C79" w14:textId="77777777" w:rsidR="00BD0E17" w:rsidRDefault="00BD0E17">
            <w:pPr>
              <w:spacing w:after="0"/>
            </w:pPr>
          </w:p>
        </w:tc>
        <w:tc>
          <w:tcPr>
            <w:tcW w:w="187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4C82E2F7" w14:textId="77777777" w:rsidR="00BD0E17" w:rsidRDefault="00BD0E17">
            <w:pPr>
              <w:spacing w:after="0"/>
            </w:pPr>
          </w:p>
        </w:tc>
      </w:tr>
      <w:tr w:rsidR="00BD0E17" w14:paraId="7A3084DF" w14:textId="77777777">
        <w:trPr>
          <w:cantSplit/>
          <w:jc w:val="center"/>
        </w:trPr>
        <w:tc>
          <w:tcPr>
            <w:tcW w:w="288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3657BA71" w14:textId="77777777" w:rsidR="00BD0E17" w:rsidRDefault="00030B4A">
            <w:pPr>
              <w:spacing w:after="0"/>
            </w:pPr>
            <w:r>
              <w:rPr>
                <w:sz w:val="16"/>
              </w:rPr>
              <w:t>Clinical / Medical Lead</w:t>
            </w:r>
          </w:p>
        </w:tc>
        <w:tc>
          <w:tcPr>
            <w:tcW w:w="547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5E985A37" w14:textId="77777777" w:rsidR="00BD0E17" w:rsidRDefault="00BD0E17">
            <w:pPr>
              <w:spacing w:after="0"/>
            </w:pPr>
          </w:p>
        </w:tc>
        <w:tc>
          <w:tcPr>
            <w:tcW w:w="187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15C9CFAB" w14:textId="77777777" w:rsidR="00BD0E17" w:rsidRDefault="00BD0E17">
            <w:pPr>
              <w:spacing w:after="0"/>
            </w:pPr>
          </w:p>
        </w:tc>
      </w:tr>
      <w:tr w:rsidR="00BD0E17" w14:paraId="358CD103" w14:textId="77777777">
        <w:trPr>
          <w:cantSplit/>
          <w:jc w:val="center"/>
        </w:trPr>
        <w:tc>
          <w:tcPr>
            <w:tcW w:w="2880"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3266503B" w14:textId="77777777" w:rsidR="00BD0E17" w:rsidRDefault="00030B4A">
            <w:pPr>
              <w:spacing w:after="0"/>
            </w:pPr>
            <w:r>
              <w:rPr>
                <w:sz w:val="16"/>
              </w:rPr>
              <w:t>Facilities / Safety Lead</w:t>
            </w:r>
          </w:p>
        </w:tc>
        <w:tc>
          <w:tcPr>
            <w:tcW w:w="547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1A20AC98" w14:textId="77777777" w:rsidR="00BD0E17" w:rsidRDefault="00BD0E17">
            <w:pPr>
              <w:spacing w:after="0"/>
            </w:pPr>
          </w:p>
        </w:tc>
        <w:tc>
          <w:tcPr>
            <w:tcW w:w="1872" w:type="dxa"/>
            <w:tcBorders>
              <w:top w:val="single" w:sz="3" w:space="0" w:color="B8C7C0"/>
              <w:left w:val="single" w:sz="3" w:space="0" w:color="B8C7C0"/>
              <w:bottom w:val="single" w:sz="3" w:space="0" w:color="B8C7C0"/>
              <w:right w:val="single" w:sz="3" w:space="0" w:color="B8C7C0"/>
            </w:tcBorders>
            <w:shd w:val="clear" w:color="auto" w:fill="F4F8F6"/>
            <w:tcMar>
              <w:top w:w="65" w:type="dxa"/>
              <w:left w:w="60" w:type="dxa"/>
              <w:bottom w:w="65" w:type="dxa"/>
              <w:right w:w="60" w:type="dxa"/>
            </w:tcMar>
          </w:tcPr>
          <w:p w14:paraId="728A0FCB" w14:textId="77777777" w:rsidR="00BD0E17" w:rsidRDefault="00BD0E17">
            <w:pPr>
              <w:spacing w:after="0"/>
            </w:pPr>
          </w:p>
        </w:tc>
      </w:tr>
      <w:tr w:rsidR="00BD0E17" w14:paraId="5859EDA7" w14:textId="77777777">
        <w:trPr>
          <w:cantSplit/>
          <w:jc w:val="center"/>
        </w:trPr>
        <w:tc>
          <w:tcPr>
            <w:tcW w:w="2880"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763B3A13" w14:textId="77777777" w:rsidR="00BD0E17" w:rsidRDefault="00030B4A">
            <w:pPr>
              <w:spacing w:after="0"/>
            </w:pPr>
            <w:r>
              <w:rPr>
                <w:sz w:val="16"/>
              </w:rPr>
              <w:t>Other reviewer</w:t>
            </w:r>
          </w:p>
        </w:tc>
        <w:tc>
          <w:tcPr>
            <w:tcW w:w="547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592FF0DF" w14:textId="77777777" w:rsidR="00BD0E17" w:rsidRDefault="00BD0E17">
            <w:pPr>
              <w:spacing w:after="0"/>
            </w:pPr>
          </w:p>
        </w:tc>
        <w:tc>
          <w:tcPr>
            <w:tcW w:w="1872" w:type="dxa"/>
            <w:tcBorders>
              <w:top w:val="single" w:sz="3" w:space="0" w:color="B8C7C0"/>
              <w:left w:val="single" w:sz="3" w:space="0" w:color="B8C7C0"/>
              <w:bottom w:val="single" w:sz="3" w:space="0" w:color="B8C7C0"/>
              <w:right w:val="single" w:sz="3" w:space="0" w:color="B8C7C0"/>
            </w:tcBorders>
            <w:tcMar>
              <w:top w:w="65" w:type="dxa"/>
              <w:left w:w="60" w:type="dxa"/>
              <w:bottom w:w="65" w:type="dxa"/>
              <w:right w:w="60" w:type="dxa"/>
            </w:tcMar>
          </w:tcPr>
          <w:p w14:paraId="1F389286" w14:textId="77777777" w:rsidR="00BD0E17" w:rsidRDefault="00BD0E17">
            <w:pPr>
              <w:spacing w:after="0"/>
            </w:pPr>
          </w:p>
        </w:tc>
      </w:tr>
    </w:tbl>
    <w:p w14:paraId="0CFF0ABE" w14:textId="77777777" w:rsidR="00BD0E17" w:rsidRDefault="00BD0E17">
      <w:pPr>
        <w:spacing w:after="0"/>
      </w:pPr>
    </w:p>
    <w:sectPr w:rsidR="00BD0E17" w:rsidSect="00034616">
      <w:headerReference w:type="default" r:id="rId31"/>
      <w:footerReference w:type="default" r:id="rId32"/>
      <w:pgSz w:w="12240" w:h="15840"/>
      <w:pgMar w:top="792" w:right="691" w:bottom="792" w:left="691" w:header="259"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DC43E" w14:textId="77777777" w:rsidR="00030B4A" w:rsidRDefault="00030B4A">
      <w:pPr>
        <w:spacing w:after="0"/>
      </w:pPr>
      <w:r>
        <w:separator/>
      </w:r>
    </w:p>
  </w:endnote>
  <w:endnote w:type="continuationSeparator" w:id="0">
    <w:p w14:paraId="2BD0B34F" w14:textId="77777777" w:rsidR="00030B4A" w:rsidRDefault="00030B4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92CD2" w14:textId="77777777" w:rsidR="00BD0E17" w:rsidRDefault="00030B4A">
    <w:pPr>
      <w:spacing w:after="0"/>
      <w:jc w:val="center"/>
    </w:pPr>
    <w:r>
      <w:rPr>
        <w:color w:val="5B625F"/>
        <w:sz w:val="14"/>
      </w:rPr>
      <w:t xml:space="preserve">Healthcare Coalition of </w:t>
    </w:r>
    <w:proofErr w:type="gramStart"/>
    <w:r>
      <w:rPr>
        <w:color w:val="5B625F"/>
        <w:sz w:val="14"/>
      </w:rPr>
      <w:t>Maine  •</w:t>
    </w:r>
    <w:proofErr w:type="gramEnd"/>
    <w:r>
      <w:rPr>
        <w:color w:val="5B625F"/>
        <w:sz w:val="14"/>
      </w:rPr>
      <w:t xml:space="preserve">  </w:t>
    </w:r>
    <w:proofErr w:type="gramStart"/>
    <w:r>
      <w:rPr>
        <w:color w:val="5B625F"/>
        <w:sz w:val="14"/>
      </w:rPr>
      <w:t>www.mainehccs.org  •</w:t>
    </w:r>
    <w:proofErr w:type="gramEnd"/>
    <w:r>
      <w:rPr>
        <w:color w:val="5B625F"/>
        <w:sz w:val="14"/>
      </w:rPr>
      <w:t xml:space="preserve">  FQHC Planning </w:t>
    </w:r>
    <w:proofErr w:type="gramStart"/>
    <w:r>
      <w:rPr>
        <w:color w:val="5B625F"/>
        <w:sz w:val="14"/>
      </w:rPr>
      <w:t>Resource  •</w:t>
    </w:r>
    <w:proofErr w:type="gramEnd"/>
    <w:r>
      <w:rPr>
        <w:color w:val="5B625F"/>
        <w:sz w:val="14"/>
      </w:rPr>
      <w:t xml:space="preserve">  Page </w:t>
    </w:r>
    <w:r>
      <w:fldChar w:fldCharType="begin"/>
    </w:r>
    <w:r>
      <w:instrText xml:space="preserve"> PAGE </w:instrText>
    </w:r>
    <w:r w:rsidR="00567E88">
      <w:fldChar w:fldCharType="separate"/>
    </w:r>
    <w:r w:rsidR="00567E88">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E3536" w14:textId="2B8C0288" w:rsidR="00BD0E17" w:rsidRDefault="00030B4A">
    <w:pPr>
      <w:spacing w:after="0"/>
      <w:jc w:val="center"/>
    </w:pPr>
    <w:r>
      <w:rPr>
        <w:color w:val="5B625F"/>
        <w:sz w:val="14"/>
      </w:rPr>
      <w:t xml:space="preserve">Healthcare Coalition of </w:t>
    </w:r>
    <w:proofErr w:type="gramStart"/>
    <w:r>
      <w:rPr>
        <w:color w:val="5B625F"/>
        <w:sz w:val="14"/>
      </w:rPr>
      <w:t>Maine  •</w:t>
    </w:r>
    <w:proofErr w:type="gramEnd"/>
    <w:r>
      <w:rPr>
        <w:color w:val="5B625F"/>
        <w:sz w:val="14"/>
      </w:rPr>
      <w:t xml:space="preserve">  </w:t>
    </w:r>
    <w:proofErr w:type="gramStart"/>
    <w:r>
      <w:rPr>
        <w:color w:val="5B625F"/>
        <w:sz w:val="14"/>
      </w:rPr>
      <w:t>www.mainehccs.org  •</w:t>
    </w:r>
    <w:proofErr w:type="gramEnd"/>
    <w:r>
      <w:rPr>
        <w:color w:val="5B625F"/>
        <w:sz w:val="14"/>
      </w:rPr>
      <w:t xml:space="preserve">  FQHC Planning </w:t>
    </w:r>
    <w:proofErr w:type="gramStart"/>
    <w:r>
      <w:rPr>
        <w:color w:val="5B625F"/>
        <w:sz w:val="14"/>
      </w:rPr>
      <w:t>Resource  •</w:t>
    </w:r>
    <w:proofErr w:type="gramEnd"/>
    <w:r>
      <w:rPr>
        <w:color w:val="5B625F"/>
        <w:sz w:val="14"/>
      </w:rPr>
      <w:t xml:space="preserve">  Page </w:t>
    </w:r>
    <w:r>
      <w:fldChar w:fldCharType="begin"/>
    </w:r>
    <w:r>
      <w:instrText xml:space="preserve"> PAGE </w:instrText>
    </w:r>
    <w:r w:rsidR="00567E88">
      <w:fldChar w:fldCharType="separate"/>
    </w:r>
    <w:r w:rsidR="00567E88">
      <w:rPr>
        <w:noProof/>
      </w:rP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49BE3" w14:textId="7183215B" w:rsidR="00BD0E17" w:rsidRDefault="00030B4A">
    <w:pPr>
      <w:spacing w:after="0"/>
      <w:jc w:val="center"/>
    </w:pPr>
    <w:r>
      <w:rPr>
        <w:color w:val="5B625F"/>
        <w:sz w:val="14"/>
      </w:rPr>
      <w:t xml:space="preserve">Healthcare Coalition of </w:t>
    </w:r>
    <w:proofErr w:type="gramStart"/>
    <w:r>
      <w:rPr>
        <w:color w:val="5B625F"/>
        <w:sz w:val="14"/>
      </w:rPr>
      <w:t>Maine  •</w:t>
    </w:r>
    <w:proofErr w:type="gramEnd"/>
    <w:r>
      <w:rPr>
        <w:color w:val="5B625F"/>
        <w:sz w:val="14"/>
      </w:rPr>
      <w:t xml:space="preserve">  </w:t>
    </w:r>
    <w:proofErr w:type="gramStart"/>
    <w:r>
      <w:rPr>
        <w:color w:val="5B625F"/>
        <w:sz w:val="14"/>
      </w:rPr>
      <w:t>www.mainehccs.org  •</w:t>
    </w:r>
    <w:proofErr w:type="gramEnd"/>
    <w:r>
      <w:rPr>
        <w:color w:val="5B625F"/>
        <w:sz w:val="14"/>
      </w:rPr>
      <w:t xml:space="preserve">  FQHC Planning </w:t>
    </w:r>
    <w:proofErr w:type="gramStart"/>
    <w:r>
      <w:rPr>
        <w:color w:val="5B625F"/>
        <w:sz w:val="14"/>
      </w:rPr>
      <w:t>Resource  •</w:t>
    </w:r>
    <w:proofErr w:type="gramEnd"/>
    <w:r>
      <w:rPr>
        <w:color w:val="5B625F"/>
        <w:sz w:val="14"/>
      </w:rPr>
      <w:t xml:space="preserve">  Page </w:t>
    </w:r>
    <w:r>
      <w:fldChar w:fldCharType="begin"/>
    </w:r>
    <w:r>
      <w:instrText xml:space="preserve"> PAGE </w:instrText>
    </w:r>
    <w:r w:rsidR="00567E88">
      <w:fldChar w:fldCharType="separate"/>
    </w:r>
    <w:r w:rsidR="00567E88">
      <w:rPr>
        <w:noProof/>
      </w:rPr>
      <w:t>15</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C0052" w14:textId="7736916D" w:rsidR="00BD0E17" w:rsidRDefault="00030B4A">
    <w:pPr>
      <w:spacing w:after="0"/>
      <w:jc w:val="center"/>
    </w:pPr>
    <w:r>
      <w:rPr>
        <w:color w:val="5B625F"/>
        <w:sz w:val="14"/>
      </w:rPr>
      <w:t xml:space="preserve">Healthcare Coalition of </w:t>
    </w:r>
    <w:proofErr w:type="gramStart"/>
    <w:r>
      <w:rPr>
        <w:color w:val="5B625F"/>
        <w:sz w:val="14"/>
      </w:rPr>
      <w:t>Maine  •</w:t>
    </w:r>
    <w:proofErr w:type="gramEnd"/>
    <w:r>
      <w:rPr>
        <w:color w:val="5B625F"/>
        <w:sz w:val="14"/>
      </w:rPr>
      <w:t xml:space="preserve">  </w:t>
    </w:r>
    <w:proofErr w:type="gramStart"/>
    <w:r>
      <w:rPr>
        <w:color w:val="5B625F"/>
        <w:sz w:val="14"/>
      </w:rPr>
      <w:t>www.mainehccs.org  •</w:t>
    </w:r>
    <w:proofErr w:type="gramEnd"/>
    <w:r>
      <w:rPr>
        <w:color w:val="5B625F"/>
        <w:sz w:val="14"/>
      </w:rPr>
      <w:t xml:space="preserve">  FQHC Planning </w:t>
    </w:r>
    <w:proofErr w:type="gramStart"/>
    <w:r>
      <w:rPr>
        <w:color w:val="5B625F"/>
        <w:sz w:val="14"/>
      </w:rPr>
      <w:t>Resource  •</w:t>
    </w:r>
    <w:proofErr w:type="gramEnd"/>
    <w:r>
      <w:rPr>
        <w:color w:val="5B625F"/>
        <w:sz w:val="14"/>
      </w:rPr>
      <w:t xml:space="preserve">  Page </w:t>
    </w:r>
    <w:r>
      <w:fldChar w:fldCharType="begin"/>
    </w:r>
    <w:r>
      <w:instrText xml:space="preserve"> PAGE </w:instrText>
    </w:r>
    <w:r w:rsidR="00567E88">
      <w:fldChar w:fldCharType="separate"/>
    </w:r>
    <w:r w:rsidR="00567E88">
      <w:rPr>
        <w:noProof/>
      </w:rPr>
      <w:t>16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496B9" w14:textId="77777777" w:rsidR="00030B4A" w:rsidRDefault="00030B4A">
      <w:pPr>
        <w:spacing w:after="0"/>
      </w:pPr>
      <w:r>
        <w:separator/>
      </w:r>
    </w:p>
  </w:footnote>
  <w:footnote w:type="continuationSeparator" w:id="0">
    <w:p w14:paraId="19207D45" w14:textId="77777777" w:rsidR="00030B4A" w:rsidRDefault="00030B4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BE576" w14:textId="77777777" w:rsidR="00BD0E17" w:rsidRDefault="00030B4A">
    <w:pPr>
      <w:pBdr>
        <w:bottom w:val="single" w:sz="8" w:space="1" w:color="E74310"/>
      </w:pBdr>
      <w:spacing w:after="0"/>
    </w:pPr>
    <w:r>
      <w:rPr>
        <w:noProof/>
      </w:rPr>
      <w:drawing>
        <wp:inline distT="0" distB="0" distL="0" distR="0" wp14:anchorId="48177E28" wp14:editId="484FAB1C">
          <wp:extent cx="320040" cy="282141"/>
          <wp:effectExtent l="0" t="0" r="0" b="0"/>
          <wp:docPr id="1349844315" name="Picture 1349844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1"/>
                  <a:stretch>
                    <a:fillRect/>
                  </a:stretch>
                </pic:blipFill>
                <pic:spPr>
                  <a:xfrm>
                    <a:off x="0" y="0"/>
                    <a:ext cx="320040" cy="282141"/>
                  </a:xfrm>
                  <a:prstGeom prst="rect">
                    <a:avLst/>
                  </a:prstGeom>
                </pic:spPr>
              </pic:pic>
            </a:graphicData>
          </a:graphic>
        </wp:inline>
      </w:drawing>
    </w:r>
    <w:r>
      <w:rPr>
        <w:b/>
        <w:sz w:val="14"/>
      </w:rPr>
      <w:t xml:space="preserve">  HCC-</w:t>
    </w:r>
    <w:proofErr w:type="gramStart"/>
    <w:r>
      <w:rPr>
        <w:b/>
        <w:sz w:val="14"/>
      </w:rPr>
      <w:t>ME  |</w:t>
    </w:r>
    <w:proofErr w:type="gramEnd"/>
    <w:r>
      <w:rPr>
        <w:b/>
        <w:sz w:val="14"/>
      </w:rPr>
      <w:t xml:space="preserve">  FQHC EOP COMPLIANCE &amp; REGULATORY REVIEW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56876" w14:textId="77777777" w:rsidR="00BD0E17" w:rsidRDefault="00030B4A">
    <w:pPr>
      <w:pBdr>
        <w:bottom w:val="single" w:sz="8" w:space="1" w:color="E74310"/>
      </w:pBdr>
      <w:spacing w:after="0"/>
    </w:pPr>
    <w:r>
      <w:rPr>
        <w:noProof/>
      </w:rPr>
      <w:drawing>
        <wp:inline distT="0" distB="0" distL="0" distR="0" wp14:anchorId="33641E33" wp14:editId="22E759E1">
          <wp:extent cx="320040" cy="282141"/>
          <wp:effectExtent l="0" t="0" r="0" b="0"/>
          <wp:docPr id="674509314" name="Picture 674509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1"/>
                  <a:stretch>
                    <a:fillRect/>
                  </a:stretch>
                </pic:blipFill>
                <pic:spPr>
                  <a:xfrm>
                    <a:off x="0" y="0"/>
                    <a:ext cx="320040" cy="282141"/>
                  </a:xfrm>
                  <a:prstGeom prst="rect">
                    <a:avLst/>
                  </a:prstGeom>
                </pic:spPr>
              </pic:pic>
            </a:graphicData>
          </a:graphic>
        </wp:inline>
      </w:drawing>
    </w:r>
    <w:r>
      <w:rPr>
        <w:b/>
        <w:sz w:val="14"/>
      </w:rPr>
      <w:t xml:space="preserve">  HCC-</w:t>
    </w:r>
    <w:proofErr w:type="gramStart"/>
    <w:r>
      <w:rPr>
        <w:b/>
        <w:sz w:val="14"/>
      </w:rPr>
      <w:t>ME  |</w:t>
    </w:r>
    <w:proofErr w:type="gramEnd"/>
    <w:r>
      <w:rPr>
        <w:b/>
        <w:sz w:val="14"/>
      </w:rPr>
      <w:t xml:space="preserve">  FQHC POLICIES &amp; PROCEDURES CROSSWALK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8481D" w14:textId="77777777" w:rsidR="00BD0E17" w:rsidRDefault="00030B4A">
    <w:pPr>
      <w:pBdr>
        <w:bottom w:val="single" w:sz="8" w:space="1" w:color="E74310"/>
      </w:pBdr>
      <w:spacing w:after="0"/>
    </w:pPr>
    <w:r>
      <w:rPr>
        <w:noProof/>
      </w:rPr>
      <w:drawing>
        <wp:inline distT="0" distB="0" distL="0" distR="0" wp14:anchorId="206FCDEE" wp14:editId="7C3BD7FB">
          <wp:extent cx="320040" cy="282141"/>
          <wp:effectExtent l="0" t="0" r="0" b="0"/>
          <wp:docPr id="618493648" name="Picture 618493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1"/>
                  <a:stretch>
                    <a:fillRect/>
                  </a:stretch>
                </pic:blipFill>
                <pic:spPr>
                  <a:xfrm>
                    <a:off x="0" y="0"/>
                    <a:ext cx="320040" cy="282141"/>
                  </a:xfrm>
                  <a:prstGeom prst="rect">
                    <a:avLst/>
                  </a:prstGeom>
                </pic:spPr>
              </pic:pic>
            </a:graphicData>
          </a:graphic>
        </wp:inline>
      </w:drawing>
    </w:r>
    <w:r>
      <w:rPr>
        <w:b/>
        <w:sz w:val="14"/>
      </w:rPr>
      <w:t xml:space="preserve">  HCC-</w:t>
    </w:r>
    <w:proofErr w:type="gramStart"/>
    <w:r>
      <w:rPr>
        <w:b/>
        <w:sz w:val="14"/>
      </w:rPr>
      <w:t>ME  |</w:t>
    </w:r>
    <w:proofErr w:type="gramEnd"/>
    <w:r>
      <w:rPr>
        <w:b/>
        <w:sz w:val="14"/>
      </w:rPr>
      <w:t xml:space="preserve">  FQHC REGULATORY CROSSWALK</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94E04" w14:textId="77777777" w:rsidR="00BD0E17" w:rsidRDefault="00030B4A">
    <w:pPr>
      <w:pBdr>
        <w:bottom w:val="single" w:sz="8" w:space="1" w:color="E74310"/>
      </w:pBdr>
      <w:spacing w:after="0"/>
    </w:pPr>
    <w:r>
      <w:rPr>
        <w:noProof/>
      </w:rPr>
      <w:drawing>
        <wp:inline distT="0" distB="0" distL="0" distR="0" wp14:anchorId="1ED9C50D" wp14:editId="236949C8">
          <wp:extent cx="320040" cy="282141"/>
          <wp:effectExtent l="0" t="0" r="0" b="0"/>
          <wp:docPr id="240805068" name="Picture 240805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1"/>
                  <a:stretch>
                    <a:fillRect/>
                  </a:stretch>
                </pic:blipFill>
                <pic:spPr>
                  <a:xfrm>
                    <a:off x="0" y="0"/>
                    <a:ext cx="320040" cy="282141"/>
                  </a:xfrm>
                  <a:prstGeom prst="rect">
                    <a:avLst/>
                  </a:prstGeom>
                </pic:spPr>
              </pic:pic>
            </a:graphicData>
          </a:graphic>
        </wp:inline>
      </w:drawing>
    </w:r>
    <w:r>
      <w:rPr>
        <w:b/>
        <w:sz w:val="14"/>
      </w:rPr>
      <w:t xml:space="preserve">  HCC-</w:t>
    </w:r>
    <w:proofErr w:type="gramStart"/>
    <w:r>
      <w:rPr>
        <w:b/>
        <w:sz w:val="14"/>
      </w:rPr>
      <w:t>ME  |</w:t>
    </w:r>
    <w:proofErr w:type="gramEnd"/>
    <w:r>
      <w:rPr>
        <w:b/>
        <w:sz w:val="14"/>
      </w:rPr>
      <w:t xml:space="preserve">  FQHC SOURCES &amp; VERSION 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34620624">
    <w:abstractNumId w:val="8"/>
  </w:num>
  <w:num w:numId="2" w16cid:durableId="2125877717">
    <w:abstractNumId w:val="6"/>
  </w:num>
  <w:num w:numId="3" w16cid:durableId="1381006924">
    <w:abstractNumId w:val="5"/>
  </w:num>
  <w:num w:numId="4" w16cid:durableId="868569038">
    <w:abstractNumId w:val="4"/>
  </w:num>
  <w:num w:numId="5" w16cid:durableId="1661273806">
    <w:abstractNumId w:val="7"/>
  </w:num>
  <w:num w:numId="6" w16cid:durableId="1207568884">
    <w:abstractNumId w:val="3"/>
  </w:num>
  <w:num w:numId="7" w16cid:durableId="1760977389">
    <w:abstractNumId w:val="2"/>
  </w:num>
  <w:num w:numId="8" w16cid:durableId="970866379">
    <w:abstractNumId w:val="1"/>
  </w:num>
  <w:num w:numId="9" w16cid:durableId="2139302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B4A"/>
    <w:rsid w:val="00034616"/>
    <w:rsid w:val="0006063C"/>
    <w:rsid w:val="0015074B"/>
    <w:rsid w:val="0029639D"/>
    <w:rsid w:val="00326F90"/>
    <w:rsid w:val="00567E88"/>
    <w:rsid w:val="00922313"/>
    <w:rsid w:val="00AA1D8D"/>
    <w:rsid w:val="00B47730"/>
    <w:rsid w:val="00BD0E1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2087D9"/>
  <w14:defaultImageDpi w14:val="300"/>
  <w15:docId w15:val="{0F47FEF1-E164-45EF-965B-43E7FB5FC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Lato" w:eastAsia="Lato" w:hAnsi="Lato"/>
      <w:color w:val="24312D"/>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543B"/>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A6A4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contextualSpacing/>
    </w:pPr>
    <w:rPr>
      <w:rFonts w:asciiTheme="majorHAnsi" w:eastAsiaTheme="majorEastAsia" w:hAnsiTheme="majorHAnsi" w:cstheme="majorBidi"/>
      <w:b/>
      <w:color w:val="00543B"/>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ecfr.gov/current/title-42/chapter-IV/subchapter-G/part-491/section-491.6" TargetMode="External"/><Relationship Id="rId26" Type="http://schemas.openxmlformats.org/officeDocument/2006/relationships/hyperlink" Target="https://www.maine.gov/dps/fmo/inspections-plans-review/construction/barrier-free" TargetMode="External"/><Relationship Id="rId3" Type="http://schemas.openxmlformats.org/officeDocument/2006/relationships/styles" Target="styles.xml"/><Relationship Id="rId21" Type="http://schemas.openxmlformats.org/officeDocument/2006/relationships/hyperlink" Target="https://www.maine.gov/dhhs/dlc/licensing-certification/medical-facilities"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ecfr.gov/current/title-42/chapter-IV/subchapter-G/part-491/subpart-A" TargetMode="External"/><Relationship Id="rId25" Type="http://schemas.openxmlformats.org/officeDocument/2006/relationships/hyperlink" Target="https://www.maine.gov/dps/fmo/inspections-plans-review/construction"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ms.gov/regulations-and-guidance/guidance/manuals/downloads/som107ap_z_emergprep.pdf" TargetMode="External"/><Relationship Id="rId20" Type="http://schemas.openxmlformats.org/officeDocument/2006/relationships/hyperlink" Target="https://www.ecfr.gov/current/title-42/chapter-IV/subchapter-G/part-491/section-491.11" TargetMode="External"/><Relationship Id="rId29" Type="http://schemas.openxmlformats.org/officeDocument/2006/relationships/hyperlink" Target="https://bphc.hrsa.gov/compliance/compliance-manual/chapter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www.maine.gov/dps/fmo/laws-rules-policy/rules" TargetMode="External"/><Relationship Id="rId32"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www.ecfr.gov/current/title-42/chapter-IV/subchapter-G/part-491/section-491.12" TargetMode="External"/><Relationship Id="rId23" Type="http://schemas.openxmlformats.org/officeDocument/2006/relationships/hyperlink" Target="https://www.maine.gov/dps/fmo/laws-rules-policy/nfpa-standards" TargetMode="External"/><Relationship Id="rId28" Type="http://schemas.openxmlformats.org/officeDocument/2006/relationships/hyperlink" Target="https://bphc.hrsa.gov/compliance/compliance-manual" TargetMode="External"/><Relationship Id="rId10" Type="http://schemas.openxmlformats.org/officeDocument/2006/relationships/footer" Target="footer1.xml"/><Relationship Id="rId19" Type="http://schemas.openxmlformats.org/officeDocument/2006/relationships/hyperlink" Target="https://www.ecfr.gov/current/title-42/chapter-IV/subchapter-G/part-491/section-491.10"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maine.gov/dhhs/dlc/about-us/rules-regulations" TargetMode="External"/><Relationship Id="rId27" Type="http://schemas.openxmlformats.org/officeDocument/2006/relationships/hyperlink" Target="https://www.maine.gov/dhhs/about/rulemaking/control-notifiable-diseases-and-conditions-rule-10-144-cmr-ch-258-2025-06-04" TargetMode="External"/><Relationship Id="rId30" Type="http://schemas.openxmlformats.org/officeDocument/2006/relationships/hyperlink" Target="https://bphc.hrsa.gov/compliance/site-visits/site-visit-protocol/coverage-medical-emergencies-during-and-after-hours" TargetMode="External"/><Relationship Id="rId8"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6793</Words>
  <Characters>38726</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45429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HCC-ME FQHC Emergency Operations Plan Compliance &amp; Regulatory Review Checklist</dc:title>
  <dc:subject>Federally Qualified Health Center emergency preparedness compliance checklist and regulatory crosswalk</dc:subject>
  <dc:creator>Healthcare Coalition of Maine</dc:creator>
  <cp:keywords>FQHC, emergency preparedness, CMS, 42 CFR 491.12, Maine, compliance, regulatory review, HCC-ME</cp:keywords>
  <dc:description>generated by python-docx</dc:description>
  <cp:lastModifiedBy>Dieterich, Hannah</cp:lastModifiedBy>
  <cp:revision>2</cp:revision>
  <dcterms:created xsi:type="dcterms:W3CDTF">2026-09-14T16:08:00Z</dcterms:created>
  <dcterms:modified xsi:type="dcterms:W3CDTF">2026-09-14T16:08:00Z</dcterms:modified>
  <cp:category/>
</cp:coreProperties>
</file>