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5CBF" w14:textId="0F74D5D7" w:rsidR="00B53C90" w:rsidRPr="0070559F" w:rsidRDefault="00B53C90" w:rsidP="00B53C90">
      <w:pPr>
        <w:pStyle w:val="Heading1"/>
        <w:rPr>
          <w:rFonts w:asciiTheme="majorHAnsi" w:hAnsiTheme="majorHAnsi" w:cstheme="majorHAnsi"/>
        </w:rPr>
      </w:pPr>
      <w:r w:rsidRPr="0070559F">
        <w:rPr>
          <w:rFonts w:asciiTheme="majorHAnsi" w:hAnsiTheme="majorHAnsi" w:cstheme="majorHAnsi"/>
        </w:rPr>
        <w:t>Simple After-Action Report</w:t>
      </w:r>
      <w:r w:rsidR="0055179B">
        <w:rPr>
          <w:rFonts w:asciiTheme="majorHAnsi" w:hAnsiTheme="majorHAnsi" w:cstheme="majorHAnsi"/>
        </w:rPr>
        <w:t xml:space="preserve"> (AAR)</w:t>
      </w:r>
      <w:r w:rsidRPr="0070559F">
        <w:rPr>
          <w:rFonts w:asciiTheme="majorHAnsi" w:hAnsiTheme="majorHAnsi" w:cstheme="majorHAnsi"/>
        </w:rPr>
        <w:t xml:space="preserve"> Template</w:t>
      </w:r>
    </w:p>
    <w:p w14:paraId="7202C6AA" w14:textId="1AA46CAE" w:rsidR="0070559F" w:rsidRPr="0070559F" w:rsidRDefault="00B53C90" w:rsidP="0070559F">
      <w:pPr>
        <w:pStyle w:val="Subtitle"/>
      </w:pPr>
      <w:r w:rsidRPr="0070559F">
        <w:t>Report Date:</w:t>
      </w:r>
      <w:r w:rsidR="0070559F">
        <w:br/>
        <w:t>Completed by:</w:t>
      </w:r>
      <w:r w:rsidR="0070559F">
        <w:br/>
        <w:t>Incident name:</w:t>
      </w:r>
      <w:r w:rsidR="0070559F">
        <w:br/>
        <w:t>Incident Date:</w:t>
      </w:r>
    </w:p>
    <w:p w14:paraId="577A07CE" w14:textId="77777777" w:rsidR="00B53C90" w:rsidRPr="0070559F" w:rsidRDefault="00B53C90" w:rsidP="00B53C90">
      <w:pPr>
        <w:pStyle w:val="Heading2"/>
        <w:rPr>
          <w:rFonts w:asciiTheme="majorHAnsi" w:hAnsiTheme="majorHAnsi" w:cstheme="majorHAnsi"/>
        </w:rPr>
      </w:pPr>
      <w:r w:rsidRPr="0070559F">
        <w:rPr>
          <w:rFonts w:asciiTheme="majorHAnsi" w:hAnsiTheme="majorHAnsi" w:cstheme="majorHAnsi"/>
        </w:rPr>
        <w:t>Participants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3C90" w:rsidRPr="0070559F" w14:paraId="30F068CE" w14:textId="77777777" w:rsidTr="00B53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F8A5428" w14:textId="77777777" w:rsidR="00B53C90" w:rsidRPr="0070559F" w:rsidRDefault="00B53C90" w:rsidP="00537333">
            <w:pPr>
              <w:jc w:val="center"/>
              <w:rPr>
                <w:rFonts w:asciiTheme="majorHAnsi" w:hAnsiTheme="majorHAnsi" w:cstheme="majorHAnsi"/>
                <w:b w:val="0"/>
                <w:bCs w:val="0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Name</w:t>
            </w:r>
          </w:p>
        </w:tc>
        <w:tc>
          <w:tcPr>
            <w:tcW w:w="4675" w:type="dxa"/>
          </w:tcPr>
          <w:p w14:paraId="78CB7911" w14:textId="77777777" w:rsidR="00B53C90" w:rsidRPr="0070559F" w:rsidRDefault="00B53C90" w:rsidP="005373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Title</w:t>
            </w:r>
          </w:p>
        </w:tc>
      </w:tr>
      <w:tr w:rsidR="00B53C90" w:rsidRPr="0070559F" w14:paraId="136631E2" w14:textId="77777777" w:rsidTr="00B5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1F16268" w14:textId="77777777" w:rsidR="00B53C90" w:rsidRPr="0070559F" w:rsidRDefault="00B53C90" w:rsidP="005373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5" w:type="dxa"/>
          </w:tcPr>
          <w:p w14:paraId="7458F2C4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B53C90" w:rsidRPr="0070559F" w14:paraId="63E9F4DA" w14:textId="77777777" w:rsidTr="00B53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2945523" w14:textId="77777777" w:rsidR="00B53C90" w:rsidRPr="0070559F" w:rsidRDefault="00B53C90" w:rsidP="005373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5" w:type="dxa"/>
          </w:tcPr>
          <w:p w14:paraId="1F92F5BC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B53C90" w:rsidRPr="0070559F" w14:paraId="006F45D0" w14:textId="77777777" w:rsidTr="00B5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1633AF2" w14:textId="77777777" w:rsidR="00B53C90" w:rsidRPr="0070559F" w:rsidRDefault="00B53C90" w:rsidP="005373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5" w:type="dxa"/>
          </w:tcPr>
          <w:p w14:paraId="76D91108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B53C90" w:rsidRPr="0070559F" w14:paraId="5CE21070" w14:textId="77777777" w:rsidTr="00B53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7D5F13D" w14:textId="77777777" w:rsidR="00B53C90" w:rsidRPr="0070559F" w:rsidRDefault="00B53C90" w:rsidP="005373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5" w:type="dxa"/>
          </w:tcPr>
          <w:p w14:paraId="75947F3C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14:paraId="21F9CBC8" w14:textId="77777777" w:rsidR="00B53C90" w:rsidRPr="0070559F" w:rsidRDefault="00B53C90" w:rsidP="00B53C90">
      <w:pPr>
        <w:pStyle w:val="Heading2"/>
        <w:rPr>
          <w:rFonts w:asciiTheme="majorHAnsi" w:hAnsiTheme="majorHAnsi" w:cstheme="majorHAnsi"/>
        </w:rPr>
      </w:pPr>
      <w:r w:rsidRPr="0070559F">
        <w:rPr>
          <w:rFonts w:asciiTheme="majorHAnsi" w:hAnsiTheme="majorHAnsi" w:cstheme="majorHAnsi"/>
        </w:rPr>
        <w:t>Incident Review: What was expected to happen?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3C90" w:rsidRPr="0070559F" w14:paraId="65EA6E6B" w14:textId="77777777" w:rsidTr="00B53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70B7793" w14:textId="77777777" w:rsidR="00B53C90" w:rsidRPr="0070559F" w:rsidRDefault="00B53C90" w:rsidP="00537333">
            <w:pPr>
              <w:rPr>
                <w:rFonts w:asciiTheme="majorHAnsi" w:hAnsiTheme="majorHAnsi" w:cstheme="majorHAnsi"/>
                <w:b w:val="0"/>
                <w:bCs w:val="0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Recommended Discussion Questions</w:t>
            </w:r>
          </w:p>
        </w:tc>
        <w:tc>
          <w:tcPr>
            <w:tcW w:w="4675" w:type="dxa"/>
          </w:tcPr>
          <w:p w14:paraId="5DF6F38E" w14:textId="77777777" w:rsidR="00B53C90" w:rsidRPr="0070559F" w:rsidRDefault="00B53C90" w:rsidP="005373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Observations</w:t>
            </w:r>
          </w:p>
        </w:tc>
      </w:tr>
      <w:tr w:rsidR="00B53C90" w:rsidRPr="0070559F" w14:paraId="2B067E07" w14:textId="77777777" w:rsidTr="00B5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D9AE4EC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What was expected to occur?</w:t>
            </w:r>
          </w:p>
        </w:tc>
        <w:tc>
          <w:tcPr>
            <w:tcW w:w="4675" w:type="dxa"/>
          </w:tcPr>
          <w:p w14:paraId="6A4D1AB5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2AF92773" w14:textId="77777777" w:rsidTr="00B53C90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31D9814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Were there previous plans or strategies intended for events like this?</w:t>
            </w:r>
          </w:p>
        </w:tc>
        <w:tc>
          <w:tcPr>
            <w:tcW w:w="4675" w:type="dxa"/>
          </w:tcPr>
          <w:p w14:paraId="11600053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62C7B015" w14:textId="77777777" w:rsidTr="00B5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36B4291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What resources were available to you before the event?</w:t>
            </w:r>
          </w:p>
        </w:tc>
        <w:tc>
          <w:tcPr>
            <w:tcW w:w="4675" w:type="dxa"/>
          </w:tcPr>
          <w:p w14:paraId="34E57BB5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1EE19AD9" w14:textId="77777777" w:rsidTr="00B53C90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1BB13F6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Who was expected to respond during this kind of event?</w:t>
            </w:r>
          </w:p>
        </w:tc>
        <w:tc>
          <w:tcPr>
            <w:tcW w:w="4675" w:type="dxa"/>
          </w:tcPr>
          <w:p w14:paraId="20F98149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</w:tbl>
    <w:p w14:paraId="6744CC5E" w14:textId="6029A8DD" w:rsidR="00B53C90" w:rsidRPr="0070559F" w:rsidRDefault="00B53C90" w:rsidP="00B53C90">
      <w:pPr>
        <w:pStyle w:val="Heading2"/>
        <w:rPr>
          <w:rFonts w:asciiTheme="majorHAnsi" w:hAnsiTheme="majorHAnsi" w:cstheme="majorHAnsi"/>
        </w:rPr>
      </w:pPr>
      <w:r w:rsidRPr="0070559F">
        <w:rPr>
          <w:rFonts w:asciiTheme="majorHAnsi" w:hAnsiTheme="majorHAnsi" w:cstheme="majorHAnsi"/>
        </w:rPr>
        <w:t xml:space="preserve">Incident Analysis: What </w:t>
      </w:r>
      <w:proofErr w:type="gramStart"/>
      <w:r w:rsidRPr="0070559F">
        <w:rPr>
          <w:rFonts w:asciiTheme="majorHAnsi" w:hAnsiTheme="majorHAnsi" w:cstheme="majorHAnsi"/>
        </w:rPr>
        <w:t>happened</w:t>
      </w:r>
      <w:proofErr w:type="gramEnd"/>
      <w:r w:rsidRPr="0070559F">
        <w:rPr>
          <w:rFonts w:asciiTheme="majorHAnsi" w:hAnsiTheme="majorHAnsi" w:cstheme="majorHAnsi"/>
        </w:rPr>
        <w:t>?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3C90" w:rsidRPr="0070559F" w14:paraId="0CFDCFCE" w14:textId="77777777" w:rsidTr="00B53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5610E89" w14:textId="77777777" w:rsidR="00B53C90" w:rsidRPr="0070559F" w:rsidRDefault="00B53C90" w:rsidP="00537333">
            <w:pPr>
              <w:rPr>
                <w:rFonts w:asciiTheme="majorHAnsi" w:hAnsiTheme="majorHAnsi" w:cstheme="majorHAnsi"/>
                <w:b w:val="0"/>
                <w:bCs w:val="0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Recommended Discussion Questions</w:t>
            </w:r>
          </w:p>
        </w:tc>
        <w:tc>
          <w:tcPr>
            <w:tcW w:w="4675" w:type="dxa"/>
          </w:tcPr>
          <w:p w14:paraId="07777630" w14:textId="77777777" w:rsidR="00B53C90" w:rsidRPr="0070559F" w:rsidRDefault="00B53C90" w:rsidP="005373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Observations</w:t>
            </w:r>
          </w:p>
        </w:tc>
      </w:tr>
      <w:tr w:rsidR="00B53C90" w:rsidRPr="0070559F" w14:paraId="2D8CBD0D" w14:textId="77777777" w:rsidTr="00B5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019C671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What was the timeline of the incident?</w:t>
            </w:r>
          </w:p>
        </w:tc>
        <w:tc>
          <w:tcPr>
            <w:tcW w:w="4675" w:type="dxa"/>
          </w:tcPr>
          <w:p w14:paraId="77DE7DCB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4F18678C" w14:textId="77777777" w:rsidTr="00B53C90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B3D56FF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Who responded? What did they do?</w:t>
            </w:r>
          </w:p>
        </w:tc>
        <w:tc>
          <w:tcPr>
            <w:tcW w:w="4675" w:type="dxa"/>
          </w:tcPr>
          <w:p w14:paraId="4B3F1BC0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7C7CE990" w14:textId="77777777" w:rsidTr="00B5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64934AE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What resources did you need?</w:t>
            </w:r>
          </w:p>
        </w:tc>
        <w:tc>
          <w:tcPr>
            <w:tcW w:w="4675" w:type="dxa"/>
          </w:tcPr>
          <w:p w14:paraId="7176FAB5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477A9070" w14:textId="77777777" w:rsidTr="00B53C90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F19243C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Who did you communicate with and what were they told?</w:t>
            </w:r>
          </w:p>
        </w:tc>
        <w:tc>
          <w:tcPr>
            <w:tcW w:w="4675" w:type="dxa"/>
          </w:tcPr>
          <w:p w14:paraId="628FF36D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</w:tbl>
    <w:p w14:paraId="74F612FD" w14:textId="77777777" w:rsidR="0070559F" w:rsidRDefault="0070559F" w:rsidP="00B53C90">
      <w:pPr>
        <w:pStyle w:val="Heading2"/>
        <w:rPr>
          <w:rFonts w:asciiTheme="majorHAnsi" w:hAnsiTheme="majorHAnsi" w:cstheme="majorHAnsi"/>
        </w:rPr>
      </w:pPr>
    </w:p>
    <w:p w14:paraId="7976F21B" w14:textId="77777777" w:rsidR="0070559F" w:rsidRDefault="0070559F">
      <w:pPr>
        <w:spacing w:before="60" w:after="60"/>
        <w:rPr>
          <w:rFonts w:asciiTheme="majorHAnsi" w:eastAsiaTheme="majorEastAsia" w:hAnsiTheme="majorHAnsi" w:cstheme="majorHAnsi"/>
          <w:b/>
          <w:color w:val="003865" w:themeColor="accent1"/>
          <w:spacing w:val="-5"/>
          <w:kern w:val="0"/>
          <w:sz w:val="36"/>
          <w:szCs w:val="36"/>
          <w14:ligatures w14:val="none"/>
        </w:rPr>
      </w:pPr>
      <w:r>
        <w:rPr>
          <w:rFonts w:asciiTheme="majorHAnsi" w:hAnsiTheme="majorHAnsi" w:cstheme="majorHAnsi"/>
        </w:rPr>
        <w:br w:type="page"/>
      </w:r>
    </w:p>
    <w:p w14:paraId="656DC2DF" w14:textId="1F4371F1" w:rsidR="00B53C90" w:rsidRPr="0070559F" w:rsidRDefault="00B53C90" w:rsidP="00B53C90">
      <w:pPr>
        <w:pStyle w:val="Heading2"/>
        <w:rPr>
          <w:rFonts w:asciiTheme="majorHAnsi" w:hAnsiTheme="majorHAnsi" w:cstheme="majorHAnsi"/>
        </w:rPr>
      </w:pPr>
      <w:r w:rsidRPr="0070559F">
        <w:rPr>
          <w:rFonts w:asciiTheme="majorHAnsi" w:hAnsiTheme="majorHAnsi" w:cstheme="majorHAnsi"/>
        </w:rPr>
        <w:lastRenderedPageBreak/>
        <w:t>Strengths: What went well, and why?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3C90" w:rsidRPr="0070559F" w14:paraId="0B728B3B" w14:textId="77777777" w:rsidTr="00B53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ED9C226" w14:textId="77777777" w:rsidR="00B53C90" w:rsidRPr="0070559F" w:rsidRDefault="00B53C90" w:rsidP="00537333">
            <w:pPr>
              <w:rPr>
                <w:rFonts w:asciiTheme="majorHAnsi" w:hAnsiTheme="majorHAnsi" w:cstheme="majorHAnsi"/>
                <w:b w:val="0"/>
                <w:bCs w:val="0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Recommended Discussion Questions</w:t>
            </w:r>
          </w:p>
        </w:tc>
        <w:tc>
          <w:tcPr>
            <w:tcW w:w="4675" w:type="dxa"/>
          </w:tcPr>
          <w:p w14:paraId="42F9FD2D" w14:textId="77777777" w:rsidR="00B53C90" w:rsidRPr="0070559F" w:rsidRDefault="00B53C90" w:rsidP="005373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Observations</w:t>
            </w:r>
          </w:p>
        </w:tc>
      </w:tr>
      <w:tr w:rsidR="00B53C90" w:rsidRPr="0070559F" w14:paraId="78D93CB5" w14:textId="77777777" w:rsidTr="00B5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4540EC8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What were the most helpful plans or strategies?</w:t>
            </w:r>
          </w:p>
        </w:tc>
        <w:tc>
          <w:tcPr>
            <w:tcW w:w="4675" w:type="dxa"/>
          </w:tcPr>
          <w:p w14:paraId="67C7D8E8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1DC81A81" w14:textId="77777777" w:rsidTr="00B53C90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AD255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What resources helped with the response?</w:t>
            </w:r>
          </w:p>
        </w:tc>
        <w:tc>
          <w:tcPr>
            <w:tcW w:w="4675" w:type="dxa"/>
          </w:tcPr>
          <w:p w14:paraId="7163D3FA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2E79C830" w14:textId="77777777" w:rsidTr="00B5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0AD83EF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What new/in-the-moment actions were effective?</w:t>
            </w:r>
          </w:p>
        </w:tc>
        <w:tc>
          <w:tcPr>
            <w:tcW w:w="4675" w:type="dxa"/>
          </w:tcPr>
          <w:p w14:paraId="3BAB1CB9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75118F92" w14:textId="77777777" w:rsidTr="00B53C90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101B142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What technology was the most helpful?</w:t>
            </w:r>
          </w:p>
        </w:tc>
        <w:tc>
          <w:tcPr>
            <w:tcW w:w="4675" w:type="dxa"/>
          </w:tcPr>
          <w:p w14:paraId="08F9DFF6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</w:tbl>
    <w:p w14:paraId="3DBDBE83" w14:textId="77777777" w:rsidR="00B53C90" w:rsidRPr="0070559F" w:rsidRDefault="00B53C90" w:rsidP="00B53C90">
      <w:pPr>
        <w:rPr>
          <w:rFonts w:asciiTheme="majorHAnsi" w:hAnsiTheme="majorHAnsi" w:cstheme="majorHAnsi"/>
        </w:rPr>
      </w:pPr>
    </w:p>
    <w:p w14:paraId="1A12E322" w14:textId="17C01CED" w:rsidR="00B53C90" w:rsidRPr="0070559F" w:rsidRDefault="00B53C90" w:rsidP="00B53C90">
      <w:pPr>
        <w:pStyle w:val="Heading2"/>
        <w:rPr>
          <w:rFonts w:asciiTheme="majorHAnsi" w:hAnsiTheme="majorHAnsi" w:cstheme="majorHAnsi"/>
        </w:rPr>
      </w:pPr>
      <w:r w:rsidRPr="0070559F">
        <w:rPr>
          <w:rFonts w:asciiTheme="majorHAnsi" w:hAnsiTheme="majorHAnsi" w:cstheme="majorHAnsi"/>
        </w:rPr>
        <w:t>Areas for Improvement: What can be improved, and how?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3C90" w:rsidRPr="0070559F" w14:paraId="70E406E7" w14:textId="77777777" w:rsidTr="00B53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1A05FE6" w14:textId="77777777" w:rsidR="00B53C90" w:rsidRPr="0070559F" w:rsidRDefault="00B53C90" w:rsidP="00537333">
            <w:pPr>
              <w:rPr>
                <w:rFonts w:asciiTheme="majorHAnsi" w:hAnsiTheme="majorHAnsi" w:cstheme="majorHAnsi"/>
                <w:b w:val="0"/>
                <w:bCs w:val="0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Recommended Discussion Questions</w:t>
            </w:r>
          </w:p>
        </w:tc>
        <w:tc>
          <w:tcPr>
            <w:tcW w:w="4675" w:type="dxa"/>
          </w:tcPr>
          <w:p w14:paraId="608BDE82" w14:textId="77777777" w:rsidR="00B53C90" w:rsidRPr="0070559F" w:rsidRDefault="00B53C90" w:rsidP="005373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Observations</w:t>
            </w:r>
          </w:p>
        </w:tc>
      </w:tr>
      <w:tr w:rsidR="00B53C90" w:rsidRPr="0070559F" w14:paraId="6AE2EB0B" w14:textId="77777777" w:rsidTr="00B5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6E9B869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Were there processes that did not work as intended during the incident?</w:t>
            </w:r>
          </w:p>
        </w:tc>
        <w:tc>
          <w:tcPr>
            <w:tcW w:w="4675" w:type="dxa"/>
          </w:tcPr>
          <w:p w14:paraId="7F5494F1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524D8F46" w14:textId="77777777" w:rsidTr="00B53C90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E5FEAD3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What resources were the least helpful?</w:t>
            </w:r>
          </w:p>
        </w:tc>
        <w:tc>
          <w:tcPr>
            <w:tcW w:w="4675" w:type="dxa"/>
          </w:tcPr>
          <w:p w14:paraId="60C074CC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75C11185" w14:textId="77777777" w:rsidTr="00B5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47E501E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What new/in-the-moment actions did not help or made things worse?</w:t>
            </w:r>
          </w:p>
        </w:tc>
        <w:tc>
          <w:tcPr>
            <w:tcW w:w="4675" w:type="dxa"/>
          </w:tcPr>
          <w:p w14:paraId="7CD440A6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42290F59" w14:textId="77777777" w:rsidTr="00B53C90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ACA06D8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What technology failed when you needed it?</w:t>
            </w:r>
          </w:p>
        </w:tc>
        <w:tc>
          <w:tcPr>
            <w:tcW w:w="4675" w:type="dxa"/>
          </w:tcPr>
          <w:p w14:paraId="037532C3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</w:tbl>
    <w:p w14:paraId="496B67A4" w14:textId="77777777" w:rsidR="00B53C90" w:rsidRPr="0070559F" w:rsidRDefault="00B53C90" w:rsidP="00B53C90">
      <w:pPr>
        <w:pStyle w:val="Heading2"/>
        <w:rPr>
          <w:rFonts w:asciiTheme="majorHAnsi" w:hAnsiTheme="majorHAnsi" w:cstheme="majorHAnsi"/>
        </w:rPr>
      </w:pPr>
      <w:r w:rsidRPr="0070559F">
        <w:rPr>
          <w:rFonts w:asciiTheme="majorHAnsi" w:hAnsiTheme="majorHAnsi" w:cstheme="majorHAnsi"/>
        </w:rPr>
        <w:t>Action Plan: What are you going to do?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675"/>
        <w:gridCol w:w="2337"/>
        <w:gridCol w:w="2338"/>
      </w:tblGrid>
      <w:tr w:rsidR="00B53C90" w:rsidRPr="0070559F" w14:paraId="718337CA" w14:textId="77777777" w:rsidTr="00B53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873D053" w14:textId="77777777" w:rsidR="00B53C90" w:rsidRPr="0070559F" w:rsidRDefault="00B53C90" w:rsidP="00537333">
            <w:pPr>
              <w:rPr>
                <w:rFonts w:asciiTheme="majorHAnsi" w:hAnsiTheme="majorHAnsi" w:cstheme="majorHAnsi"/>
                <w:b w:val="0"/>
                <w:bCs w:val="0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Action Item</w:t>
            </w:r>
          </w:p>
        </w:tc>
        <w:tc>
          <w:tcPr>
            <w:tcW w:w="2337" w:type="dxa"/>
          </w:tcPr>
          <w:p w14:paraId="4E0BE082" w14:textId="77777777" w:rsidR="00B53C90" w:rsidRPr="0070559F" w:rsidRDefault="00B53C90" w:rsidP="005373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Lead Staff</w:t>
            </w:r>
          </w:p>
        </w:tc>
        <w:tc>
          <w:tcPr>
            <w:tcW w:w="2338" w:type="dxa"/>
          </w:tcPr>
          <w:p w14:paraId="38B0CBB2" w14:textId="77777777" w:rsidR="00B53C90" w:rsidRPr="0070559F" w:rsidRDefault="00B53C90" w:rsidP="005373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Cs w:val="21"/>
              </w:rPr>
            </w:pPr>
            <w:r w:rsidRPr="0070559F">
              <w:rPr>
                <w:rFonts w:asciiTheme="majorHAnsi" w:hAnsiTheme="majorHAnsi" w:cstheme="majorHAnsi"/>
                <w:szCs w:val="21"/>
              </w:rPr>
              <w:t>Due Date</w:t>
            </w:r>
          </w:p>
        </w:tc>
      </w:tr>
      <w:tr w:rsidR="00B53C90" w:rsidRPr="0070559F" w14:paraId="57636987" w14:textId="77777777" w:rsidTr="00B5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2002F33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7" w:type="dxa"/>
          </w:tcPr>
          <w:p w14:paraId="6C1FAA3D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8" w:type="dxa"/>
          </w:tcPr>
          <w:p w14:paraId="15D2E9E3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7B057C71" w14:textId="77777777" w:rsidTr="00B53C90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BD44580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7" w:type="dxa"/>
          </w:tcPr>
          <w:p w14:paraId="397AF0BB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8" w:type="dxa"/>
          </w:tcPr>
          <w:p w14:paraId="3C71F65F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124031CF" w14:textId="77777777" w:rsidTr="00B5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C83E467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7" w:type="dxa"/>
          </w:tcPr>
          <w:p w14:paraId="0ADE05E2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8" w:type="dxa"/>
          </w:tcPr>
          <w:p w14:paraId="02946701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3BBA4FEF" w14:textId="77777777" w:rsidTr="00B53C90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3C39EA1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7" w:type="dxa"/>
          </w:tcPr>
          <w:p w14:paraId="42A95B75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8" w:type="dxa"/>
          </w:tcPr>
          <w:p w14:paraId="76267097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0806A627" w14:textId="77777777" w:rsidTr="00B5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599600F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7" w:type="dxa"/>
          </w:tcPr>
          <w:p w14:paraId="1807104B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8" w:type="dxa"/>
          </w:tcPr>
          <w:p w14:paraId="6208D600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552E8CB5" w14:textId="77777777" w:rsidTr="00B53C90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220EC15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7" w:type="dxa"/>
          </w:tcPr>
          <w:p w14:paraId="440D80CD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8" w:type="dxa"/>
          </w:tcPr>
          <w:p w14:paraId="55130187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7D41442C" w14:textId="77777777" w:rsidTr="00B5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5D8CE79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7" w:type="dxa"/>
          </w:tcPr>
          <w:p w14:paraId="1975E62E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8" w:type="dxa"/>
          </w:tcPr>
          <w:p w14:paraId="5B0C2DAE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6E7F1BF9" w14:textId="77777777" w:rsidTr="00B53C90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BE155A1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7" w:type="dxa"/>
          </w:tcPr>
          <w:p w14:paraId="1E9ECEE4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8" w:type="dxa"/>
          </w:tcPr>
          <w:p w14:paraId="4D73CCA8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2B46ED97" w14:textId="77777777" w:rsidTr="00B53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D612296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7" w:type="dxa"/>
          </w:tcPr>
          <w:p w14:paraId="3278832C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8" w:type="dxa"/>
          </w:tcPr>
          <w:p w14:paraId="544D0F0B" w14:textId="77777777" w:rsidR="00B53C90" w:rsidRPr="0070559F" w:rsidRDefault="00B53C90" w:rsidP="005373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B53C90" w:rsidRPr="0070559F" w14:paraId="06B9C595" w14:textId="77777777" w:rsidTr="00B53C90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B159677" w14:textId="77777777" w:rsidR="00B53C90" w:rsidRPr="0070559F" w:rsidRDefault="00B53C90" w:rsidP="00537333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7" w:type="dxa"/>
          </w:tcPr>
          <w:p w14:paraId="663A408D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2338" w:type="dxa"/>
          </w:tcPr>
          <w:p w14:paraId="63CB3B96" w14:textId="77777777" w:rsidR="00B53C90" w:rsidRPr="0070559F" w:rsidRDefault="00B53C90" w:rsidP="00537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1"/>
              </w:rPr>
            </w:pPr>
          </w:p>
        </w:tc>
      </w:tr>
    </w:tbl>
    <w:p w14:paraId="1FDDA1AC" w14:textId="77777777" w:rsidR="00B53C90" w:rsidRPr="0070559F" w:rsidRDefault="00B53C90" w:rsidP="00B53C90">
      <w:pPr>
        <w:rPr>
          <w:rFonts w:asciiTheme="majorHAnsi" w:hAnsiTheme="majorHAnsi" w:cstheme="majorHAnsi"/>
        </w:rPr>
      </w:pPr>
    </w:p>
    <w:sectPr w:rsidR="00B53C90" w:rsidRPr="0070559F" w:rsidSect="0070559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440" w:bottom="72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A6486" w14:textId="77777777" w:rsidR="00F61FFC" w:rsidRDefault="00F61FFC" w:rsidP="00D36495">
      <w:r>
        <w:separator/>
      </w:r>
    </w:p>
  </w:endnote>
  <w:endnote w:type="continuationSeparator" w:id="0">
    <w:p w14:paraId="54980ADB" w14:textId="77777777" w:rsidR="00F61FFC" w:rsidRDefault="00F61FFC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644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F0E2BC" w14:textId="645397F0" w:rsidR="0015265D" w:rsidRDefault="001526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09A6FF" w14:textId="589DF5F0" w:rsidR="000F7548" w:rsidRDefault="000F7548" w:rsidP="480E2816">
    <w:pPr>
      <w:pStyle w:val="Head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0C09" w14:textId="69C5EEDB" w:rsidR="00B45CED" w:rsidRPr="0070559F" w:rsidRDefault="480E2816" w:rsidP="480E2816">
    <w:pPr>
      <w:pStyle w:val="Footer"/>
      <w:rPr>
        <w:rStyle w:val="HeaderChar"/>
        <w:caps w:val="0"/>
        <w:color w:val="auto"/>
        <w:spacing w:val="0"/>
        <w:sz w:val="21"/>
        <w:szCs w:val="21"/>
      </w:rPr>
    </w:pPr>
    <w:r>
      <w:rPr>
        <w:noProof/>
      </w:rPr>
      <w:drawing>
        <wp:inline distT="0" distB="0" distL="0" distR="0" wp14:anchorId="6C7ABB58" wp14:editId="2A131B91">
          <wp:extent cx="465099" cy="410021"/>
          <wp:effectExtent l="0" t="0" r="0" b="0"/>
          <wp:docPr id="123482254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82254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099" cy="410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3E547" w14:textId="77777777" w:rsidR="00F61FFC" w:rsidRDefault="00F61FFC" w:rsidP="00D36495">
      <w:r>
        <w:separator/>
      </w:r>
    </w:p>
  </w:footnote>
  <w:footnote w:type="continuationSeparator" w:id="0">
    <w:p w14:paraId="54C24316" w14:textId="77777777" w:rsidR="00F61FFC" w:rsidRDefault="00F61FFC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1125"/>
      <w:gridCol w:w="5115"/>
      <w:gridCol w:w="3120"/>
    </w:tblGrid>
    <w:tr w:rsidR="480E2816" w14:paraId="1FC79E7C" w14:textId="77777777" w:rsidTr="480E2816">
      <w:trPr>
        <w:trHeight w:val="300"/>
      </w:trPr>
      <w:tc>
        <w:tcPr>
          <w:tcW w:w="1125" w:type="dxa"/>
        </w:tcPr>
        <w:p w14:paraId="3F56C7F1" w14:textId="1AA41304" w:rsidR="480E2816" w:rsidRDefault="480E2816" w:rsidP="480E2816">
          <w:pPr>
            <w:ind w:left="-115"/>
            <w:rPr>
              <w:b/>
              <w:bCs/>
            </w:rPr>
          </w:pPr>
          <w:r>
            <w:rPr>
              <w:noProof/>
            </w:rPr>
            <w:drawing>
              <wp:inline distT="0" distB="0" distL="0" distR="0" wp14:anchorId="21BDE100" wp14:editId="0BB003F5">
                <wp:extent cx="581025" cy="512141"/>
                <wp:effectExtent l="0" t="0" r="0" b="0"/>
                <wp:docPr id="160536083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536083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5121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480E2816">
            <w:rPr>
              <w:b/>
              <w:bCs/>
            </w:rPr>
            <w:t xml:space="preserve"> </w:t>
          </w:r>
        </w:p>
      </w:tc>
      <w:tc>
        <w:tcPr>
          <w:tcW w:w="5115" w:type="dxa"/>
        </w:tcPr>
        <w:p w14:paraId="3BA39923" w14:textId="023088D8" w:rsidR="480E2816" w:rsidRDefault="480E2816" w:rsidP="480E2816">
          <w:pPr>
            <w:rPr>
              <w:b/>
              <w:bCs/>
            </w:rPr>
          </w:pPr>
        </w:p>
        <w:p w14:paraId="77733DBA" w14:textId="248BFEE5" w:rsidR="480E2816" w:rsidRDefault="480E2816" w:rsidP="480E2816">
          <w:pPr>
            <w:rPr>
              <w:b/>
              <w:bCs/>
            </w:rPr>
          </w:pPr>
          <w:r w:rsidRPr="480E2816">
            <w:rPr>
              <w:b/>
              <w:bCs/>
            </w:rPr>
            <w:t>Healthcare Coalition</w:t>
          </w:r>
        </w:p>
        <w:p w14:paraId="57E1A315" w14:textId="6EA31DBA" w:rsidR="480E2816" w:rsidRDefault="480E2816" w:rsidP="480E2816">
          <w:pPr>
            <w:rPr>
              <w:b/>
              <w:bCs/>
            </w:rPr>
          </w:pPr>
          <w:r w:rsidRPr="480E2816">
            <w:rPr>
              <w:b/>
              <w:bCs/>
            </w:rPr>
            <w:t>of Maine</w:t>
          </w:r>
        </w:p>
      </w:tc>
      <w:tc>
        <w:tcPr>
          <w:tcW w:w="3120" w:type="dxa"/>
        </w:tcPr>
        <w:p w14:paraId="5C6A9DF9" w14:textId="37301A92" w:rsidR="480E2816" w:rsidRDefault="480E2816" w:rsidP="480E2816">
          <w:pPr>
            <w:ind w:right="-115"/>
            <w:jc w:val="right"/>
          </w:pPr>
        </w:p>
      </w:tc>
    </w:tr>
  </w:tbl>
  <w:p w14:paraId="3B9E3663" w14:textId="6DDCD0B3" w:rsidR="480E2816" w:rsidRDefault="480E28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E2816" w14:paraId="4871A8A2" w14:textId="77777777" w:rsidTr="480E2816">
      <w:trPr>
        <w:trHeight w:val="300"/>
      </w:trPr>
      <w:tc>
        <w:tcPr>
          <w:tcW w:w="3120" w:type="dxa"/>
        </w:tcPr>
        <w:p w14:paraId="786DEFB6" w14:textId="3E32C6E5" w:rsidR="480E2816" w:rsidRDefault="480E2816" w:rsidP="480E2816">
          <w:pPr>
            <w:ind w:left="-115"/>
          </w:pPr>
        </w:p>
      </w:tc>
      <w:tc>
        <w:tcPr>
          <w:tcW w:w="3120" w:type="dxa"/>
        </w:tcPr>
        <w:p w14:paraId="72B2E62C" w14:textId="14B1E55A" w:rsidR="480E2816" w:rsidRDefault="480E2816" w:rsidP="480E2816">
          <w:pPr>
            <w:jc w:val="center"/>
          </w:pPr>
        </w:p>
      </w:tc>
      <w:tc>
        <w:tcPr>
          <w:tcW w:w="3120" w:type="dxa"/>
        </w:tcPr>
        <w:p w14:paraId="3C1E83B5" w14:textId="5EF3064E" w:rsidR="480E2816" w:rsidRDefault="480E2816" w:rsidP="480E2816">
          <w:pPr>
            <w:ind w:right="-115"/>
            <w:jc w:val="right"/>
          </w:pPr>
        </w:p>
      </w:tc>
    </w:tr>
  </w:tbl>
  <w:p w14:paraId="2A3303AC" w14:textId="3644A37A" w:rsidR="480E2816" w:rsidRDefault="480E28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4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458177788">
    <w:abstractNumId w:val="5"/>
  </w:num>
  <w:num w:numId="2" w16cid:durableId="567881466">
    <w:abstractNumId w:val="1"/>
  </w:num>
  <w:num w:numId="3" w16cid:durableId="1461656024">
    <w:abstractNumId w:val="12"/>
  </w:num>
  <w:num w:numId="4" w16cid:durableId="1598322408">
    <w:abstractNumId w:val="15"/>
  </w:num>
  <w:num w:numId="5" w16cid:durableId="36898598">
    <w:abstractNumId w:val="9"/>
  </w:num>
  <w:num w:numId="6" w16cid:durableId="1516193599">
    <w:abstractNumId w:val="8"/>
  </w:num>
  <w:num w:numId="7" w16cid:durableId="1617330086">
    <w:abstractNumId w:val="11"/>
  </w:num>
  <w:num w:numId="8" w16cid:durableId="307176099">
    <w:abstractNumId w:val="10"/>
  </w:num>
  <w:num w:numId="9" w16cid:durableId="1451243804">
    <w:abstractNumId w:val="14"/>
  </w:num>
  <w:num w:numId="10" w16cid:durableId="1818567958">
    <w:abstractNumId w:val="13"/>
  </w:num>
  <w:num w:numId="11" w16cid:durableId="449782667">
    <w:abstractNumId w:val="4"/>
  </w:num>
  <w:num w:numId="12" w16cid:durableId="925923266">
    <w:abstractNumId w:val="0"/>
  </w:num>
  <w:num w:numId="13" w16cid:durableId="1538855457">
    <w:abstractNumId w:val="7"/>
  </w:num>
  <w:num w:numId="14" w16cid:durableId="1764910132">
    <w:abstractNumId w:val="6"/>
  </w:num>
  <w:num w:numId="15" w16cid:durableId="1779762444">
    <w:abstractNumId w:val="3"/>
  </w:num>
  <w:num w:numId="16" w16cid:durableId="137064105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90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5B4F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265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5BE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067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79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3B51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422E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59F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768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7ED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1A18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17E13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E77"/>
    <w:rsid w:val="00972F8B"/>
    <w:rsid w:val="00973C93"/>
    <w:rsid w:val="009749BB"/>
    <w:rsid w:val="00974CE5"/>
    <w:rsid w:val="00975133"/>
    <w:rsid w:val="00975719"/>
    <w:rsid w:val="0097595B"/>
    <w:rsid w:val="00975FCA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DB3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3C90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77C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3CB1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1FFC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62CA0F4"/>
    <w:rsid w:val="1E2D4D5A"/>
    <w:rsid w:val="480E2816"/>
    <w:rsid w:val="4E067265"/>
    <w:rsid w:val="6380D037"/>
    <w:rsid w:val="7FABA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9756F6"/>
  <w15:docId w15:val="{D20014A6-74D5-47F7-BBB2-0CDCD815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559F"/>
    <w:pPr>
      <w:spacing w:before="0" w:after="0"/>
    </w:pPr>
    <w:rPr>
      <w:rFonts w:ascii="Microsoft Sans Serif" w:eastAsiaTheme="minorHAnsi" w:hAnsi="Microsoft Sans Serif"/>
      <w:kern w:val="2"/>
      <w:sz w:val="21"/>
      <w:szCs w:val="24"/>
      <w14:ligatures w14:val="standardContextual"/>
    </w:rPr>
  </w:style>
  <w:style w:type="paragraph" w:styleId="Heading1">
    <w:name w:val="heading 1"/>
    <w:aliases w:val="H1 Title"/>
    <w:next w:val="Normal"/>
    <w:link w:val="Heading1Char"/>
    <w:uiPriority w:val="9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9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99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99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table" w:styleId="GridTable4">
    <w:name w:val="Grid Table 4"/>
    <w:basedOn w:val="TableNormal"/>
    <w:uiPriority w:val="49"/>
    <w:rsid w:val="00B53C90"/>
    <w:pPr>
      <w:spacing w:after="0"/>
    </w:pPr>
    <w:tblPr>
      <w:tblStyleRowBandSize w:val="1"/>
      <w:tblStyleColBandSize w:val="1"/>
      <w:tblBorders>
        <w:top w:val="single" w:sz="4" w:space="0" w:color="0991FF" w:themeColor="text1" w:themeTint="99"/>
        <w:left w:val="single" w:sz="4" w:space="0" w:color="0991FF" w:themeColor="text1" w:themeTint="99"/>
        <w:bottom w:val="single" w:sz="4" w:space="0" w:color="0991FF" w:themeColor="text1" w:themeTint="99"/>
        <w:right w:val="single" w:sz="4" w:space="0" w:color="0991FF" w:themeColor="text1" w:themeTint="99"/>
        <w:insideH w:val="single" w:sz="4" w:space="0" w:color="0991FF" w:themeColor="text1" w:themeTint="99"/>
        <w:insideV w:val="single" w:sz="4" w:space="0" w:color="0991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865" w:themeColor="text1"/>
          <w:left w:val="single" w:sz="4" w:space="0" w:color="003865" w:themeColor="text1"/>
          <w:bottom w:val="single" w:sz="4" w:space="0" w:color="003865" w:themeColor="text1"/>
          <w:right w:val="single" w:sz="4" w:space="0" w:color="003865" w:themeColor="text1"/>
          <w:insideH w:val="nil"/>
          <w:insideV w:val="nil"/>
        </w:tcBorders>
        <w:shd w:val="clear" w:color="auto" w:fill="003865" w:themeFill="text1"/>
      </w:tcPr>
    </w:tblStylePr>
    <w:tblStylePr w:type="lastRow">
      <w:rPr>
        <w:b/>
        <w:bCs/>
      </w:rPr>
      <w:tblPr/>
      <w:tcPr>
        <w:tcBorders>
          <w:top w:val="double" w:sz="4" w:space="0" w:color="0038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AFF" w:themeFill="text1" w:themeFillTint="33"/>
      </w:tcPr>
    </w:tblStylePr>
    <w:tblStylePr w:type="band1Horz">
      <w:tblPr/>
      <w:tcPr>
        <w:shd w:val="clear" w:color="auto" w:fill="ADDAFF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adat1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98FF6D8534F42BE8F635B0DFF181C" ma:contentTypeVersion="8" ma:contentTypeDescription="Create a new document." ma:contentTypeScope="" ma:versionID="8639dfbf257d1cf914c97f847ad572aa">
  <xsd:schema xmlns:xsd="http://www.w3.org/2001/XMLSchema" xmlns:xs="http://www.w3.org/2001/XMLSchema" xmlns:p="http://schemas.microsoft.com/office/2006/metadata/properties" xmlns:ns2="35c59f05-924b-4462-a854-40042ee36883" targetNamespace="http://schemas.microsoft.com/office/2006/metadata/properties" ma:root="true" ma:fieldsID="c853b69f65fc4fb1f738b19c844899be" ns2:_="">
    <xsd:import namespace="35c59f05-924b-4462-a854-40042ee36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59f05-924b-4462-a854-40042ee36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E3DC49-FE70-42B3-9CFC-451ED2F44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59f05-924b-4462-a854-40042ee36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2</TotalTime>
  <Pages>2</Pages>
  <Words>209</Words>
  <Characters>1192</Characters>
  <Application>Microsoft Office Word</Application>
  <DocSecurity>0</DocSecurity>
  <Lines>9</Lines>
  <Paragraphs>2</Paragraphs>
  <ScaleCrop>false</ScaleCrop>
  <Company>State of Minnesota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After-Action Report (AAR) Template</dc:title>
  <dc:subject>AAR template</dc:subject>
  <dc:creator>Minnesota Department of Health</dc:creator>
  <cp:keywords/>
  <dc:description>Document template version 2.2</dc:description>
  <cp:lastModifiedBy>Dieterich, Hannah</cp:lastModifiedBy>
  <cp:revision>2</cp:revision>
  <cp:lastPrinted>2016-12-14T18:03:00Z</cp:lastPrinted>
  <dcterms:created xsi:type="dcterms:W3CDTF">2026-02-18T14:29:00Z</dcterms:created>
  <dcterms:modified xsi:type="dcterms:W3CDTF">2026-02-18T14:29:00Z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0x01010053B98FF6D8534F42BE8F635B0DFF181C</vt:lpwstr>
  </property>
  <property fmtid="{D5CDD505-2E9C-101B-9397-08002B2CF9AE}" pid="3" name="_dlc_DocIdItemGuid">
    <vt:lpwstr>21075d31-a098-4126-a0c3-2155733820d1</vt:lpwstr>
  </property>
</Properties>
</file>